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9F2" w:rsidRDefault="00A339F2" w:rsidP="00A339F2">
      <w:pPr>
        <w:tabs>
          <w:tab w:val="left" w:pos="6190"/>
        </w:tabs>
        <w:suppressAutoHyphens/>
        <w:spacing w:after="0" w:line="240" w:lineRule="auto"/>
        <w:ind w:left="-851"/>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6022772" cy="85213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4871" cy="8524294"/>
                    </a:xfrm>
                    <a:prstGeom prst="rect">
                      <a:avLst/>
                    </a:prstGeom>
                    <a:noFill/>
                    <a:ln>
                      <a:noFill/>
                    </a:ln>
                  </pic:spPr>
                </pic:pic>
              </a:graphicData>
            </a:graphic>
          </wp:inline>
        </w:drawing>
      </w:r>
      <w:r w:rsidRPr="00A339F2">
        <w:rPr>
          <w:rFonts w:ascii="Times New Roman" w:eastAsia="Times New Roman" w:hAnsi="Times New Roman" w:cs="Times New Roman"/>
          <w:noProof/>
          <w:sz w:val="24"/>
          <w:szCs w:val="24"/>
          <w:lang w:eastAsia="ru-RU"/>
        </w:rPr>
        <w:t xml:space="preserve"> </w:t>
      </w:r>
    </w:p>
    <w:p w:rsidR="00A339F2" w:rsidRDefault="00A339F2">
      <w:pP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br w:type="page"/>
      </w:r>
    </w:p>
    <w:p w:rsidR="0004695F" w:rsidRPr="003E4FFA" w:rsidRDefault="0004695F" w:rsidP="0004695F">
      <w:pPr>
        <w:pStyle w:val="Default"/>
        <w:ind w:left="450"/>
        <w:jc w:val="center"/>
        <w:rPr>
          <w:b/>
          <w:bCs/>
          <w:sz w:val="28"/>
          <w:szCs w:val="28"/>
        </w:rPr>
      </w:pPr>
      <w:bookmarkStart w:id="0" w:name="_GoBack"/>
      <w:bookmarkEnd w:id="0"/>
      <w:r w:rsidRPr="003E4FFA">
        <w:rPr>
          <w:b/>
          <w:bCs/>
          <w:sz w:val="28"/>
          <w:szCs w:val="28"/>
        </w:rPr>
        <w:lastRenderedPageBreak/>
        <w:t>ПРОФЕССИОНАЛЬНАЯ ПОДГОТОВКА ПО ПРОФЕССИИ</w:t>
      </w:r>
    </w:p>
    <w:p w:rsidR="0004695F" w:rsidRPr="003E4FFA" w:rsidRDefault="0004695F" w:rsidP="0004695F">
      <w:pPr>
        <w:pStyle w:val="Default"/>
        <w:ind w:left="450"/>
        <w:jc w:val="center"/>
        <w:rPr>
          <w:sz w:val="28"/>
          <w:szCs w:val="28"/>
        </w:rPr>
      </w:pPr>
      <w:r w:rsidRPr="003E4FFA">
        <w:rPr>
          <w:b/>
          <w:bCs/>
          <w:sz w:val="28"/>
          <w:szCs w:val="28"/>
        </w:rPr>
        <w:t xml:space="preserve"> 16781 «ПОЖАРНЫЙ»</w:t>
      </w:r>
    </w:p>
    <w:p w:rsidR="007D4502" w:rsidRPr="003E4FFA" w:rsidRDefault="007D4502" w:rsidP="007D4502">
      <w:pPr>
        <w:pStyle w:val="a3"/>
        <w:tabs>
          <w:tab w:val="left" w:pos="5520"/>
          <w:tab w:val="left" w:pos="5670"/>
          <w:tab w:val="left" w:pos="6096"/>
        </w:tabs>
        <w:suppressAutoHyphens/>
        <w:spacing w:after="0" w:line="240" w:lineRule="auto"/>
        <w:jc w:val="center"/>
        <w:rPr>
          <w:rFonts w:ascii="Times New Roman" w:eastAsia="Times New Roman" w:hAnsi="Times New Roman" w:cs="Times New Roman"/>
          <w:b/>
          <w:bCs/>
          <w:sz w:val="28"/>
          <w:szCs w:val="28"/>
          <w:lang w:eastAsia="ru-RU"/>
        </w:rPr>
      </w:pPr>
    </w:p>
    <w:p w:rsidR="0004695F" w:rsidRPr="003E4FFA" w:rsidRDefault="0004695F" w:rsidP="007D4502">
      <w:pPr>
        <w:pStyle w:val="a3"/>
        <w:numPr>
          <w:ilvl w:val="0"/>
          <w:numId w:val="6"/>
        </w:numPr>
        <w:tabs>
          <w:tab w:val="left" w:pos="5520"/>
          <w:tab w:val="left" w:pos="5670"/>
          <w:tab w:val="left" w:pos="6096"/>
        </w:tabs>
        <w:suppressAutoHyphens/>
        <w:spacing w:after="0" w:line="240" w:lineRule="auto"/>
        <w:jc w:val="center"/>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Общая характеристика программы</w:t>
      </w:r>
    </w:p>
    <w:p w:rsidR="0004695F" w:rsidRPr="003E4FFA" w:rsidRDefault="0004695F" w:rsidP="0004695F">
      <w:pPr>
        <w:pStyle w:val="Default"/>
        <w:ind w:firstLine="709"/>
        <w:jc w:val="both"/>
        <w:rPr>
          <w:sz w:val="28"/>
          <w:szCs w:val="28"/>
        </w:rPr>
      </w:pPr>
      <w:r w:rsidRPr="003E4FFA">
        <w:rPr>
          <w:sz w:val="28"/>
          <w:szCs w:val="28"/>
        </w:rPr>
        <w:t xml:space="preserve">Настоящая программа разработана в соответствии с Федеральным Законом Российской Федерации от 29 декабря 2012 года </w:t>
      </w:r>
    </w:p>
    <w:p w:rsidR="0004695F" w:rsidRPr="003E4FFA" w:rsidRDefault="0004695F" w:rsidP="0004695F">
      <w:pPr>
        <w:pStyle w:val="Default"/>
        <w:ind w:firstLine="709"/>
        <w:jc w:val="both"/>
        <w:rPr>
          <w:sz w:val="28"/>
          <w:szCs w:val="28"/>
        </w:rPr>
      </w:pPr>
      <w:proofErr w:type="gramStart"/>
      <w:r w:rsidRPr="003E4FFA">
        <w:rPr>
          <w:sz w:val="28"/>
          <w:szCs w:val="28"/>
        </w:rPr>
        <w:t>№ 273-ФЗ «Об образ</w:t>
      </w:r>
      <w:r w:rsidR="007D4502" w:rsidRPr="003E4FFA">
        <w:rPr>
          <w:sz w:val="28"/>
          <w:szCs w:val="28"/>
        </w:rPr>
        <w:t xml:space="preserve">овании в Российской Федерации» (в том числе с пунктами 2-5 статьи 81.Особенности реализации профессиональных образовательных программ и деятельности образовательных организаций федеральных государственных органов, осуществляющих подготовку кадров в интересах обороны и безопасности государства, обеспечения законности и правопорядка), </w:t>
      </w:r>
      <w:r w:rsidRPr="003E4FFA">
        <w:rPr>
          <w:sz w:val="28"/>
          <w:szCs w:val="28"/>
        </w:rPr>
        <w:t>«Сборником примерных программ профессионального обучения дополнительного профессионального образования МЧС России», утвержденного Статс-секретарем – Заместителем Министра Российской Федерации по делам гражданской обороны, чрезвычайным</w:t>
      </w:r>
      <w:proofErr w:type="gramEnd"/>
      <w:r w:rsidRPr="003E4FFA">
        <w:rPr>
          <w:sz w:val="28"/>
          <w:szCs w:val="28"/>
        </w:rPr>
        <w:t xml:space="preserve"> ситуациям и ликвидации последствий стихийных бедствий В.С. Артамоновым 02.03.2016 г. и другими нормативно-правовыми актами МЧС России </w:t>
      </w:r>
    </w:p>
    <w:p w:rsidR="0004695F" w:rsidRPr="003E4FFA" w:rsidRDefault="0004695F" w:rsidP="0004695F">
      <w:pPr>
        <w:pStyle w:val="Default"/>
        <w:ind w:firstLine="709"/>
        <w:jc w:val="both"/>
        <w:rPr>
          <w:sz w:val="28"/>
          <w:szCs w:val="28"/>
        </w:rPr>
      </w:pPr>
      <w:r w:rsidRPr="003E4FFA">
        <w:rPr>
          <w:sz w:val="28"/>
          <w:szCs w:val="28"/>
        </w:rPr>
        <w:t xml:space="preserve">1.1. Цель реализации программы: приобретение профессиональных компетенций, знаний и навыков, необходимых для выполнения обязанностей по профессии «Пожарный». </w:t>
      </w:r>
    </w:p>
    <w:p w:rsidR="0004695F" w:rsidRPr="003E4FFA" w:rsidRDefault="0004695F" w:rsidP="0004695F">
      <w:pPr>
        <w:pStyle w:val="Default"/>
        <w:ind w:firstLine="709"/>
        <w:jc w:val="both"/>
        <w:rPr>
          <w:sz w:val="28"/>
          <w:szCs w:val="28"/>
        </w:rPr>
      </w:pPr>
      <w:r w:rsidRPr="003E4FFA">
        <w:rPr>
          <w:sz w:val="28"/>
          <w:szCs w:val="28"/>
        </w:rPr>
        <w:t xml:space="preserve">1.2. Характеристика нового вида профессиональной деятельности, новой квалификации. </w:t>
      </w:r>
    </w:p>
    <w:p w:rsidR="0004695F" w:rsidRPr="003E4FFA" w:rsidRDefault="0004695F" w:rsidP="0004695F">
      <w:pPr>
        <w:pStyle w:val="Default"/>
        <w:ind w:firstLine="709"/>
        <w:jc w:val="both"/>
        <w:rPr>
          <w:sz w:val="28"/>
          <w:szCs w:val="28"/>
        </w:rPr>
      </w:pPr>
      <w:r w:rsidRPr="003E4FFA">
        <w:rPr>
          <w:sz w:val="28"/>
          <w:szCs w:val="28"/>
        </w:rPr>
        <w:t xml:space="preserve">а) Область профессиональной деятельности выпускников: организация и проведение работ по предупреждению и тушению пожаров, проведению аварийно-спасательных работ на пожарах, техническому обслуживанию и устранению неисправностей пожарного и аварийно-спасательного инструмента и оборудования. </w:t>
      </w:r>
    </w:p>
    <w:p w:rsidR="0004695F" w:rsidRPr="003E4FFA" w:rsidRDefault="0004695F" w:rsidP="0004695F">
      <w:pPr>
        <w:pStyle w:val="Default"/>
        <w:ind w:firstLine="709"/>
        <w:jc w:val="both"/>
        <w:rPr>
          <w:sz w:val="28"/>
          <w:szCs w:val="28"/>
        </w:rPr>
      </w:pPr>
      <w:r w:rsidRPr="003E4FFA">
        <w:rPr>
          <w:sz w:val="28"/>
          <w:szCs w:val="28"/>
        </w:rPr>
        <w:t xml:space="preserve">б) Объектами профессиональной деятельности выпускников являются: </w:t>
      </w:r>
    </w:p>
    <w:p w:rsidR="0004695F" w:rsidRPr="003E4FFA" w:rsidRDefault="0004695F" w:rsidP="007D4502">
      <w:pPr>
        <w:pStyle w:val="Default"/>
        <w:numPr>
          <w:ilvl w:val="0"/>
          <w:numId w:val="7"/>
        </w:numPr>
        <w:tabs>
          <w:tab w:val="left" w:pos="993"/>
        </w:tabs>
        <w:ind w:left="0" w:firstLine="709"/>
        <w:jc w:val="both"/>
        <w:rPr>
          <w:sz w:val="28"/>
          <w:szCs w:val="28"/>
        </w:rPr>
      </w:pPr>
      <w:r w:rsidRPr="003E4FFA">
        <w:rPr>
          <w:sz w:val="28"/>
          <w:szCs w:val="28"/>
        </w:rPr>
        <w:t xml:space="preserve">пожары на различных природных, техногенных объектах и сопутствующие им процессы и явления; </w:t>
      </w:r>
    </w:p>
    <w:p w:rsidR="0004695F" w:rsidRPr="003E4FFA" w:rsidRDefault="0004695F" w:rsidP="007D4502">
      <w:pPr>
        <w:pStyle w:val="Default"/>
        <w:numPr>
          <w:ilvl w:val="0"/>
          <w:numId w:val="7"/>
        </w:numPr>
        <w:tabs>
          <w:tab w:val="left" w:pos="993"/>
        </w:tabs>
        <w:ind w:left="0" w:firstLine="709"/>
        <w:jc w:val="both"/>
        <w:rPr>
          <w:sz w:val="28"/>
          <w:szCs w:val="28"/>
        </w:rPr>
      </w:pPr>
      <w:r w:rsidRPr="003E4FFA">
        <w:rPr>
          <w:sz w:val="28"/>
          <w:szCs w:val="28"/>
        </w:rPr>
        <w:t xml:space="preserve">население, находящееся в опасных зонах пожара; </w:t>
      </w:r>
    </w:p>
    <w:p w:rsidR="0004695F" w:rsidRPr="003E4FFA" w:rsidRDefault="0004695F" w:rsidP="007D4502">
      <w:pPr>
        <w:pStyle w:val="Default"/>
        <w:numPr>
          <w:ilvl w:val="0"/>
          <w:numId w:val="7"/>
        </w:numPr>
        <w:tabs>
          <w:tab w:val="left" w:pos="993"/>
        </w:tabs>
        <w:ind w:left="0" w:firstLine="709"/>
        <w:jc w:val="both"/>
        <w:rPr>
          <w:sz w:val="28"/>
          <w:szCs w:val="28"/>
        </w:rPr>
      </w:pPr>
      <w:r w:rsidRPr="003E4FFA">
        <w:rPr>
          <w:sz w:val="28"/>
          <w:szCs w:val="28"/>
        </w:rPr>
        <w:t xml:space="preserve">объекты защиты (продукция), в том числе промышленные и сельскохозяйственные объекты, здания и сооружения различного назначения; </w:t>
      </w:r>
    </w:p>
    <w:p w:rsidR="0004695F" w:rsidRPr="003E4FFA" w:rsidRDefault="0004695F" w:rsidP="007D4502">
      <w:pPr>
        <w:pStyle w:val="Default"/>
        <w:numPr>
          <w:ilvl w:val="0"/>
          <w:numId w:val="7"/>
        </w:numPr>
        <w:tabs>
          <w:tab w:val="left" w:pos="993"/>
        </w:tabs>
        <w:ind w:left="0" w:firstLine="709"/>
        <w:jc w:val="both"/>
        <w:rPr>
          <w:sz w:val="28"/>
          <w:szCs w:val="28"/>
        </w:rPr>
      </w:pPr>
      <w:r w:rsidRPr="003E4FFA">
        <w:rPr>
          <w:sz w:val="28"/>
          <w:szCs w:val="28"/>
        </w:rPr>
        <w:t xml:space="preserve">технологические процессы пожароопасных производств; </w:t>
      </w:r>
    </w:p>
    <w:p w:rsidR="0004695F" w:rsidRPr="003E4FFA" w:rsidRDefault="0004695F" w:rsidP="007D4502">
      <w:pPr>
        <w:pStyle w:val="Default"/>
        <w:numPr>
          <w:ilvl w:val="0"/>
          <w:numId w:val="7"/>
        </w:numPr>
        <w:tabs>
          <w:tab w:val="left" w:pos="993"/>
        </w:tabs>
        <w:ind w:left="0" w:firstLine="709"/>
        <w:jc w:val="both"/>
        <w:rPr>
          <w:sz w:val="28"/>
          <w:szCs w:val="28"/>
        </w:rPr>
      </w:pPr>
      <w:r w:rsidRPr="003E4FFA">
        <w:rPr>
          <w:sz w:val="28"/>
          <w:szCs w:val="28"/>
        </w:rPr>
        <w:t xml:space="preserve">материальные ценности, находящиеся в зонах пожаров; </w:t>
      </w:r>
    </w:p>
    <w:p w:rsidR="0004695F" w:rsidRPr="003E4FFA" w:rsidRDefault="0004695F" w:rsidP="007D4502">
      <w:pPr>
        <w:pStyle w:val="Default"/>
        <w:numPr>
          <w:ilvl w:val="0"/>
          <w:numId w:val="7"/>
        </w:numPr>
        <w:tabs>
          <w:tab w:val="left" w:pos="993"/>
        </w:tabs>
        <w:ind w:left="0" w:firstLine="709"/>
        <w:jc w:val="both"/>
        <w:rPr>
          <w:sz w:val="28"/>
          <w:szCs w:val="28"/>
        </w:rPr>
      </w:pPr>
      <w:r w:rsidRPr="003E4FFA">
        <w:rPr>
          <w:sz w:val="28"/>
          <w:szCs w:val="28"/>
        </w:rPr>
        <w:t xml:space="preserve">технологические процессы (тактика) тушения пожаров и проведения аварийно-спасательных работ; </w:t>
      </w:r>
    </w:p>
    <w:p w:rsidR="0004695F" w:rsidRPr="003E4FFA" w:rsidRDefault="0004695F" w:rsidP="007D4502">
      <w:pPr>
        <w:pStyle w:val="Default"/>
        <w:numPr>
          <w:ilvl w:val="0"/>
          <w:numId w:val="7"/>
        </w:numPr>
        <w:tabs>
          <w:tab w:val="left" w:pos="993"/>
        </w:tabs>
        <w:ind w:left="0" w:firstLine="709"/>
        <w:jc w:val="both"/>
        <w:rPr>
          <w:sz w:val="28"/>
          <w:szCs w:val="28"/>
        </w:rPr>
      </w:pPr>
      <w:r w:rsidRPr="003E4FFA">
        <w:rPr>
          <w:sz w:val="28"/>
          <w:szCs w:val="28"/>
        </w:rPr>
        <w:t xml:space="preserve">нормативно-правовая документация, используемая при предупреждении и устранении последствий пожаров; </w:t>
      </w:r>
    </w:p>
    <w:p w:rsidR="0004695F" w:rsidRPr="003E4FFA" w:rsidRDefault="0004695F" w:rsidP="007D4502">
      <w:pPr>
        <w:pStyle w:val="Default"/>
        <w:numPr>
          <w:ilvl w:val="0"/>
          <w:numId w:val="7"/>
        </w:numPr>
        <w:tabs>
          <w:tab w:val="left" w:pos="993"/>
        </w:tabs>
        <w:ind w:left="0" w:firstLine="709"/>
        <w:jc w:val="both"/>
        <w:rPr>
          <w:sz w:val="28"/>
          <w:szCs w:val="28"/>
        </w:rPr>
      </w:pPr>
      <w:r w:rsidRPr="003E4FFA">
        <w:rPr>
          <w:sz w:val="28"/>
          <w:szCs w:val="28"/>
        </w:rPr>
        <w:t xml:space="preserve">процесс управления и организация труда на уровне пожарно-спасательного подразделения; </w:t>
      </w:r>
    </w:p>
    <w:p w:rsidR="0004695F" w:rsidRPr="003E4FFA" w:rsidRDefault="0004695F" w:rsidP="007D4502">
      <w:pPr>
        <w:pStyle w:val="Default"/>
        <w:numPr>
          <w:ilvl w:val="0"/>
          <w:numId w:val="7"/>
        </w:numPr>
        <w:tabs>
          <w:tab w:val="left" w:pos="993"/>
        </w:tabs>
        <w:ind w:left="0" w:firstLine="709"/>
        <w:jc w:val="both"/>
        <w:rPr>
          <w:sz w:val="28"/>
          <w:szCs w:val="28"/>
        </w:rPr>
      </w:pPr>
      <w:r w:rsidRPr="003E4FFA">
        <w:rPr>
          <w:sz w:val="28"/>
          <w:szCs w:val="28"/>
        </w:rPr>
        <w:t xml:space="preserve">первичные трудовые коллективы; </w:t>
      </w:r>
    </w:p>
    <w:p w:rsidR="0004695F" w:rsidRPr="003E4FFA" w:rsidRDefault="0004695F" w:rsidP="007D4502">
      <w:pPr>
        <w:pStyle w:val="Default"/>
        <w:pageBreakBefore/>
        <w:numPr>
          <w:ilvl w:val="0"/>
          <w:numId w:val="7"/>
        </w:numPr>
        <w:tabs>
          <w:tab w:val="left" w:pos="993"/>
        </w:tabs>
        <w:ind w:left="0" w:firstLine="709"/>
        <w:jc w:val="both"/>
        <w:rPr>
          <w:color w:val="auto"/>
          <w:sz w:val="28"/>
          <w:szCs w:val="28"/>
        </w:rPr>
      </w:pPr>
      <w:r w:rsidRPr="003E4FFA">
        <w:rPr>
          <w:sz w:val="28"/>
          <w:szCs w:val="28"/>
        </w:rPr>
        <w:lastRenderedPageBreak/>
        <w:t xml:space="preserve">технические средства, используемые для предупреждения, тушения пожаров и проведения первоочередных аварийно-спасательных работ; </w:t>
      </w:r>
      <w:r w:rsidR="007D4502" w:rsidRPr="003E4FFA">
        <w:rPr>
          <w:sz w:val="28"/>
          <w:szCs w:val="28"/>
        </w:rPr>
        <w:t>п</w:t>
      </w:r>
      <w:r w:rsidRPr="003E4FFA">
        <w:rPr>
          <w:color w:val="auto"/>
          <w:sz w:val="28"/>
          <w:szCs w:val="28"/>
        </w:rPr>
        <w:t xml:space="preserve">ожарные машины, в том числе приспособленные для целей пожаротушения автомобили; </w:t>
      </w:r>
    </w:p>
    <w:p w:rsidR="0004695F" w:rsidRPr="003E4FFA" w:rsidRDefault="0004695F" w:rsidP="007D4502">
      <w:pPr>
        <w:pStyle w:val="Default"/>
        <w:numPr>
          <w:ilvl w:val="0"/>
          <w:numId w:val="7"/>
        </w:numPr>
        <w:tabs>
          <w:tab w:val="left" w:pos="993"/>
        </w:tabs>
        <w:ind w:left="0" w:firstLine="709"/>
        <w:jc w:val="both"/>
        <w:rPr>
          <w:color w:val="auto"/>
          <w:sz w:val="28"/>
          <w:szCs w:val="28"/>
        </w:rPr>
      </w:pPr>
      <w:r w:rsidRPr="003E4FFA">
        <w:rPr>
          <w:color w:val="auto"/>
          <w:sz w:val="28"/>
          <w:szCs w:val="28"/>
        </w:rPr>
        <w:t xml:space="preserve">пожарный инструмент и оборудование, в том числе средства индивидуальной защиты органов дыхания; </w:t>
      </w:r>
    </w:p>
    <w:p w:rsidR="0004695F" w:rsidRPr="003E4FFA" w:rsidRDefault="0004695F" w:rsidP="007D4502">
      <w:pPr>
        <w:pStyle w:val="Default"/>
        <w:numPr>
          <w:ilvl w:val="0"/>
          <w:numId w:val="7"/>
        </w:numPr>
        <w:tabs>
          <w:tab w:val="left" w:pos="993"/>
        </w:tabs>
        <w:ind w:left="0" w:firstLine="709"/>
        <w:jc w:val="both"/>
        <w:rPr>
          <w:color w:val="auto"/>
          <w:sz w:val="28"/>
          <w:szCs w:val="28"/>
        </w:rPr>
      </w:pPr>
      <w:r w:rsidRPr="003E4FFA">
        <w:rPr>
          <w:color w:val="auto"/>
          <w:sz w:val="28"/>
          <w:szCs w:val="28"/>
        </w:rPr>
        <w:t xml:space="preserve">огнетушащие вещества; </w:t>
      </w:r>
    </w:p>
    <w:p w:rsidR="0004695F" w:rsidRPr="003E4FFA" w:rsidRDefault="0004695F" w:rsidP="007D4502">
      <w:pPr>
        <w:pStyle w:val="Default"/>
        <w:numPr>
          <w:ilvl w:val="0"/>
          <w:numId w:val="7"/>
        </w:numPr>
        <w:tabs>
          <w:tab w:val="left" w:pos="993"/>
        </w:tabs>
        <w:ind w:left="0" w:firstLine="709"/>
        <w:jc w:val="both"/>
        <w:rPr>
          <w:color w:val="auto"/>
          <w:sz w:val="28"/>
          <w:szCs w:val="28"/>
        </w:rPr>
      </w:pPr>
      <w:r w:rsidRPr="003E4FFA">
        <w:rPr>
          <w:color w:val="auto"/>
          <w:sz w:val="28"/>
          <w:szCs w:val="28"/>
        </w:rPr>
        <w:t xml:space="preserve">аварийно-спасательное оборудование и техника; </w:t>
      </w:r>
    </w:p>
    <w:p w:rsidR="0004695F" w:rsidRPr="003E4FFA" w:rsidRDefault="0004695F" w:rsidP="007D4502">
      <w:pPr>
        <w:pStyle w:val="Default"/>
        <w:numPr>
          <w:ilvl w:val="0"/>
          <w:numId w:val="7"/>
        </w:numPr>
        <w:tabs>
          <w:tab w:val="left" w:pos="993"/>
        </w:tabs>
        <w:ind w:left="0" w:firstLine="709"/>
        <w:jc w:val="both"/>
        <w:rPr>
          <w:color w:val="auto"/>
          <w:sz w:val="28"/>
          <w:szCs w:val="28"/>
        </w:rPr>
      </w:pPr>
      <w:r w:rsidRPr="003E4FFA">
        <w:rPr>
          <w:color w:val="auto"/>
          <w:sz w:val="28"/>
          <w:szCs w:val="28"/>
        </w:rPr>
        <w:t xml:space="preserve">системы и оборудование противопожарной защиты; </w:t>
      </w:r>
    </w:p>
    <w:p w:rsidR="0004695F" w:rsidRPr="003E4FFA" w:rsidRDefault="0004695F" w:rsidP="007D4502">
      <w:pPr>
        <w:pStyle w:val="Default"/>
        <w:numPr>
          <w:ilvl w:val="0"/>
          <w:numId w:val="7"/>
        </w:numPr>
        <w:tabs>
          <w:tab w:val="left" w:pos="993"/>
        </w:tabs>
        <w:ind w:left="0" w:firstLine="709"/>
        <w:jc w:val="both"/>
        <w:rPr>
          <w:color w:val="auto"/>
          <w:sz w:val="28"/>
          <w:szCs w:val="28"/>
        </w:rPr>
      </w:pPr>
      <w:r w:rsidRPr="003E4FFA">
        <w:rPr>
          <w:color w:val="auto"/>
          <w:sz w:val="28"/>
          <w:szCs w:val="28"/>
        </w:rPr>
        <w:t xml:space="preserve">системы и устройства специальной связи и управления; </w:t>
      </w:r>
    </w:p>
    <w:p w:rsidR="0004695F" w:rsidRPr="003E4FFA" w:rsidRDefault="0004695F" w:rsidP="007D4502">
      <w:pPr>
        <w:pStyle w:val="Default"/>
        <w:numPr>
          <w:ilvl w:val="0"/>
          <w:numId w:val="7"/>
        </w:numPr>
        <w:tabs>
          <w:tab w:val="left" w:pos="993"/>
        </w:tabs>
        <w:ind w:left="0" w:firstLine="709"/>
        <w:jc w:val="both"/>
        <w:rPr>
          <w:color w:val="auto"/>
          <w:sz w:val="28"/>
          <w:szCs w:val="28"/>
        </w:rPr>
      </w:pPr>
      <w:r w:rsidRPr="003E4FFA">
        <w:rPr>
          <w:color w:val="auto"/>
          <w:sz w:val="28"/>
          <w:szCs w:val="28"/>
        </w:rPr>
        <w:t xml:space="preserve">инструменты и оборудование для оказания первой помощи пострадавшим при пожарах; </w:t>
      </w:r>
    </w:p>
    <w:p w:rsidR="0004695F" w:rsidRPr="003E4FFA" w:rsidRDefault="0004695F" w:rsidP="007D4502">
      <w:pPr>
        <w:pStyle w:val="Default"/>
        <w:numPr>
          <w:ilvl w:val="0"/>
          <w:numId w:val="7"/>
        </w:numPr>
        <w:tabs>
          <w:tab w:val="left" w:pos="993"/>
        </w:tabs>
        <w:ind w:left="0" w:firstLine="709"/>
        <w:jc w:val="both"/>
        <w:rPr>
          <w:color w:val="auto"/>
          <w:sz w:val="28"/>
          <w:szCs w:val="28"/>
        </w:rPr>
      </w:pPr>
      <w:r w:rsidRPr="003E4FFA">
        <w:rPr>
          <w:color w:val="auto"/>
          <w:sz w:val="28"/>
          <w:szCs w:val="28"/>
        </w:rPr>
        <w:t xml:space="preserve">иные средства, вспомогательная и специальная техника.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в) Виды и задачи профессиональной деятельности: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пожаротушение и проведение работ по тушению пожаров и ликвидации последствий чрезвычайных ситуаций;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оказание первой помощи;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содержание в исправном состоянии пожарной техники, осуществление её технического обслуживания, испытания и устранения неисправностей, не требующих специальной подготовки.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1.3. Требования к результатам освоения программы.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Слушатели за время обучения на данных курсах приобретают профессиональные компетенции, знания и навыки, необходимые для выполнения обязанностей по профессии «Пожарный». </w:t>
      </w:r>
    </w:p>
    <w:p w:rsidR="0004695F" w:rsidRPr="003E4FFA" w:rsidRDefault="0004695F" w:rsidP="007D4502">
      <w:pPr>
        <w:pStyle w:val="Default"/>
        <w:ind w:firstLine="709"/>
        <w:jc w:val="both"/>
        <w:rPr>
          <w:color w:val="auto"/>
          <w:sz w:val="28"/>
          <w:szCs w:val="28"/>
        </w:rPr>
      </w:pPr>
      <w:r w:rsidRPr="003E4FFA">
        <w:rPr>
          <w:color w:val="auto"/>
          <w:sz w:val="28"/>
          <w:szCs w:val="28"/>
        </w:rPr>
        <w:t>В результате освоения образовательной программы слушатели должны обладать общими компетенциями (</w:t>
      </w:r>
      <w:proofErr w:type="gramStart"/>
      <w:r w:rsidRPr="003E4FFA">
        <w:rPr>
          <w:color w:val="auto"/>
          <w:sz w:val="28"/>
          <w:szCs w:val="28"/>
        </w:rPr>
        <w:t>ОК</w:t>
      </w:r>
      <w:proofErr w:type="gramEnd"/>
      <w:r w:rsidRPr="003E4FFA">
        <w:rPr>
          <w:color w:val="auto"/>
          <w:sz w:val="28"/>
          <w:szCs w:val="28"/>
        </w:rPr>
        <w:t xml:space="preserve">), включающими в себя способность: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OK 1. Понимать сущность и социальную значимость будущей профессии, проявлять к ней устойчивый интерес. </w:t>
      </w:r>
    </w:p>
    <w:p w:rsidR="0004695F" w:rsidRPr="003E4FFA" w:rsidRDefault="0004695F" w:rsidP="007D4502">
      <w:pPr>
        <w:pStyle w:val="Default"/>
        <w:ind w:firstLine="709"/>
        <w:jc w:val="both"/>
        <w:rPr>
          <w:color w:val="auto"/>
          <w:sz w:val="28"/>
          <w:szCs w:val="28"/>
        </w:rPr>
      </w:pPr>
      <w:proofErr w:type="gramStart"/>
      <w:r w:rsidRPr="003E4FFA">
        <w:rPr>
          <w:color w:val="auto"/>
          <w:sz w:val="28"/>
          <w:szCs w:val="28"/>
        </w:rPr>
        <w:t>ОК</w:t>
      </w:r>
      <w:proofErr w:type="gramEnd"/>
      <w:r w:rsidRPr="003E4FFA">
        <w:rPr>
          <w:color w:val="auto"/>
          <w:sz w:val="28"/>
          <w:szCs w:val="28"/>
        </w:rPr>
        <w:t xml:space="preserve"> 2. Организовывать собственную деятельность, исходя из цели и способов ее достижения, определенных руководителем. </w:t>
      </w:r>
    </w:p>
    <w:p w:rsidR="0004695F" w:rsidRPr="003E4FFA" w:rsidRDefault="0004695F" w:rsidP="007D4502">
      <w:pPr>
        <w:pStyle w:val="Default"/>
        <w:ind w:firstLine="709"/>
        <w:jc w:val="both"/>
        <w:rPr>
          <w:color w:val="auto"/>
          <w:sz w:val="28"/>
          <w:szCs w:val="28"/>
        </w:rPr>
      </w:pPr>
      <w:proofErr w:type="gramStart"/>
      <w:r w:rsidRPr="003E4FFA">
        <w:rPr>
          <w:color w:val="auto"/>
          <w:sz w:val="28"/>
          <w:szCs w:val="28"/>
        </w:rPr>
        <w:t>ОК</w:t>
      </w:r>
      <w:proofErr w:type="gramEnd"/>
      <w:r w:rsidRPr="003E4FFA">
        <w:rPr>
          <w:color w:val="auto"/>
          <w:sz w:val="28"/>
          <w:szCs w:val="28"/>
        </w:rPr>
        <w:t xml:space="preserve">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04695F" w:rsidRPr="003E4FFA" w:rsidRDefault="0004695F" w:rsidP="007D4502">
      <w:pPr>
        <w:pStyle w:val="Default"/>
        <w:ind w:firstLine="709"/>
        <w:jc w:val="both"/>
        <w:rPr>
          <w:color w:val="auto"/>
          <w:sz w:val="28"/>
          <w:szCs w:val="28"/>
        </w:rPr>
      </w:pPr>
      <w:proofErr w:type="gramStart"/>
      <w:r w:rsidRPr="003E4FFA">
        <w:rPr>
          <w:color w:val="auto"/>
          <w:sz w:val="28"/>
          <w:szCs w:val="28"/>
        </w:rPr>
        <w:t>ОК</w:t>
      </w:r>
      <w:proofErr w:type="gramEnd"/>
      <w:r w:rsidRPr="003E4FFA">
        <w:rPr>
          <w:color w:val="auto"/>
          <w:sz w:val="28"/>
          <w:szCs w:val="28"/>
        </w:rPr>
        <w:t xml:space="preserve"> 4. Осуществлять поиск информации, необходимой для эффективного выполнения профессиональных задач. </w:t>
      </w:r>
    </w:p>
    <w:p w:rsidR="0004695F" w:rsidRPr="003E4FFA" w:rsidRDefault="0004695F" w:rsidP="007D4502">
      <w:pPr>
        <w:pStyle w:val="Default"/>
        <w:ind w:firstLine="709"/>
        <w:jc w:val="both"/>
        <w:rPr>
          <w:color w:val="auto"/>
          <w:sz w:val="28"/>
          <w:szCs w:val="28"/>
        </w:rPr>
      </w:pPr>
      <w:proofErr w:type="gramStart"/>
      <w:r w:rsidRPr="003E4FFA">
        <w:rPr>
          <w:color w:val="auto"/>
          <w:sz w:val="28"/>
          <w:szCs w:val="28"/>
        </w:rPr>
        <w:t>ОК</w:t>
      </w:r>
      <w:proofErr w:type="gramEnd"/>
      <w:r w:rsidRPr="003E4FFA">
        <w:rPr>
          <w:color w:val="auto"/>
          <w:sz w:val="28"/>
          <w:szCs w:val="28"/>
        </w:rPr>
        <w:t xml:space="preserve"> 5. Использовать информационно-коммуникационные технологии в профессиональной деятельности. </w:t>
      </w:r>
    </w:p>
    <w:p w:rsidR="0004695F" w:rsidRPr="003E4FFA" w:rsidRDefault="0004695F" w:rsidP="007D4502">
      <w:pPr>
        <w:pStyle w:val="Default"/>
        <w:ind w:firstLine="709"/>
        <w:jc w:val="both"/>
        <w:rPr>
          <w:color w:val="auto"/>
          <w:sz w:val="28"/>
          <w:szCs w:val="28"/>
        </w:rPr>
      </w:pPr>
      <w:proofErr w:type="gramStart"/>
      <w:r w:rsidRPr="003E4FFA">
        <w:rPr>
          <w:color w:val="auto"/>
          <w:sz w:val="28"/>
          <w:szCs w:val="28"/>
        </w:rPr>
        <w:t>ОК</w:t>
      </w:r>
      <w:proofErr w:type="gramEnd"/>
      <w:r w:rsidRPr="003E4FFA">
        <w:rPr>
          <w:color w:val="auto"/>
          <w:sz w:val="28"/>
          <w:szCs w:val="28"/>
        </w:rPr>
        <w:t xml:space="preserve"> 6. Работать в команде, эффективно общаться с коллегами, руководством, гражданами.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В результате освоения образовательной программы слушатели должны обладать профессиональными компетенциями (ПК):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1. Нести службу в пожарных подразделениях.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2. Выполнять действия по сосредоточению сил и средств на пожаре. </w:t>
      </w:r>
    </w:p>
    <w:p w:rsidR="007D4502" w:rsidRPr="003E4FFA" w:rsidRDefault="0004695F" w:rsidP="007D4502">
      <w:pPr>
        <w:pStyle w:val="Default"/>
        <w:ind w:firstLine="709"/>
        <w:jc w:val="both"/>
        <w:rPr>
          <w:color w:val="auto"/>
          <w:sz w:val="28"/>
          <w:szCs w:val="28"/>
        </w:rPr>
      </w:pPr>
      <w:r w:rsidRPr="003E4FFA">
        <w:rPr>
          <w:color w:val="auto"/>
          <w:sz w:val="28"/>
          <w:szCs w:val="28"/>
        </w:rPr>
        <w:lastRenderedPageBreak/>
        <w:t xml:space="preserve">ПК 3. Выполнять работы по локализации и ликвидации пожара.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4. Выполнять работы по спасению, защите и эвакуации людей и имущества.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5. Выполнять аварийно-спасательные работы.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6. Применять средства индивидуальной защиты органов дыхания и зрения при ведении действий в непригодной для дыхания среде, в том числе с использованием спасательных устройств.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7. Вести действия по тушению пожаров в составе звена </w:t>
      </w:r>
      <w:proofErr w:type="spellStart"/>
      <w:r w:rsidRPr="003E4FFA">
        <w:rPr>
          <w:color w:val="auto"/>
          <w:sz w:val="28"/>
          <w:szCs w:val="28"/>
        </w:rPr>
        <w:t>газодымозащитной</w:t>
      </w:r>
      <w:proofErr w:type="spellEnd"/>
      <w:r w:rsidRPr="003E4FFA">
        <w:rPr>
          <w:color w:val="auto"/>
          <w:sz w:val="28"/>
          <w:szCs w:val="28"/>
        </w:rPr>
        <w:t xml:space="preserve"> службы.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8. Проводить аварийно-спасательные работы в составе звена </w:t>
      </w:r>
      <w:proofErr w:type="spellStart"/>
      <w:r w:rsidRPr="003E4FFA">
        <w:rPr>
          <w:color w:val="auto"/>
          <w:sz w:val="28"/>
          <w:szCs w:val="28"/>
        </w:rPr>
        <w:t>газодымозащитной</w:t>
      </w:r>
      <w:proofErr w:type="spellEnd"/>
      <w:r w:rsidRPr="003E4FFA">
        <w:rPr>
          <w:color w:val="auto"/>
          <w:sz w:val="28"/>
          <w:szCs w:val="28"/>
        </w:rPr>
        <w:t xml:space="preserve"> службы.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9. Содержать в исправном состоянии пожарную технику, осуществлять её техническое обслуживание, испытание и устранение неисправностей, не требующих специальной подготовки.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10. Хранить пожарное оборудование, пожарную и аварийно-спасательную технику.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11. Осуществлять контроль соблюдения противопожарного режима на охраняемых объектах.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12. Осуществлять контроль систем противопожарного водоснабжения на охраняемых объектах и в районе выезда.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13. Знать порядок и осуществлять приведение в действие систем противопожарной автоматики.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ПК 14. Уметь оказывать первую помощь.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1.4. Категория слушателей: сотрудники (работники), принятые на должность пожарного, имеющие общее среднее образование. </w:t>
      </w:r>
    </w:p>
    <w:p w:rsidR="006E2238" w:rsidRPr="003E4FFA" w:rsidRDefault="0004695F" w:rsidP="007D4502">
      <w:pPr>
        <w:pStyle w:val="Default"/>
        <w:ind w:firstLine="709"/>
        <w:jc w:val="both"/>
        <w:rPr>
          <w:rFonts w:eastAsia="Times New Roman"/>
          <w:b/>
          <w:sz w:val="28"/>
          <w:szCs w:val="28"/>
          <w:lang w:eastAsia="ru-RU"/>
        </w:rPr>
      </w:pPr>
      <w:r w:rsidRPr="003E4FFA">
        <w:rPr>
          <w:color w:val="auto"/>
          <w:sz w:val="28"/>
          <w:szCs w:val="28"/>
        </w:rPr>
        <w:t xml:space="preserve">1.5. Трудоемкость обучения: </w:t>
      </w:r>
      <w:r w:rsidR="007D4502" w:rsidRPr="003E4FFA">
        <w:rPr>
          <w:rFonts w:eastAsia="Times New Roman"/>
          <w:sz w:val="28"/>
          <w:szCs w:val="28"/>
          <w:lang w:eastAsia="ru-RU"/>
        </w:rPr>
        <w:t>484 часа, при 5-дневной учебной неделе – 67 учебных дней.</w:t>
      </w:r>
      <w:r w:rsidR="007D4502" w:rsidRPr="003E4FFA">
        <w:rPr>
          <w:rFonts w:eastAsia="Times New Roman"/>
          <w:b/>
          <w:sz w:val="28"/>
          <w:szCs w:val="28"/>
          <w:lang w:eastAsia="ru-RU"/>
        </w:rPr>
        <w:t xml:space="preserve"> </w:t>
      </w:r>
    </w:p>
    <w:p w:rsidR="0004695F" w:rsidRPr="003E4FFA" w:rsidRDefault="0004695F" w:rsidP="007D4502">
      <w:pPr>
        <w:pStyle w:val="Default"/>
        <w:ind w:firstLine="709"/>
        <w:jc w:val="both"/>
        <w:rPr>
          <w:color w:val="auto"/>
          <w:sz w:val="28"/>
          <w:szCs w:val="28"/>
        </w:rPr>
      </w:pPr>
      <w:r w:rsidRPr="003E4FFA">
        <w:rPr>
          <w:color w:val="auto"/>
          <w:sz w:val="28"/>
          <w:szCs w:val="28"/>
        </w:rPr>
        <w:t>1.6. Форма</w:t>
      </w:r>
      <w:r w:rsidR="007D4502" w:rsidRPr="003E4FFA">
        <w:rPr>
          <w:color w:val="auto"/>
          <w:sz w:val="28"/>
          <w:szCs w:val="28"/>
        </w:rPr>
        <w:t xml:space="preserve"> обучения: очн</w:t>
      </w:r>
      <w:r w:rsidRPr="003E4FFA">
        <w:rPr>
          <w:color w:val="auto"/>
          <w:sz w:val="28"/>
          <w:szCs w:val="28"/>
        </w:rPr>
        <w:t xml:space="preserve">ая с отрывом от работы.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Режим занятий: </w:t>
      </w:r>
      <w:r w:rsidR="007D4502" w:rsidRPr="003E4FFA">
        <w:rPr>
          <w:color w:val="auto"/>
          <w:sz w:val="28"/>
          <w:szCs w:val="28"/>
        </w:rPr>
        <w:t>6</w:t>
      </w:r>
      <w:r w:rsidRPr="003E4FFA">
        <w:rPr>
          <w:color w:val="auto"/>
          <w:sz w:val="28"/>
          <w:szCs w:val="28"/>
        </w:rPr>
        <w:t xml:space="preserve">–8 часов в день. </w:t>
      </w:r>
    </w:p>
    <w:p w:rsidR="0004695F" w:rsidRPr="003E4FFA" w:rsidRDefault="0004695F" w:rsidP="007D4502">
      <w:pPr>
        <w:pStyle w:val="Default"/>
        <w:ind w:firstLine="709"/>
        <w:jc w:val="both"/>
        <w:rPr>
          <w:color w:val="auto"/>
          <w:sz w:val="28"/>
          <w:szCs w:val="28"/>
        </w:rPr>
      </w:pPr>
      <w:r w:rsidRPr="003E4FFA">
        <w:rPr>
          <w:color w:val="auto"/>
          <w:sz w:val="28"/>
          <w:szCs w:val="28"/>
        </w:rPr>
        <w:t xml:space="preserve">Профессиональная подготовка пожарных осуществляется после прохождения ими индивидуального обучения по месту предстоящей работы.  </w:t>
      </w:r>
    </w:p>
    <w:p w:rsidR="007D4502" w:rsidRPr="003E4FFA" w:rsidRDefault="007D4502" w:rsidP="007D4502">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sz w:val="28"/>
          <w:szCs w:val="28"/>
          <w:lang w:eastAsia="ru-RU"/>
        </w:rPr>
        <w:t>Категория слушателей:</w:t>
      </w:r>
      <w:r w:rsidRPr="003E4FFA">
        <w:rPr>
          <w:rFonts w:ascii="Times New Roman" w:eastAsia="Times New Roman" w:hAnsi="Times New Roman" w:cs="Times New Roman"/>
          <w:sz w:val="20"/>
          <w:szCs w:val="20"/>
          <w:lang w:eastAsia="ru-RU"/>
        </w:rPr>
        <w:t xml:space="preserve"> </w:t>
      </w:r>
      <w:r w:rsidRPr="003E4FFA">
        <w:rPr>
          <w:rFonts w:ascii="Times New Roman" w:eastAsia="Times New Roman" w:hAnsi="Times New Roman" w:cs="Times New Roman"/>
          <w:sz w:val="28"/>
          <w:szCs w:val="28"/>
          <w:lang w:eastAsia="ru-RU"/>
        </w:rPr>
        <w:t>сотрудники (работники), принятые на должность пожарного.</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Профессиональная подготовка пожарных осуществляется только после прохождения ими индивидуального обучения по месту предстоящей работы.</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Формы и методы проведения занятий определяются с учетом наличия учебно-материальной базы. Следует использовать активные формы и методы обучения, в том числе решение ситуационных задач, деловые игры, дискуссии, участие в пожарно-тактических учениях пожарно-спасательных  гарнизонов и др.</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Для качественного усвоения теоретического материала целесообразно практические занятия по пожарной тактике, ПСП, ГДЗС и пожарной технике проводить комплексно, развивая междисциплинарные связи.</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Учебная практика проводится по графику не менее 7 раз в  пожарно-спасательных частях ФГКУ «4 ОФПС по Омской области» в течение всего </w:t>
      </w:r>
      <w:r w:rsidRPr="003E4FFA">
        <w:rPr>
          <w:rFonts w:ascii="Times New Roman" w:eastAsia="Times New Roman" w:hAnsi="Times New Roman" w:cs="Times New Roman"/>
          <w:sz w:val="28"/>
          <w:szCs w:val="28"/>
          <w:lang w:eastAsia="ru-RU"/>
        </w:rPr>
        <w:lastRenderedPageBreak/>
        <w:t>периода  обучения. Не допускается привлечение обучаемых на пожарах к работам на высотах, в непригодной для дыхания среде, с компрессорным оборудованием и электроустановками пожарных автомобилей и прицепов.</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Для закрепления и углубления знаний программного материала рекомендуется проводить разборы крупных пожаров и аварийно-спасательных работ, теоретические конференции, тематические семинары, демонстрировать учебные фильмы, организовывать встречи и выступления практических сотрудников и работников ГПС МЧС России.</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Совершенствование строевой выучки слушателей должно проводиться на всех занятиях, а также при повседневных построениях, передвижениях.</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Физическая подготовка проводится в часы самоподготовки.</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 выходные и предпраздничные дни самоподготовка не проводится.</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 окончании изучения дисциплин слушатели проходят промежуточные аттестации (зачеты и экзамены).</w:t>
      </w:r>
    </w:p>
    <w:p w:rsidR="006F256E" w:rsidRPr="003E4FFA" w:rsidRDefault="006F256E" w:rsidP="006F256E">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По окончании </w:t>
      </w:r>
      <w:proofErr w:type="gramStart"/>
      <w:r w:rsidRPr="003E4FFA">
        <w:rPr>
          <w:rFonts w:ascii="Times New Roman" w:eastAsia="Times New Roman" w:hAnsi="Times New Roman" w:cs="Times New Roman"/>
          <w:sz w:val="28"/>
          <w:szCs w:val="28"/>
          <w:lang w:eastAsia="ru-RU"/>
        </w:rPr>
        <w:t>обучения  по</w:t>
      </w:r>
      <w:proofErr w:type="gramEnd"/>
      <w:r w:rsidRPr="003E4FFA">
        <w:rPr>
          <w:rFonts w:ascii="Times New Roman" w:eastAsia="Times New Roman" w:hAnsi="Times New Roman" w:cs="Times New Roman"/>
          <w:sz w:val="28"/>
          <w:szCs w:val="28"/>
          <w:lang w:eastAsia="ru-RU"/>
        </w:rPr>
        <w:t xml:space="preserve"> образовательной программе слушатели проходят итоговую аттестацию (квалификационный экзамен). Оценочный материал для итоговой аттестации разрабатывается в соответствии с квалификационными требованиями, задачами и функциями по профессии «Пожарный».</w:t>
      </w:r>
    </w:p>
    <w:p w:rsidR="006F256E" w:rsidRPr="003E4FFA" w:rsidRDefault="006F256E" w:rsidP="007D4502">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p>
    <w:p w:rsidR="006F256E" w:rsidRPr="003E4FFA" w:rsidRDefault="006F256E" w:rsidP="006F256E">
      <w:pPr>
        <w:spacing w:after="0" w:line="240" w:lineRule="auto"/>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Учебная практика</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835"/>
        <w:gridCol w:w="1526"/>
        <w:gridCol w:w="4432"/>
      </w:tblGrid>
      <w:tr w:rsidR="006F256E" w:rsidRPr="003E4FFA" w:rsidTr="00024904">
        <w:trPr>
          <w:trHeight w:val="618"/>
        </w:trPr>
        <w:tc>
          <w:tcPr>
            <w:tcW w:w="567" w:type="dxa"/>
            <w:tcBorders>
              <w:top w:val="single" w:sz="6" w:space="0" w:color="auto"/>
              <w:left w:val="single" w:sz="6" w:space="0" w:color="auto"/>
              <w:bottom w:val="single" w:sz="6" w:space="0" w:color="auto"/>
              <w:right w:val="single" w:sz="6" w:space="0" w:color="auto"/>
            </w:tcBorders>
            <w:vAlign w:val="center"/>
          </w:tcPr>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p>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proofErr w:type="gramStart"/>
            <w:r w:rsidRPr="003E4FFA">
              <w:rPr>
                <w:rFonts w:ascii="Times New Roman" w:eastAsia="Times New Roman" w:hAnsi="Times New Roman" w:cs="Times New Roman"/>
                <w:sz w:val="28"/>
                <w:szCs w:val="28"/>
                <w:lang w:eastAsia="ru-RU"/>
              </w:rPr>
              <w:t>п</w:t>
            </w:r>
            <w:proofErr w:type="gramEnd"/>
            <w:r w:rsidRPr="003E4FFA">
              <w:rPr>
                <w:rFonts w:ascii="Times New Roman" w:eastAsia="Times New Roman" w:hAnsi="Times New Roman" w:cs="Times New Roman"/>
                <w:sz w:val="28"/>
                <w:szCs w:val="28"/>
                <w:lang w:eastAsia="ru-RU"/>
              </w:rPr>
              <w:t>/п</w:t>
            </w:r>
          </w:p>
        </w:tc>
        <w:tc>
          <w:tcPr>
            <w:tcW w:w="2835" w:type="dxa"/>
            <w:tcBorders>
              <w:top w:val="single" w:sz="6" w:space="0" w:color="auto"/>
              <w:left w:val="single" w:sz="6" w:space="0" w:color="auto"/>
              <w:bottom w:val="single" w:sz="6" w:space="0" w:color="auto"/>
              <w:right w:val="single" w:sz="6" w:space="0" w:color="auto"/>
            </w:tcBorders>
            <w:vAlign w:val="center"/>
          </w:tcPr>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Наименование </w:t>
            </w:r>
            <w:r w:rsidRPr="003E4FFA">
              <w:rPr>
                <w:rFonts w:ascii="Times New Roman" w:eastAsia="Times New Roman" w:hAnsi="Times New Roman" w:cs="Times New Roman"/>
                <w:sz w:val="28"/>
                <w:szCs w:val="28"/>
                <w:lang w:eastAsia="ru-RU"/>
              </w:rPr>
              <w:br/>
              <w:t>должности</w:t>
            </w:r>
          </w:p>
        </w:tc>
        <w:tc>
          <w:tcPr>
            <w:tcW w:w="1526" w:type="dxa"/>
            <w:tcBorders>
              <w:top w:val="single" w:sz="6" w:space="0" w:color="auto"/>
              <w:left w:val="single" w:sz="6" w:space="0" w:color="auto"/>
              <w:bottom w:val="single" w:sz="6" w:space="0" w:color="auto"/>
              <w:right w:val="single" w:sz="6" w:space="0" w:color="auto"/>
            </w:tcBorders>
            <w:vAlign w:val="center"/>
          </w:tcPr>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Кол-во</w:t>
            </w:r>
          </w:p>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дежурств</w:t>
            </w:r>
          </w:p>
        </w:tc>
        <w:tc>
          <w:tcPr>
            <w:tcW w:w="4432" w:type="dxa"/>
            <w:tcBorders>
              <w:top w:val="nil"/>
              <w:left w:val="nil"/>
              <w:bottom w:val="nil"/>
              <w:right w:val="nil"/>
            </w:tcBorders>
            <w:vAlign w:val="center"/>
          </w:tcPr>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Примечание:</w:t>
            </w:r>
          </w:p>
        </w:tc>
      </w:tr>
      <w:tr w:rsidR="006F256E" w:rsidRPr="003E4FFA" w:rsidTr="00024904">
        <w:tc>
          <w:tcPr>
            <w:tcW w:w="567" w:type="dxa"/>
            <w:tcBorders>
              <w:top w:val="single" w:sz="6" w:space="0" w:color="auto"/>
              <w:left w:val="single" w:sz="6" w:space="0" w:color="auto"/>
              <w:bottom w:val="single" w:sz="6" w:space="0" w:color="auto"/>
              <w:right w:val="single" w:sz="6" w:space="0" w:color="auto"/>
            </w:tcBorders>
            <w:vAlign w:val="center"/>
          </w:tcPr>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1.</w:t>
            </w:r>
          </w:p>
        </w:tc>
        <w:tc>
          <w:tcPr>
            <w:tcW w:w="2835" w:type="dxa"/>
            <w:tcBorders>
              <w:top w:val="single" w:sz="6" w:space="0" w:color="auto"/>
              <w:left w:val="single" w:sz="6" w:space="0" w:color="auto"/>
              <w:bottom w:val="single" w:sz="6" w:space="0" w:color="auto"/>
              <w:right w:val="single" w:sz="6" w:space="0" w:color="auto"/>
            </w:tcBorders>
            <w:vAlign w:val="center"/>
          </w:tcPr>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Пожарный</w:t>
            </w:r>
          </w:p>
        </w:tc>
        <w:tc>
          <w:tcPr>
            <w:tcW w:w="1526" w:type="dxa"/>
            <w:tcBorders>
              <w:top w:val="single" w:sz="6" w:space="0" w:color="auto"/>
              <w:left w:val="single" w:sz="6" w:space="0" w:color="auto"/>
              <w:bottom w:val="single" w:sz="6" w:space="0" w:color="auto"/>
              <w:right w:val="single" w:sz="6" w:space="0" w:color="auto"/>
            </w:tcBorders>
            <w:vAlign w:val="center"/>
          </w:tcPr>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не менее 7</w:t>
            </w:r>
          </w:p>
        </w:tc>
        <w:tc>
          <w:tcPr>
            <w:tcW w:w="4432" w:type="dxa"/>
            <w:tcBorders>
              <w:top w:val="nil"/>
              <w:left w:val="nil"/>
              <w:bottom w:val="nil"/>
              <w:right w:val="nil"/>
            </w:tcBorders>
            <w:vAlign w:val="center"/>
          </w:tcPr>
          <w:p w:rsidR="006F256E" w:rsidRPr="003E4FFA" w:rsidRDefault="006F256E" w:rsidP="006F256E">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Учебная практика проводится в ПСЧ комплектующего органа в течение дистанционного периода обучения </w:t>
            </w:r>
          </w:p>
        </w:tc>
      </w:tr>
    </w:tbl>
    <w:p w:rsidR="006F256E" w:rsidRPr="003E4FFA" w:rsidRDefault="006F256E" w:rsidP="006F256E">
      <w:pPr>
        <w:spacing w:after="0" w:line="240" w:lineRule="auto"/>
        <w:jc w:val="center"/>
        <w:rPr>
          <w:rFonts w:ascii="Times New Roman" w:eastAsia="Times New Roman" w:hAnsi="Times New Roman" w:cs="Times New Roman"/>
          <w:b/>
          <w:sz w:val="28"/>
          <w:szCs w:val="28"/>
          <w:lang w:eastAsia="ru-RU"/>
        </w:rPr>
      </w:pPr>
    </w:p>
    <w:p w:rsidR="006F256E" w:rsidRPr="003E4FFA" w:rsidRDefault="006F256E">
      <w:pP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br w:type="page"/>
      </w:r>
    </w:p>
    <w:p w:rsidR="006F256E" w:rsidRPr="003E4FFA" w:rsidRDefault="006F256E" w:rsidP="006F256E">
      <w:pPr>
        <w:spacing w:after="0" w:line="240" w:lineRule="auto"/>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lastRenderedPageBreak/>
        <w:t>2. Содержание программы</w:t>
      </w:r>
    </w:p>
    <w:p w:rsidR="006F256E" w:rsidRPr="003E4FFA" w:rsidRDefault="006F256E" w:rsidP="006F256E">
      <w:pPr>
        <w:spacing w:after="0" w:line="240" w:lineRule="auto"/>
        <w:rPr>
          <w:rFonts w:ascii="Times New Roman" w:eastAsia="Times New Roman" w:hAnsi="Times New Roman" w:cs="Times New Roman"/>
          <w:sz w:val="28"/>
          <w:szCs w:val="28"/>
          <w:lang w:eastAsia="ru-RU"/>
        </w:rPr>
      </w:pPr>
    </w:p>
    <w:p w:rsidR="006F256E" w:rsidRPr="003E4FFA" w:rsidRDefault="006F256E" w:rsidP="006F256E">
      <w:pPr>
        <w:spacing w:after="0" w:line="240" w:lineRule="auto"/>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2.1. Учебный план</w:t>
      </w:r>
    </w:p>
    <w:tbl>
      <w:tblPr>
        <w:tblW w:w="10137"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2520"/>
        <w:gridCol w:w="1339"/>
        <w:gridCol w:w="1226"/>
        <w:gridCol w:w="1226"/>
        <w:gridCol w:w="1160"/>
        <w:gridCol w:w="992"/>
        <w:gridCol w:w="1134"/>
      </w:tblGrid>
      <w:tr w:rsidR="006F256E" w:rsidRPr="003E4FFA" w:rsidTr="00024904">
        <w:trPr>
          <w:trHeight w:val="20"/>
        </w:trPr>
        <w:tc>
          <w:tcPr>
            <w:tcW w:w="540" w:type="dxa"/>
            <w:vMerge w:val="restart"/>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proofErr w:type="gramStart"/>
            <w:r w:rsidRPr="003E4FFA">
              <w:rPr>
                <w:rFonts w:ascii="Times New Roman" w:eastAsia="Times New Roman" w:hAnsi="Times New Roman" w:cs="Times New Roman"/>
                <w:sz w:val="24"/>
                <w:szCs w:val="24"/>
                <w:lang w:eastAsia="ru-RU"/>
              </w:rPr>
              <w:t>п</w:t>
            </w:r>
            <w:proofErr w:type="gramEnd"/>
            <w:r w:rsidRPr="003E4FFA">
              <w:rPr>
                <w:rFonts w:ascii="Times New Roman" w:eastAsia="Times New Roman" w:hAnsi="Times New Roman" w:cs="Times New Roman"/>
                <w:sz w:val="24"/>
                <w:szCs w:val="24"/>
                <w:lang w:eastAsia="ru-RU"/>
              </w:rPr>
              <w:t>/п</w:t>
            </w:r>
          </w:p>
        </w:tc>
        <w:tc>
          <w:tcPr>
            <w:tcW w:w="2520" w:type="dxa"/>
            <w:vMerge w:val="restart"/>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 xml:space="preserve">Наименование </w:t>
            </w:r>
          </w:p>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дисциплин</w:t>
            </w:r>
          </w:p>
        </w:tc>
        <w:tc>
          <w:tcPr>
            <w:tcW w:w="1339" w:type="dxa"/>
            <w:vMerge w:val="restart"/>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Всего часов</w:t>
            </w:r>
          </w:p>
        </w:tc>
        <w:tc>
          <w:tcPr>
            <w:tcW w:w="3612" w:type="dxa"/>
            <w:gridSpan w:val="3"/>
            <w:tcBorders>
              <w:bottom w:val="nil"/>
              <w:right w:val="single" w:sz="4" w:space="0" w:color="auto"/>
            </w:tcBorders>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napToGrid w:val="0"/>
                <w:sz w:val="24"/>
                <w:szCs w:val="24"/>
                <w:lang w:eastAsia="ru-RU"/>
              </w:rPr>
              <w:t>Из них:</w:t>
            </w:r>
          </w:p>
        </w:tc>
        <w:tc>
          <w:tcPr>
            <w:tcW w:w="2126" w:type="dxa"/>
            <w:gridSpan w:val="2"/>
            <w:tcBorders>
              <w:lef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lang w:eastAsia="ru-RU"/>
              </w:rPr>
            </w:pPr>
            <w:r w:rsidRPr="003E4FFA">
              <w:rPr>
                <w:rFonts w:ascii="Times New Roman" w:eastAsia="Times New Roman" w:hAnsi="Times New Roman" w:cs="Times New Roman"/>
                <w:lang w:eastAsia="ru-RU"/>
              </w:rPr>
              <w:t>Форма итогового контроля по предметам</w:t>
            </w:r>
          </w:p>
        </w:tc>
      </w:tr>
      <w:tr w:rsidR="006F256E" w:rsidRPr="003E4FFA" w:rsidTr="00024904">
        <w:trPr>
          <w:trHeight w:val="20"/>
        </w:trPr>
        <w:tc>
          <w:tcPr>
            <w:tcW w:w="540" w:type="dxa"/>
            <w:vMerge/>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p>
        </w:tc>
        <w:tc>
          <w:tcPr>
            <w:tcW w:w="2520" w:type="dxa"/>
            <w:vMerge/>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p>
        </w:tc>
        <w:tc>
          <w:tcPr>
            <w:tcW w:w="1339" w:type="dxa"/>
            <w:vMerge/>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p>
        </w:tc>
        <w:tc>
          <w:tcPr>
            <w:tcW w:w="1226" w:type="dxa"/>
            <w:tcBorders>
              <w:bottom w:val="nil"/>
              <w:right w:val="single" w:sz="4" w:space="0" w:color="auto"/>
            </w:tcBorders>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proofErr w:type="spellStart"/>
            <w:proofErr w:type="gramStart"/>
            <w:r w:rsidRPr="003E4FFA">
              <w:rPr>
                <w:rFonts w:ascii="Times New Roman" w:eastAsia="Times New Roman" w:hAnsi="Times New Roman" w:cs="Times New Roman"/>
                <w:sz w:val="24"/>
                <w:szCs w:val="24"/>
                <w:lang w:eastAsia="ru-RU"/>
              </w:rPr>
              <w:t>теоретичес</w:t>
            </w:r>
            <w:proofErr w:type="spellEnd"/>
            <w:r w:rsidRPr="003E4FFA">
              <w:rPr>
                <w:rFonts w:ascii="Times New Roman" w:eastAsia="Times New Roman" w:hAnsi="Times New Roman" w:cs="Times New Roman"/>
                <w:sz w:val="24"/>
                <w:szCs w:val="24"/>
                <w:lang w:eastAsia="ru-RU"/>
              </w:rPr>
              <w:t>-кие</w:t>
            </w:r>
            <w:proofErr w:type="gramEnd"/>
            <w:r w:rsidRPr="003E4FFA">
              <w:rPr>
                <w:rFonts w:ascii="Times New Roman" w:eastAsia="Times New Roman" w:hAnsi="Times New Roman" w:cs="Times New Roman"/>
                <w:sz w:val="24"/>
                <w:szCs w:val="24"/>
                <w:lang w:eastAsia="ru-RU"/>
              </w:rPr>
              <w:t xml:space="preserve"> занятия</w:t>
            </w:r>
          </w:p>
        </w:tc>
        <w:tc>
          <w:tcPr>
            <w:tcW w:w="1226" w:type="dxa"/>
            <w:tcBorders>
              <w:bottom w:val="nil"/>
              <w:right w:val="single" w:sz="4" w:space="0" w:color="auto"/>
            </w:tcBorders>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активные формы обучения</w:t>
            </w:r>
          </w:p>
        </w:tc>
        <w:tc>
          <w:tcPr>
            <w:tcW w:w="1160" w:type="dxa"/>
            <w:tcBorders>
              <w:left w:val="single" w:sz="4" w:space="0" w:color="auto"/>
              <w:bottom w:val="nil"/>
            </w:tcBorders>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подготовка к экзамену</w:t>
            </w:r>
          </w:p>
        </w:tc>
        <w:tc>
          <w:tcPr>
            <w:tcW w:w="992"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зачет</w:t>
            </w:r>
          </w:p>
        </w:tc>
        <w:tc>
          <w:tcPr>
            <w:tcW w:w="1134"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экзамен</w:t>
            </w:r>
          </w:p>
        </w:tc>
      </w:tr>
      <w:tr w:rsidR="006F256E" w:rsidRPr="003E4FFA" w:rsidTr="00024904">
        <w:trPr>
          <w:trHeight w:val="20"/>
        </w:trPr>
        <w:tc>
          <w:tcPr>
            <w:tcW w:w="540" w:type="dxa"/>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w:t>
            </w:r>
          </w:p>
        </w:tc>
        <w:tc>
          <w:tcPr>
            <w:tcW w:w="2520" w:type="dxa"/>
            <w:vAlign w:val="center"/>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Входной контроль</w:t>
            </w:r>
          </w:p>
        </w:tc>
        <w:tc>
          <w:tcPr>
            <w:tcW w:w="1339" w:type="dxa"/>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c>
          <w:tcPr>
            <w:tcW w:w="1226" w:type="dxa"/>
            <w:tcBorders>
              <w:bottom w:val="nil"/>
            </w:tcBorders>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226" w:type="dxa"/>
            <w:tcBorders>
              <w:bottom w:val="nil"/>
            </w:tcBorders>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160" w:type="dxa"/>
            <w:tcBorders>
              <w:bottom w:val="nil"/>
            </w:tcBorders>
            <w:vAlign w:val="center"/>
          </w:tcPr>
          <w:p w:rsidR="006F256E" w:rsidRPr="003E4FFA" w:rsidRDefault="006F256E" w:rsidP="00024904">
            <w:pPr>
              <w:spacing w:after="0" w:line="240" w:lineRule="auto"/>
              <w:ind w:left="-108" w:right="-108"/>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992"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c>
          <w:tcPr>
            <w:tcW w:w="1134"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F256E" w:rsidRPr="003E4FFA" w:rsidTr="00024904">
        <w:trPr>
          <w:trHeight w:val="20"/>
        </w:trPr>
        <w:tc>
          <w:tcPr>
            <w:tcW w:w="540" w:type="dxa"/>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2520" w:type="dxa"/>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Охрана труда и электробезопасность в электроустановках</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72</w:t>
            </w:r>
          </w:p>
        </w:tc>
        <w:tc>
          <w:tcPr>
            <w:tcW w:w="1226" w:type="dxa"/>
            <w:tcBorders>
              <w:bottom w:val="nil"/>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52</w:t>
            </w:r>
          </w:p>
        </w:tc>
        <w:tc>
          <w:tcPr>
            <w:tcW w:w="1226" w:type="dxa"/>
            <w:tcBorders>
              <w:bottom w:val="nil"/>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10</w:t>
            </w:r>
          </w:p>
        </w:tc>
        <w:tc>
          <w:tcPr>
            <w:tcW w:w="1160" w:type="dxa"/>
            <w:tcBorders>
              <w:bottom w:val="nil"/>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992"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134"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r>
      <w:tr w:rsidR="006F256E" w:rsidRPr="003E4FFA" w:rsidTr="00024904">
        <w:trPr>
          <w:trHeight w:val="20"/>
        </w:trPr>
        <w:tc>
          <w:tcPr>
            <w:tcW w:w="540" w:type="dxa"/>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3.</w:t>
            </w:r>
          </w:p>
        </w:tc>
        <w:tc>
          <w:tcPr>
            <w:tcW w:w="2520" w:type="dxa"/>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Психологическая подготовка</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20</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12</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1160"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992"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1134"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F256E" w:rsidRPr="003E4FFA" w:rsidTr="00024904">
        <w:trPr>
          <w:trHeight w:val="20"/>
        </w:trPr>
        <w:tc>
          <w:tcPr>
            <w:tcW w:w="540" w:type="dxa"/>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2520" w:type="dxa"/>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 xml:space="preserve">Организация </w:t>
            </w:r>
            <w:r w:rsidRPr="003E4FFA">
              <w:rPr>
                <w:rFonts w:ascii="Times New Roman" w:eastAsia="Times New Roman" w:hAnsi="Times New Roman" w:cs="Times New Roman"/>
                <w:sz w:val="24"/>
                <w:szCs w:val="24"/>
                <w:lang w:eastAsia="ru-RU"/>
              </w:rPr>
              <w:br/>
              <w:t>деятельности ГПС</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14</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12</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160"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992"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134"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F256E" w:rsidRPr="003E4FFA" w:rsidTr="00024904">
        <w:trPr>
          <w:trHeight w:val="20"/>
        </w:trPr>
        <w:tc>
          <w:tcPr>
            <w:tcW w:w="540" w:type="dxa"/>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5.</w:t>
            </w:r>
          </w:p>
        </w:tc>
        <w:tc>
          <w:tcPr>
            <w:tcW w:w="2520" w:type="dxa"/>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 xml:space="preserve">Пожарная </w:t>
            </w:r>
            <w:r w:rsidRPr="003E4FFA">
              <w:rPr>
                <w:rFonts w:ascii="Times New Roman" w:eastAsia="Times New Roman" w:hAnsi="Times New Roman" w:cs="Times New Roman"/>
                <w:sz w:val="24"/>
                <w:szCs w:val="24"/>
                <w:lang w:eastAsia="ru-RU"/>
              </w:rPr>
              <w:br/>
              <w:t>профилактика</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10</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8</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160"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992"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134"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F256E" w:rsidRPr="003E4FFA" w:rsidTr="00024904">
        <w:trPr>
          <w:trHeight w:val="20"/>
        </w:trPr>
        <w:tc>
          <w:tcPr>
            <w:tcW w:w="540" w:type="dxa"/>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c>
          <w:tcPr>
            <w:tcW w:w="2520" w:type="dxa"/>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Пожарная тактика</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70</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52</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8</w:t>
            </w:r>
          </w:p>
        </w:tc>
        <w:tc>
          <w:tcPr>
            <w:tcW w:w="1160"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992"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134"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r>
      <w:tr w:rsidR="006F256E" w:rsidRPr="003E4FFA" w:rsidTr="00024904">
        <w:trPr>
          <w:trHeight w:val="20"/>
        </w:trPr>
        <w:tc>
          <w:tcPr>
            <w:tcW w:w="540" w:type="dxa"/>
            <w:tcBorders>
              <w:bottom w:val="single" w:sz="4" w:space="0" w:color="auto"/>
            </w:tcBorders>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7.</w:t>
            </w:r>
          </w:p>
        </w:tc>
        <w:tc>
          <w:tcPr>
            <w:tcW w:w="2520" w:type="dxa"/>
            <w:tcBorders>
              <w:bottom w:val="single" w:sz="4" w:space="0" w:color="auto"/>
            </w:tcBorders>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Пожарная техника</w:t>
            </w:r>
          </w:p>
        </w:tc>
        <w:tc>
          <w:tcPr>
            <w:tcW w:w="1339" w:type="dxa"/>
            <w:tcBorders>
              <w:bottom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40</w:t>
            </w:r>
          </w:p>
        </w:tc>
        <w:tc>
          <w:tcPr>
            <w:tcW w:w="1226" w:type="dxa"/>
            <w:tcBorders>
              <w:bottom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24</w:t>
            </w:r>
          </w:p>
        </w:tc>
        <w:tc>
          <w:tcPr>
            <w:tcW w:w="1226" w:type="dxa"/>
            <w:tcBorders>
              <w:bottom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12</w:t>
            </w:r>
          </w:p>
        </w:tc>
        <w:tc>
          <w:tcPr>
            <w:tcW w:w="1160" w:type="dxa"/>
            <w:tcBorders>
              <w:bottom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992" w:type="dxa"/>
            <w:tcBorders>
              <w:bottom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1134" w:type="dxa"/>
            <w:tcBorders>
              <w:bottom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F256E" w:rsidRPr="003E4FFA" w:rsidTr="00024904">
        <w:trPr>
          <w:trHeight w:val="20"/>
        </w:trPr>
        <w:tc>
          <w:tcPr>
            <w:tcW w:w="540" w:type="dxa"/>
            <w:tcBorders>
              <w:top w:val="single" w:sz="4" w:space="0" w:color="auto"/>
            </w:tcBorders>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8.</w:t>
            </w:r>
          </w:p>
        </w:tc>
        <w:tc>
          <w:tcPr>
            <w:tcW w:w="2520" w:type="dxa"/>
            <w:tcBorders>
              <w:top w:val="single" w:sz="4" w:space="0" w:color="auto"/>
            </w:tcBorders>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proofErr w:type="spellStart"/>
            <w:r w:rsidRPr="003E4FFA">
              <w:rPr>
                <w:rFonts w:ascii="Times New Roman" w:eastAsia="Times New Roman" w:hAnsi="Times New Roman" w:cs="Times New Roman"/>
                <w:sz w:val="24"/>
                <w:szCs w:val="24"/>
                <w:lang w:eastAsia="ru-RU"/>
              </w:rPr>
              <w:t>Газодымозащитная</w:t>
            </w:r>
            <w:proofErr w:type="spellEnd"/>
            <w:r w:rsidRPr="003E4FFA">
              <w:rPr>
                <w:rFonts w:ascii="Times New Roman" w:eastAsia="Times New Roman" w:hAnsi="Times New Roman" w:cs="Times New Roman"/>
                <w:sz w:val="24"/>
                <w:szCs w:val="24"/>
                <w:lang w:eastAsia="ru-RU"/>
              </w:rPr>
              <w:t xml:space="preserve"> служба</w:t>
            </w:r>
          </w:p>
        </w:tc>
        <w:tc>
          <w:tcPr>
            <w:tcW w:w="1339" w:type="dxa"/>
            <w:tcBorders>
              <w:top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76</w:t>
            </w:r>
          </w:p>
        </w:tc>
        <w:tc>
          <w:tcPr>
            <w:tcW w:w="1226" w:type="dxa"/>
            <w:tcBorders>
              <w:top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24</w:t>
            </w:r>
          </w:p>
        </w:tc>
        <w:tc>
          <w:tcPr>
            <w:tcW w:w="1226" w:type="dxa"/>
            <w:tcBorders>
              <w:top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42</w:t>
            </w:r>
          </w:p>
        </w:tc>
        <w:tc>
          <w:tcPr>
            <w:tcW w:w="1160" w:type="dxa"/>
            <w:tcBorders>
              <w:top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992" w:type="dxa"/>
            <w:tcBorders>
              <w:top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134" w:type="dxa"/>
            <w:tcBorders>
              <w:top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r>
      <w:tr w:rsidR="006F256E" w:rsidRPr="003E4FFA" w:rsidTr="00024904">
        <w:trPr>
          <w:trHeight w:val="20"/>
        </w:trPr>
        <w:tc>
          <w:tcPr>
            <w:tcW w:w="540" w:type="dxa"/>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9.</w:t>
            </w:r>
          </w:p>
        </w:tc>
        <w:tc>
          <w:tcPr>
            <w:tcW w:w="2520" w:type="dxa"/>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Пожарно-строевая подготовка</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90</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84</w:t>
            </w:r>
          </w:p>
        </w:tc>
        <w:tc>
          <w:tcPr>
            <w:tcW w:w="1160"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992"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1134"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F256E" w:rsidRPr="003E4FFA" w:rsidTr="00024904">
        <w:trPr>
          <w:trHeight w:val="20"/>
        </w:trPr>
        <w:tc>
          <w:tcPr>
            <w:tcW w:w="540" w:type="dxa"/>
            <w:tcBorders>
              <w:bottom w:val="single" w:sz="4" w:space="0" w:color="auto"/>
            </w:tcBorders>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10.</w:t>
            </w:r>
          </w:p>
        </w:tc>
        <w:tc>
          <w:tcPr>
            <w:tcW w:w="2520" w:type="dxa"/>
            <w:tcBorders>
              <w:bottom w:val="single" w:sz="4" w:space="0" w:color="auto"/>
            </w:tcBorders>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Первая помощь</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60</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30</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26</w:t>
            </w:r>
          </w:p>
        </w:tc>
        <w:tc>
          <w:tcPr>
            <w:tcW w:w="1160"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992"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1134"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F256E" w:rsidRPr="003E4FFA" w:rsidTr="00024904">
        <w:trPr>
          <w:trHeight w:val="20"/>
        </w:trPr>
        <w:tc>
          <w:tcPr>
            <w:tcW w:w="540" w:type="dxa"/>
            <w:tcBorders>
              <w:bottom w:val="single" w:sz="4" w:space="0" w:color="auto"/>
              <w:right w:val="single" w:sz="4" w:space="0" w:color="auto"/>
            </w:tcBorders>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11.</w:t>
            </w:r>
          </w:p>
        </w:tc>
        <w:tc>
          <w:tcPr>
            <w:tcW w:w="2520" w:type="dxa"/>
            <w:tcBorders>
              <w:left w:val="single" w:sz="4" w:space="0" w:color="auto"/>
              <w:bottom w:val="single" w:sz="4" w:space="0" w:color="auto"/>
            </w:tcBorders>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Безопасность жизнедеятельности</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14</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12</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160" w:type="dxa"/>
            <w:tcBorders>
              <w:righ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992" w:type="dxa"/>
            <w:tcBorders>
              <w:left w:val="single" w:sz="4" w:space="0" w:color="auto"/>
              <w:righ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134" w:type="dxa"/>
            <w:tcBorders>
              <w:lef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F256E" w:rsidRPr="003E4FFA" w:rsidTr="00024904">
        <w:trPr>
          <w:trHeight w:val="20"/>
        </w:trPr>
        <w:tc>
          <w:tcPr>
            <w:tcW w:w="540" w:type="dxa"/>
            <w:tcBorders>
              <w:bottom w:val="single" w:sz="4" w:space="0" w:color="auto"/>
              <w:right w:val="single" w:sz="4" w:space="0" w:color="auto"/>
            </w:tcBorders>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12.</w:t>
            </w:r>
          </w:p>
        </w:tc>
        <w:tc>
          <w:tcPr>
            <w:tcW w:w="2520" w:type="dxa"/>
            <w:tcBorders>
              <w:left w:val="single" w:sz="4" w:space="0" w:color="auto"/>
              <w:bottom w:val="single" w:sz="4" w:space="0" w:color="auto"/>
            </w:tcBorders>
          </w:tcPr>
          <w:p w:rsidR="006F256E" w:rsidRPr="003E4FFA" w:rsidRDefault="006F256E" w:rsidP="00024904">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Итоговая аттестация (квалификационный экзамен)</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12</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160" w:type="dxa"/>
            <w:tcBorders>
              <w:righ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c>
          <w:tcPr>
            <w:tcW w:w="992" w:type="dxa"/>
            <w:tcBorders>
              <w:left w:val="single" w:sz="4" w:space="0" w:color="auto"/>
              <w:righ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134" w:type="dxa"/>
            <w:tcBorders>
              <w:lef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r>
      <w:tr w:rsidR="006F256E" w:rsidRPr="003E4FFA" w:rsidTr="00024904">
        <w:trPr>
          <w:trHeight w:val="20"/>
        </w:trPr>
        <w:tc>
          <w:tcPr>
            <w:tcW w:w="3060" w:type="dxa"/>
            <w:gridSpan w:val="2"/>
            <w:tcBorders>
              <w:top w:val="single" w:sz="4" w:space="0" w:color="auto"/>
              <w:left w:val="single" w:sz="4" w:space="0" w:color="auto"/>
              <w:bottom w:val="single" w:sz="4" w:space="0" w:color="auto"/>
            </w:tcBorders>
          </w:tcPr>
          <w:p w:rsidR="006F256E" w:rsidRPr="003E4FFA" w:rsidRDefault="006F256E" w:rsidP="00024904">
            <w:pPr>
              <w:spacing w:after="0" w:line="240" w:lineRule="auto"/>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Итого:</w:t>
            </w:r>
          </w:p>
        </w:tc>
        <w:tc>
          <w:tcPr>
            <w:tcW w:w="1339" w:type="dxa"/>
            <w:vAlign w:val="center"/>
          </w:tcPr>
          <w:p w:rsidR="006F256E" w:rsidRPr="003E4FFA" w:rsidRDefault="006F256E" w:rsidP="00024904">
            <w:pPr>
              <w:spacing w:after="0" w:line="240" w:lineRule="auto"/>
              <w:jc w:val="center"/>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484</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226</w:t>
            </w:r>
          </w:p>
        </w:tc>
        <w:tc>
          <w:tcPr>
            <w:tcW w:w="1226" w:type="dxa"/>
            <w:vAlign w:val="center"/>
          </w:tcPr>
          <w:p w:rsidR="006F256E" w:rsidRPr="003E4FFA" w:rsidRDefault="006F256E" w:rsidP="00024904">
            <w:pPr>
              <w:spacing w:after="0" w:line="240" w:lineRule="auto"/>
              <w:jc w:val="center"/>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188</w:t>
            </w:r>
          </w:p>
        </w:tc>
        <w:tc>
          <w:tcPr>
            <w:tcW w:w="1160" w:type="dxa"/>
            <w:tcBorders>
              <w:righ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18</w:t>
            </w:r>
          </w:p>
        </w:tc>
        <w:tc>
          <w:tcPr>
            <w:tcW w:w="992" w:type="dxa"/>
            <w:tcBorders>
              <w:left w:val="single" w:sz="4" w:space="0" w:color="auto"/>
              <w:righ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28</w:t>
            </w:r>
          </w:p>
        </w:tc>
        <w:tc>
          <w:tcPr>
            <w:tcW w:w="1134" w:type="dxa"/>
            <w:tcBorders>
              <w:left w:val="single" w:sz="4" w:space="0" w:color="auto"/>
            </w:tcBorders>
            <w:vAlign w:val="center"/>
          </w:tcPr>
          <w:p w:rsidR="006F256E" w:rsidRPr="003E4FFA" w:rsidRDefault="006F256E" w:rsidP="00024904">
            <w:pPr>
              <w:spacing w:after="0" w:line="240" w:lineRule="auto"/>
              <w:jc w:val="center"/>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24</w:t>
            </w:r>
          </w:p>
        </w:tc>
      </w:tr>
    </w:tbl>
    <w:p w:rsidR="006F256E" w:rsidRPr="003E4FFA" w:rsidRDefault="006F256E" w:rsidP="006F256E">
      <w:pPr>
        <w:spacing w:after="0" w:line="240" w:lineRule="auto"/>
        <w:jc w:val="center"/>
        <w:rPr>
          <w:rFonts w:ascii="Times New Roman" w:eastAsia="Times New Roman" w:hAnsi="Times New Roman" w:cs="Times New Roman"/>
          <w:b/>
          <w:sz w:val="28"/>
          <w:szCs w:val="28"/>
          <w:lang w:eastAsia="ru-RU"/>
        </w:rPr>
      </w:pPr>
    </w:p>
    <w:p w:rsidR="006F256E" w:rsidRPr="003E4FFA" w:rsidRDefault="006F256E" w:rsidP="006F256E">
      <w:pPr>
        <w:spacing w:after="0" w:line="240" w:lineRule="auto"/>
        <w:rPr>
          <w:rFonts w:ascii="Times New Roman" w:eastAsia="Times New Roman" w:hAnsi="Times New Roman" w:cs="Times New Roman"/>
          <w:sz w:val="28"/>
          <w:szCs w:val="28"/>
          <w:lang w:eastAsia="ru-RU"/>
        </w:rPr>
      </w:pPr>
    </w:p>
    <w:p w:rsidR="006F256E" w:rsidRPr="003E4FFA" w:rsidRDefault="006F256E" w:rsidP="006F256E">
      <w:pPr>
        <w:spacing w:after="0" w:line="240" w:lineRule="auto"/>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2.2. Рабочие программы дисциплин</w:t>
      </w:r>
    </w:p>
    <w:p w:rsidR="006F256E" w:rsidRPr="003E4FFA" w:rsidRDefault="006F256E" w:rsidP="006F256E">
      <w:pPr>
        <w:spacing w:after="0" w:line="240" w:lineRule="auto"/>
        <w:rPr>
          <w:rFonts w:ascii="Times New Roman" w:eastAsia="Times New Roman" w:hAnsi="Times New Roman" w:cs="Times New Roman"/>
          <w:sz w:val="28"/>
          <w:szCs w:val="28"/>
          <w:lang w:eastAsia="ru-RU"/>
        </w:rPr>
      </w:pPr>
    </w:p>
    <w:p w:rsidR="006F256E" w:rsidRPr="003E4FFA" w:rsidRDefault="006F256E" w:rsidP="006F256E">
      <w:pPr>
        <w:spacing w:after="0" w:line="240" w:lineRule="auto"/>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noProof/>
          <w:lang w:eastAsia="ru-RU"/>
        </w:rPr>
        <mc:AlternateContent>
          <mc:Choice Requires="wps">
            <w:drawing>
              <wp:anchor distT="0" distB="0" distL="114300" distR="114300" simplePos="0" relativeHeight="251673600" behindDoc="0" locked="0" layoutInCell="0" allowOverlap="1" wp14:anchorId="6545F296" wp14:editId="47785D94">
                <wp:simplePos x="0" y="0"/>
                <wp:positionH relativeFrom="column">
                  <wp:posOffset>2078355</wp:posOffset>
                </wp:positionH>
                <wp:positionV relativeFrom="paragraph">
                  <wp:posOffset>294005</wp:posOffset>
                </wp:positionV>
                <wp:extent cx="635" cy="635"/>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" o:allowincell="f" strokeweight=".25pt">
                <v:stroke startarrowwidth="narrow" startarrowlength="short" endarrowwidth="narrow" endarrowlength="short"/>
              </v:line>
            </w:pict>
          </mc:Fallback>
        </mc:AlternateContent>
      </w:r>
      <w:r w:rsidRPr="003E4FFA">
        <w:rPr>
          <w:rFonts w:ascii="Times New Roman" w:eastAsia="Times New Roman" w:hAnsi="Times New Roman" w:cs="Times New Roman"/>
          <w:noProof/>
          <w:lang w:eastAsia="ru-RU"/>
        </w:rPr>
        <mc:AlternateContent>
          <mc:Choice Requires="wps">
            <w:drawing>
              <wp:anchor distT="0" distB="0" distL="114300" distR="114300" simplePos="0" relativeHeight="251672576" behindDoc="0" locked="0" layoutInCell="0" allowOverlap="1" wp14:anchorId="6FAABE9F" wp14:editId="045FBB06">
                <wp:simplePos x="0" y="0"/>
                <wp:positionH relativeFrom="column">
                  <wp:posOffset>2293620</wp:posOffset>
                </wp:positionH>
                <wp:positionV relativeFrom="paragraph">
                  <wp:posOffset>150495</wp:posOffset>
                </wp:positionV>
                <wp:extent cx="635" cy="635"/>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Cb1FWFXgIAAJAEAAAOAAAAAAAAAAAAAAAAAC4CAABkcnMvZTJvRG9j&#10;LnhtbFBLAQItABQABgAIAAAAIQANuwlh3gAAAAkBAAAPAAAAAAAAAAAAAAAAALgEAABkcnMvZG93&#10;bnJldi54bWxQSwUGAAAAAAQABADzAAAAwwUAAAAA&#10;" o:allowincell="f" strokeweight=".25pt">
                <v:stroke startarrowwidth="narrow" startarrowlength="short" endarrowwidth="narrow" endarrowlength="short"/>
              </v:line>
            </w:pict>
          </mc:Fallback>
        </mc:AlternateContent>
      </w:r>
      <w:r w:rsidRPr="003E4FFA">
        <w:rPr>
          <w:rFonts w:ascii="Times New Roman" w:eastAsia="Times New Roman" w:hAnsi="Times New Roman" w:cs="Times New Roman"/>
          <w:noProof/>
          <w:lang w:eastAsia="ru-RU"/>
        </w:rPr>
        <mc:AlternateContent>
          <mc:Choice Requires="wps">
            <w:drawing>
              <wp:anchor distT="0" distB="0" distL="114300" distR="114300" simplePos="0" relativeHeight="251670528" behindDoc="0" locked="0" layoutInCell="0" allowOverlap="1" wp14:anchorId="67967FF6" wp14:editId="13B7F5B5">
                <wp:simplePos x="0" y="0"/>
                <wp:positionH relativeFrom="column">
                  <wp:posOffset>5594350</wp:posOffset>
                </wp:positionH>
                <wp:positionV relativeFrom="paragraph">
                  <wp:posOffset>100330</wp:posOffset>
                </wp:positionV>
                <wp:extent cx="635" cy="635"/>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" o:allowincell="f" strokeweight=".25pt">
                <v:stroke startarrowwidth="narrow" startarrowlength="short" endarrowwidth="narrow" endarrowlength="short"/>
              </v:line>
            </w:pict>
          </mc:Fallback>
        </mc:AlternateContent>
      </w:r>
      <w:r w:rsidRPr="003E4FFA">
        <w:rPr>
          <w:rFonts w:ascii="Times New Roman" w:eastAsia="Times New Roman" w:hAnsi="Times New Roman" w:cs="Times New Roman"/>
          <w:noProof/>
          <w:lang w:eastAsia="ru-RU"/>
        </w:rPr>
        <mc:AlternateContent>
          <mc:Choice Requires="wps">
            <w:drawing>
              <wp:anchor distT="0" distB="0" distL="114300" distR="114300" simplePos="0" relativeHeight="251677696" behindDoc="0" locked="0" layoutInCell="0" allowOverlap="1" wp14:anchorId="1359E577" wp14:editId="7AC4CF5B">
                <wp:simplePos x="0" y="0"/>
                <wp:positionH relativeFrom="column">
                  <wp:posOffset>3872230</wp:posOffset>
                </wp:positionH>
                <wp:positionV relativeFrom="paragraph">
                  <wp:posOffset>-1324610</wp:posOffset>
                </wp:positionV>
                <wp:extent cx="1270" cy="127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" o:allowincell="f" strokeweight=".25pt">
                <v:stroke startarrowwidth="narrow" startarrowlength="short" endarrowwidth="narrow" endarrowlength="short"/>
              </v:line>
            </w:pict>
          </mc:Fallback>
        </mc:AlternateContent>
      </w:r>
      <w:r w:rsidRPr="003E4FFA">
        <w:rPr>
          <w:rFonts w:ascii="Times New Roman" w:eastAsia="Times New Roman" w:hAnsi="Times New Roman" w:cs="Times New Roman"/>
          <w:noProof/>
          <w:lang w:eastAsia="ru-RU"/>
        </w:rPr>
        <mc:AlternateContent>
          <mc:Choice Requires="wps">
            <w:drawing>
              <wp:anchor distT="0" distB="0" distL="114300" distR="114300" simplePos="0" relativeHeight="251675648" behindDoc="0" locked="0" layoutInCell="0" allowOverlap="1" wp14:anchorId="6B53E10C" wp14:editId="0BED8778">
                <wp:simplePos x="0" y="0"/>
                <wp:positionH relativeFrom="column">
                  <wp:posOffset>3154680</wp:posOffset>
                </wp:positionH>
                <wp:positionV relativeFrom="paragraph">
                  <wp:posOffset>422910</wp:posOffset>
                </wp:positionV>
                <wp:extent cx="635" cy="635"/>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" o:allowincell="f" strokeweight=".25pt">
                <v:stroke startarrowwidth="narrow" startarrowlength="short" endarrowwidth="narrow" endarrowlength="short"/>
              </v:line>
            </w:pict>
          </mc:Fallback>
        </mc:AlternateContent>
      </w:r>
      <w:r w:rsidRPr="003E4FFA">
        <w:rPr>
          <w:rFonts w:ascii="Times New Roman" w:eastAsia="Times New Roman" w:hAnsi="Times New Roman" w:cs="Times New Roman"/>
          <w:noProof/>
          <w:lang w:eastAsia="ru-RU"/>
        </w:rPr>
        <mc:AlternateContent>
          <mc:Choice Requires="wps">
            <w:drawing>
              <wp:anchor distT="0" distB="0" distL="114300" distR="114300" simplePos="0" relativeHeight="251671552" behindDoc="0" locked="0" layoutInCell="0" allowOverlap="1" wp14:anchorId="3272AEAE" wp14:editId="74A429DE">
                <wp:simplePos x="0" y="0"/>
                <wp:positionH relativeFrom="column">
                  <wp:posOffset>1217930</wp:posOffset>
                </wp:positionH>
                <wp:positionV relativeFrom="paragraph">
                  <wp:posOffset>44450</wp:posOffset>
                </wp:positionV>
                <wp:extent cx="635" cy="635"/>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" o:allowincell="f">
                <v:stroke startarrowwidth="narrow" startarrowlength="short" endarrowwidth="narrow" endarrowlength="short"/>
              </v:line>
            </w:pict>
          </mc:Fallback>
        </mc:AlternateContent>
      </w:r>
      <w:r w:rsidRPr="003E4FFA">
        <w:rPr>
          <w:rFonts w:ascii="Times New Roman" w:eastAsia="Times New Roman" w:hAnsi="Times New Roman" w:cs="Times New Roman"/>
          <w:noProof/>
          <w:lang w:eastAsia="ru-RU"/>
        </w:rPr>
        <mc:AlternateContent>
          <mc:Choice Requires="wps">
            <w:drawing>
              <wp:anchor distT="0" distB="0" distL="114300" distR="114300" simplePos="0" relativeHeight="251676672" behindDoc="0" locked="0" layoutInCell="0" allowOverlap="1" wp14:anchorId="58E70FA0" wp14:editId="334F4F35">
                <wp:simplePos x="0" y="0"/>
                <wp:positionH relativeFrom="column">
                  <wp:posOffset>2365375</wp:posOffset>
                </wp:positionH>
                <wp:positionV relativeFrom="paragraph">
                  <wp:posOffset>-1905</wp:posOffset>
                </wp:positionV>
                <wp:extent cx="635" cy="635"/>
                <wp:effectExtent l="0" t="0" r="0" b="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" o:allowincell="f" strokeweight=".25pt">
                <v:stroke startarrowwidth="narrow" startarrowlength="short" endarrowwidth="narrow" endarrowlength="short"/>
              </v:line>
            </w:pict>
          </mc:Fallback>
        </mc:AlternateContent>
      </w:r>
      <w:r w:rsidRPr="003E4FFA">
        <w:rPr>
          <w:rFonts w:ascii="Times New Roman" w:eastAsia="Times New Roman" w:hAnsi="Times New Roman" w:cs="Times New Roman"/>
          <w:noProof/>
          <w:lang w:eastAsia="ru-RU"/>
        </w:rPr>
        <mc:AlternateContent>
          <mc:Choice Requires="wps">
            <w:drawing>
              <wp:anchor distT="0" distB="0" distL="114300" distR="114300" simplePos="0" relativeHeight="251669504" behindDoc="0" locked="0" layoutInCell="0" allowOverlap="1" wp14:anchorId="049E752E" wp14:editId="4E021FC8">
                <wp:simplePos x="0" y="0"/>
                <wp:positionH relativeFrom="column">
                  <wp:posOffset>1934845</wp:posOffset>
                </wp:positionH>
                <wp:positionV relativeFrom="paragraph">
                  <wp:posOffset>82550</wp:posOffset>
                </wp:positionV>
                <wp:extent cx="1270" cy="635"/>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" o:allowincell="f" strokeweight=".25pt">
                <v:stroke startarrowwidth="narrow" startarrowlength="short" endarrowwidth="narrow" endarrowlength="short"/>
              </v:line>
            </w:pict>
          </mc:Fallback>
        </mc:AlternateContent>
      </w:r>
      <w:r w:rsidRPr="003E4FFA">
        <w:rPr>
          <w:rFonts w:ascii="Times New Roman" w:eastAsia="Times New Roman" w:hAnsi="Times New Roman" w:cs="Times New Roman"/>
          <w:noProof/>
          <w:lang w:eastAsia="ru-RU"/>
        </w:rPr>
        <mc:AlternateContent>
          <mc:Choice Requires="wps">
            <w:drawing>
              <wp:anchor distT="0" distB="0" distL="114300" distR="114300" simplePos="0" relativeHeight="251674624" behindDoc="0" locked="0" layoutInCell="0" allowOverlap="1" wp14:anchorId="428A0CBB" wp14:editId="451729F1">
                <wp:simplePos x="0" y="0"/>
                <wp:positionH relativeFrom="column">
                  <wp:posOffset>5881370</wp:posOffset>
                </wp:positionH>
                <wp:positionV relativeFrom="paragraph">
                  <wp:posOffset>29845</wp:posOffset>
                </wp:positionV>
                <wp:extent cx="1270" cy="635"/>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" o:allowincell="f" strokeweight=".25pt">
                <v:stroke startarrowwidth="narrow" startarrowlength="short" endarrowwidth="narrow" endarrowlength="short"/>
              </v:line>
            </w:pict>
          </mc:Fallback>
        </mc:AlternateContent>
      </w:r>
      <w:r w:rsidRPr="003E4FFA">
        <w:rPr>
          <w:rFonts w:ascii="Times New Roman" w:eastAsia="Times New Roman" w:hAnsi="Times New Roman" w:cs="Times New Roman"/>
          <w:b/>
          <w:sz w:val="28"/>
          <w:szCs w:val="28"/>
          <w:lang w:eastAsia="ru-RU"/>
        </w:rPr>
        <w:t>1. Входной контроль (6 часов)</w:t>
      </w:r>
    </w:p>
    <w:p w:rsidR="006F256E" w:rsidRPr="003E4FFA" w:rsidRDefault="006F256E" w:rsidP="006F256E">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 и физической подготовке.</w:t>
      </w:r>
    </w:p>
    <w:p w:rsidR="006F256E" w:rsidRPr="003E4FFA" w:rsidRDefault="006F256E" w:rsidP="006F256E">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Теоретическая часть входного контроля проводится по следующим направлениям:</w:t>
      </w:r>
    </w:p>
    <w:p w:rsidR="006F256E" w:rsidRPr="003E4FFA" w:rsidRDefault="006F256E" w:rsidP="006F256E">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пожарная тактика;</w:t>
      </w:r>
    </w:p>
    <w:p w:rsidR="006F256E" w:rsidRPr="003E4FFA" w:rsidRDefault="006F256E" w:rsidP="006F256E">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пожарная техника;</w:t>
      </w:r>
    </w:p>
    <w:p w:rsidR="006F256E" w:rsidRPr="003E4FFA" w:rsidRDefault="006F256E" w:rsidP="006F256E">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организация деятельности ГПС.</w:t>
      </w:r>
    </w:p>
    <w:p w:rsidR="006F256E" w:rsidRPr="003E4FFA" w:rsidRDefault="006F256E" w:rsidP="006F256E">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Физическая подготовка на входном контроле проводится в виде приема зачетов по нормативам:</w:t>
      </w:r>
    </w:p>
    <w:p w:rsidR="006F256E" w:rsidRPr="003E4FFA" w:rsidRDefault="006F256E" w:rsidP="006F256E">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челночный бег 10 х 10 м;</w:t>
      </w:r>
    </w:p>
    <w:p w:rsidR="006F256E" w:rsidRPr="003E4FFA" w:rsidRDefault="006F256E" w:rsidP="006F256E">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lastRenderedPageBreak/>
        <w:t>подтягивание на перекладине или комплексное силовое упражнение;</w:t>
      </w:r>
    </w:p>
    <w:p w:rsidR="006F256E" w:rsidRPr="003E4FFA" w:rsidRDefault="006F256E" w:rsidP="006F256E">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кросс 1000 метров.</w:t>
      </w:r>
    </w:p>
    <w:p w:rsidR="0004695F" w:rsidRPr="003E4FFA" w:rsidRDefault="0004695F" w:rsidP="0004695F">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p>
    <w:p w:rsidR="004F6600" w:rsidRPr="003E4FFA" w:rsidRDefault="006D047F" w:rsidP="006D047F">
      <w:pPr>
        <w:pStyle w:val="a3"/>
        <w:numPr>
          <w:ilvl w:val="0"/>
          <w:numId w:val="6"/>
        </w:numPr>
        <w:rPr>
          <w:rFonts w:ascii="Times New Roman" w:hAnsi="Times New Roman" w:cs="Times New Roman"/>
          <w:b/>
          <w:sz w:val="28"/>
          <w:szCs w:val="28"/>
        </w:rPr>
      </w:pPr>
      <w:r w:rsidRPr="003E4FFA">
        <w:rPr>
          <w:rFonts w:ascii="Times New Roman" w:hAnsi="Times New Roman" w:cs="Times New Roman"/>
          <w:b/>
          <w:sz w:val="28"/>
          <w:szCs w:val="28"/>
        </w:rPr>
        <w:t>Охрана труда и электробезопасность в электроустановках</w:t>
      </w:r>
    </w:p>
    <w:p w:rsidR="006D047F" w:rsidRPr="003E4FFA" w:rsidRDefault="006D047F" w:rsidP="006D047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E4FFA">
        <w:rPr>
          <w:rFonts w:ascii="Times New Roman" w:eastAsia="Times New Roman" w:hAnsi="Times New Roman" w:cs="Times New Roman"/>
          <w:b/>
          <w:bCs/>
          <w:color w:val="000000"/>
          <w:sz w:val="28"/>
          <w:szCs w:val="28"/>
          <w:lang w:eastAsia="ru-RU"/>
        </w:rPr>
        <w:t>ПОЯСНИТЕЛЬНАЯ ЗАПИСКА</w:t>
      </w:r>
    </w:p>
    <w:p w:rsidR="006D047F" w:rsidRPr="003E4FFA" w:rsidRDefault="006D047F" w:rsidP="006D047F">
      <w:pPr>
        <w:shd w:val="clear" w:color="auto" w:fill="FFFFFF"/>
        <w:spacing w:after="0" w:line="254" w:lineRule="exact"/>
        <w:ind w:right="2" w:firstLine="629"/>
        <w:jc w:val="center"/>
        <w:rPr>
          <w:rFonts w:ascii="Times New Roman" w:eastAsia="Times New Roman" w:hAnsi="Times New Roman" w:cs="Times New Roman"/>
          <w:b/>
          <w:bCs/>
          <w:color w:val="000000"/>
          <w:sz w:val="28"/>
          <w:szCs w:val="28"/>
          <w:lang w:eastAsia="ru-RU"/>
        </w:rPr>
      </w:pPr>
    </w:p>
    <w:p w:rsidR="006D047F" w:rsidRPr="003E4FFA" w:rsidRDefault="006D047F" w:rsidP="006D047F">
      <w:pPr>
        <w:spacing w:after="0" w:line="240" w:lineRule="auto"/>
        <w:ind w:firstLine="567"/>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Цель изучения дисциплины «</w:t>
      </w:r>
      <w:r w:rsidRPr="003E4FFA">
        <w:rPr>
          <w:rFonts w:ascii="Times New Roman" w:eastAsia="Times New Roman" w:hAnsi="Times New Roman" w:cs="Times New Roman"/>
          <w:b/>
          <w:bCs/>
          <w:sz w:val="28"/>
          <w:szCs w:val="28"/>
          <w:lang w:eastAsia="ru-RU"/>
        </w:rPr>
        <w:t>Охрана труда и электробезопасность в электроустановках</w:t>
      </w:r>
      <w:r w:rsidRPr="003E4FFA">
        <w:rPr>
          <w:rFonts w:ascii="Times New Roman" w:eastAsia="Times New Roman" w:hAnsi="Times New Roman" w:cs="Times New Roman"/>
          <w:b/>
          <w:sz w:val="28"/>
          <w:szCs w:val="28"/>
          <w:lang w:eastAsia="ru-RU"/>
        </w:rPr>
        <w:t>»:</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дать слушателям знания и умения для решения вопросов, связанных с охраной труда на рабочем месте, безопасной эксплуатацией электроустановок и электрооборудования, стоящего на вооружении в подразделениях.</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p>
    <w:p w:rsidR="006D047F" w:rsidRPr="003E4FFA" w:rsidRDefault="006D047F" w:rsidP="006D047F">
      <w:pPr>
        <w:spacing w:after="0" w:line="240" w:lineRule="auto"/>
        <w:ind w:firstLine="567"/>
        <w:jc w:val="both"/>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В результате изучения дисциплины «</w:t>
      </w:r>
      <w:r w:rsidRPr="003E4FFA">
        <w:rPr>
          <w:rFonts w:ascii="Times New Roman" w:eastAsia="Times New Roman" w:hAnsi="Times New Roman" w:cs="Times New Roman"/>
          <w:b/>
          <w:bCs/>
          <w:sz w:val="28"/>
          <w:szCs w:val="28"/>
          <w:lang w:eastAsia="ru-RU"/>
        </w:rPr>
        <w:t>Охрана труда и электробезопасность в электроустановках</w:t>
      </w:r>
      <w:r w:rsidRPr="003E4FFA">
        <w:rPr>
          <w:rFonts w:ascii="Times New Roman" w:eastAsia="Times New Roman" w:hAnsi="Times New Roman" w:cs="Times New Roman"/>
          <w:b/>
          <w:sz w:val="28"/>
          <w:szCs w:val="28"/>
          <w:lang w:eastAsia="ru-RU"/>
        </w:rPr>
        <w:t>» слушатель должен:</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sz w:val="28"/>
          <w:szCs w:val="28"/>
          <w:lang w:eastAsia="ru-RU"/>
        </w:rPr>
        <w:t>ЗНАТЬ</w:t>
      </w:r>
      <w:r w:rsidRPr="003E4FFA">
        <w:rPr>
          <w:rFonts w:ascii="Times New Roman" w:eastAsia="Times New Roman" w:hAnsi="Times New Roman" w:cs="Times New Roman"/>
          <w:sz w:val="28"/>
          <w:szCs w:val="28"/>
          <w:lang w:eastAsia="ru-RU"/>
        </w:rPr>
        <w:t>:</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правила безопасного ведения различного вида работ при исполнении служебных обязанностей;</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основы электротехники;</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устройство, принцип действия и основные характеристики электрических приборов и электроизмерительных приборов, имеющихся в подразделениях пожарной охраны;</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опасность воздействия электрического тока на организм человека;</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принцип действия и основные характеристики аппаратов защиты;</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аварийные режимы работы электроустановок, причины пожаров и загораний от электроустановок;</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классификацию электропроводок, электрических сетей, силового и осветительного электрооборудования;</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безопасные приемы работы в электроустановках и их обесточивание.</w:t>
      </w:r>
    </w:p>
    <w:p w:rsidR="006D047F" w:rsidRPr="003E4FFA" w:rsidRDefault="006D047F" w:rsidP="006D047F">
      <w:pPr>
        <w:spacing w:after="0" w:line="240" w:lineRule="auto"/>
        <w:ind w:firstLine="567"/>
        <w:rPr>
          <w:rFonts w:ascii="Times New Roman" w:eastAsia="Times New Roman" w:hAnsi="Times New Roman" w:cs="Times New Roman"/>
          <w:b/>
          <w:caps/>
          <w:sz w:val="28"/>
          <w:szCs w:val="28"/>
          <w:lang w:eastAsia="ru-RU"/>
        </w:rPr>
      </w:pPr>
      <w:r w:rsidRPr="003E4FFA">
        <w:rPr>
          <w:rFonts w:ascii="Times New Roman" w:eastAsia="Times New Roman" w:hAnsi="Times New Roman" w:cs="Times New Roman"/>
          <w:b/>
          <w:sz w:val="28"/>
          <w:szCs w:val="28"/>
          <w:lang w:eastAsia="ru-RU"/>
        </w:rPr>
        <w:t>УМЕТЬ:</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анализировать электрические схемы типовых электроустановок;</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анализировать пожарную опасность электроустановок;</w:t>
      </w:r>
    </w:p>
    <w:p w:rsidR="006D047F" w:rsidRPr="003E4FFA" w:rsidRDefault="006D047F" w:rsidP="006D047F">
      <w:pPr>
        <w:numPr>
          <w:ilvl w:val="0"/>
          <w:numId w:val="8"/>
        </w:numPr>
        <w:tabs>
          <w:tab w:val="left" w:pos="54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принимать обоснованные решения, направленные на обеспечение электробезопасности и на предупреждение пожаров от электротехнических причин.</w:t>
      </w:r>
    </w:p>
    <w:p w:rsidR="006D047F" w:rsidRPr="003E4FFA" w:rsidRDefault="006D047F" w:rsidP="006D047F">
      <w:pPr>
        <w:tabs>
          <w:tab w:val="left" w:pos="0"/>
          <w:tab w:val="left" w:pos="993"/>
        </w:tabs>
        <w:spacing w:after="0" w:line="240" w:lineRule="auto"/>
        <w:ind w:left="708"/>
        <w:jc w:val="both"/>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Иметь представление:</w:t>
      </w:r>
    </w:p>
    <w:p w:rsidR="006D047F" w:rsidRPr="003E4FFA" w:rsidRDefault="006D047F" w:rsidP="006D047F">
      <w:pPr>
        <w:numPr>
          <w:ilvl w:val="0"/>
          <w:numId w:val="8"/>
        </w:numPr>
        <w:tabs>
          <w:tab w:val="left" w:pos="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об электрическом токе;</w:t>
      </w:r>
    </w:p>
    <w:p w:rsidR="006D047F" w:rsidRPr="003E4FFA" w:rsidRDefault="006D047F" w:rsidP="006D047F">
      <w:pPr>
        <w:numPr>
          <w:ilvl w:val="0"/>
          <w:numId w:val="8"/>
        </w:numPr>
        <w:tabs>
          <w:tab w:val="left" w:pos="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об измерении параметров электрических цепей;</w:t>
      </w:r>
    </w:p>
    <w:p w:rsidR="006D047F" w:rsidRPr="003E4FFA" w:rsidRDefault="006D047F" w:rsidP="006D047F">
      <w:pPr>
        <w:numPr>
          <w:ilvl w:val="0"/>
          <w:numId w:val="8"/>
        </w:numPr>
        <w:tabs>
          <w:tab w:val="left" w:pos="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об опасности поражения электрическим током и возможности загораний по причинам, связанным с электроустановками;</w:t>
      </w:r>
    </w:p>
    <w:p w:rsidR="006D047F" w:rsidRPr="003E4FFA" w:rsidRDefault="006D047F" w:rsidP="006D047F">
      <w:pPr>
        <w:numPr>
          <w:ilvl w:val="0"/>
          <w:numId w:val="8"/>
        </w:numPr>
        <w:tabs>
          <w:tab w:val="left" w:pos="0"/>
          <w:tab w:val="left" w:pos="993"/>
        </w:tabs>
        <w:spacing w:after="0" w:line="240" w:lineRule="auto"/>
        <w:ind w:left="0"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 пожарном и технологическом надзоре за соблюдением технических условий устройства и эксплуатации электрических установок.</w:t>
      </w:r>
    </w:p>
    <w:p w:rsidR="006D047F" w:rsidRPr="003E4FFA" w:rsidRDefault="006D047F" w:rsidP="006D047F">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p w:rsidR="006D047F" w:rsidRPr="003E4FFA" w:rsidRDefault="006D047F" w:rsidP="006D047F">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p w:rsidR="006D047F" w:rsidRPr="003E4FFA" w:rsidRDefault="006D047F" w:rsidP="006D047F">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ТЕМАТИЧЕСКИЙ ПЛАН:</w:t>
      </w:r>
    </w:p>
    <w:tbl>
      <w:tblPr>
        <w:tblW w:w="4930" w:type="pct"/>
        <w:tblInd w:w="-46" w:type="dxa"/>
        <w:tblLayout w:type="fixed"/>
        <w:tblCellMar>
          <w:left w:w="48" w:type="dxa"/>
          <w:right w:w="48" w:type="dxa"/>
        </w:tblCellMar>
        <w:tblLook w:val="0000" w:firstRow="0" w:lastRow="0" w:firstColumn="0" w:lastColumn="0" w:noHBand="0" w:noVBand="0"/>
      </w:tblPr>
      <w:tblGrid>
        <w:gridCol w:w="357"/>
        <w:gridCol w:w="4891"/>
        <w:gridCol w:w="695"/>
        <w:gridCol w:w="1690"/>
        <w:gridCol w:w="9"/>
        <w:gridCol w:w="1677"/>
      </w:tblGrid>
      <w:tr w:rsidR="006D047F" w:rsidRPr="003E4FFA" w:rsidTr="00024904">
        <w:trPr>
          <w:cantSplit/>
          <w:trHeight w:val="20"/>
        </w:trPr>
        <w:tc>
          <w:tcPr>
            <w:tcW w:w="191" w:type="pct"/>
            <w:vMerge w:val="restar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ind w:left="-48" w:right="-48"/>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w:t>
            </w:r>
          </w:p>
          <w:p w:rsidR="006D047F" w:rsidRPr="003E4FFA" w:rsidRDefault="006D047F" w:rsidP="006D047F">
            <w:pPr>
              <w:spacing w:after="0" w:line="240" w:lineRule="auto"/>
              <w:ind w:left="-48" w:right="-48"/>
              <w:jc w:val="center"/>
              <w:rPr>
                <w:rFonts w:ascii="Times New Roman" w:eastAsia="Times New Roman" w:hAnsi="Times New Roman" w:cs="Times New Roman"/>
                <w:snapToGrid w:val="0"/>
                <w:sz w:val="24"/>
                <w:szCs w:val="24"/>
                <w:lang w:eastAsia="ru-RU"/>
              </w:rPr>
            </w:pPr>
            <w:proofErr w:type="gramStart"/>
            <w:r w:rsidRPr="003E4FFA">
              <w:rPr>
                <w:rFonts w:ascii="Times New Roman" w:eastAsia="Times New Roman" w:hAnsi="Times New Roman" w:cs="Times New Roman"/>
                <w:snapToGrid w:val="0"/>
                <w:sz w:val="24"/>
                <w:szCs w:val="24"/>
                <w:lang w:eastAsia="ru-RU"/>
              </w:rPr>
              <w:t>п</w:t>
            </w:r>
            <w:proofErr w:type="gramEnd"/>
            <w:r w:rsidRPr="003E4FFA">
              <w:rPr>
                <w:rFonts w:ascii="Times New Roman" w:eastAsia="Times New Roman" w:hAnsi="Times New Roman" w:cs="Times New Roman"/>
                <w:snapToGrid w:val="0"/>
                <w:sz w:val="24"/>
                <w:szCs w:val="24"/>
                <w:lang w:eastAsia="ru-RU"/>
              </w:rPr>
              <w:t>/п</w:t>
            </w:r>
          </w:p>
        </w:tc>
        <w:tc>
          <w:tcPr>
            <w:tcW w:w="2623" w:type="pct"/>
            <w:vMerge w:val="restar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keepNext/>
              <w:widowControl w:val="0"/>
              <w:spacing w:after="0" w:line="240" w:lineRule="auto"/>
              <w:jc w:val="center"/>
              <w:outlineLvl w:val="2"/>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Наименование тем</w:t>
            </w:r>
          </w:p>
        </w:tc>
        <w:tc>
          <w:tcPr>
            <w:tcW w:w="373" w:type="pct"/>
            <w:vMerge w:val="restart"/>
            <w:tcBorders>
              <w:top w:val="single" w:sz="6" w:space="0" w:color="auto"/>
              <w:left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Всего</w:t>
            </w:r>
          </w:p>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часов</w:t>
            </w:r>
          </w:p>
        </w:tc>
        <w:tc>
          <w:tcPr>
            <w:tcW w:w="1812" w:type="pct"/>
            <w:gridSpan w:val="3"/>
            <w:tcBorders>
              <w:top w:val="single" w:sz="6" w:space="0" w:color="auto"/>
              <w:left w:val="single" w:sz="6" w:space="0" w:color="auto"/>
              <w:bottom w:val="single" w:sz="4"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 xml:space="preserve">Количество часов по видам </w:t>
            </w:r>
            <w:r w:rsidRPr="003E4FFA">
              <w:rPr>
                <w:rFonts w:ascii="Times New Roman" w:eastAsia="Times New Roman" w:hAnsi="Times New Roman" w:cs="Times New Roman"/>
                <w:snapToGrid w:val="0"/>
                <w:sz w:val="24"/>
                <w:szCs w:val="24"/>
                <w:lang w:eastAsia="ru-RU"/>
              </w:rPr>
              <w:br/>
              <w:t>занятий</w:t>
            </w:r>
          </w:p>
        </w:tc>
      </w:tr>
      <w:tr w:rsidR="006D047F" w:rsidRPr="003E4FFA" w:rsidTr="00024904">
        <w:trPr>
          <w:cantSplit/>
          <w:trHeight w:val="541"/>
        </w:trPr>
        <w:tc>
          <w:tcPr>
            <w:tcW w:w="191" w:type="pct"/>
            <w:vMerge/>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ind w:left="-48" w:right="-48"/>
              <w:jc w:val="center"/>
              <w:rPr>
                <w:rFonts w:ascii="Times New Roman" w:eastAsia="Times New Roman" w:hAnsi="Times New Roman" w:cs="Times New Roman"/>
                <w:snapToGrid w:val="0"/>
                <w:sz w:val="24"/>
                <w:szCs w:val="24"/>
                <w:lang w:eastAsia="ru-RU"/>
              </w:rPr>
            </w:pPr>
          </w:p>
        </w:tc>
        <w:tc>
          <w:tcPr>
            <w:tcW w:w="2623" w:type="pct"/>
            <w:vMerge/>
            <w:tcBorders>
              <w:top w:val="single" w:sz="6" w:space="0" w:color="auto"/>
              <w:left w:val="single" w:sz="6" w:space="0" w:color="auto"/>
              <w:bottom w:val="single" w:sz="4"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c>
          <w:tcPr>
            <w:tcW w:w="373" w:type="pct"/>
            <w:vMerge/>
            <w:tcBorders>
              <w:left w:val="single" w:sz="6" w:space="0" w:color="auto"/>
              <w:bottom w:val="single" w:sz="4"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c>
          <w:tcPr>
            <w:tcW w:w="907" w:type="pct"/>
            <w:tcBorders>
              <w:top w:val="single" w:sz="4" w:space="0" w:color="auto"/>
              <w:left w:val="single" w:sz="6" w:space="0" w:color="auto"/>
              <w:bottom w:val="single" w:sz="4" w:space="0" w:color="auto"/>
              <w:right w:val="single" w:sz="6" w:space="0" w:color="auto"/>
            </w:tcBorders>
            <w:vAlign w:val="center"/>
          </w:tcPr>
          <w:p w:rsidR="006D047F" w:rsidRPr="003E4FFA" w:rsidRDefault="006D047F" w:rsidP="006D047F">
            <w:pPr>
              <w:spacing w:after="0" w:line="240" w:lineRule="auto"/>
              <w:ind w:left="-48" w:right="-48"/>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теоретические занятия</w:t>
            </w:r>
          </w:p>
        </w:tc>
        <w:tc>
          <w:tcPr>
            <w:tcW w:w="906" w:type="pct"/>
            <w:gridSpan w:val="2"/>
            <w:tcBorders>
              <w:top w:val="single" w:sz="4" w:space="0" w:color="auto"/>
              <w:left w:val="single" w:sz="6" w:space="0" w:color="auto"/>
              <w:right w:val="single" w:sz="4" w:space="0" w:color="auto"/>
            </w:tcBorders>
            <w:vAlign w:val="center"/>
          </w:tcPr>
          <w:p w:rsidR="006D047F" w:rsidRPr="003E4FFA" w:rsidRDefault="006D047F" w:rsidP="006D047F">
            <w:pPr>
              <w:spacing w:after="0" w:line="240" w:lineRule="auto"/>
              <w:ind w:left="-48" w:right="-48"/>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активные формы обучения</w:t>
            </w:r>
          </w:p>
        </w:tc>
      </w:tr>
      <w:tr w:rsidR="006D047F" w:rsidRPr="003E4FFA" w:rsidTr="00024904">
        <w:trPr>
          <w:cantSplit/>
          <w:trHeight w:val="20"/>
        </w:trPr>
        <w:tc>
          <w:tcPr>
            <w:tcW w:w="5000" w:type="pct"/>
            <w:gridSpan w:val="6"/>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ind w:left="-48" w:right="-48"/>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z w:val="24"/>
                <w:szCs w:val="24"/>
                <w:lang w:eastAsia="ru-RU"/>
              </w:rPr>
              <w:t xml:space="preserve">Раздел 1. </w:t>
            </w:r>
            <w:r w:rsidRPr="003E4FFA">
              <w:rPr>
                <w:rFonts w:ascii="Times New Roman" w:eastAsia="Times New Roman" w:hAnsi="Times New Roman" w:cs="Times New Roman"/>
                <w:snapToGrid w:val="0"/>
                <w:sz w:val="24"/>
                <w:szCs w:val="24"/>
                <w:lang w:eastAsia="ru-RU"/>
              </w:rPr>
              <w:t>Основы охраны труда</w:t>
            </w:r>
          </w:p>
        </w:tc>
      </w:tr>
      <w:tr w:rsidR="006D047F" w:rsidRPr="003E4FFA" w:rsidTr="00024904">
        <w:trPr>
          <w:cantSplit/>
          <w:trHeight w:val="20"/>
        </w:trPr>
        <w:tc>
          <w:tcPr>
            <w:tcW w:w="191" w:type="pct"/>
            <w:tcBorders>
              <w:top w:val="single" w:sz="6" w:space="0" w:color="auto"/>
              <w:left w:val="single" w:sz="6" w:space="0" w:color="auto"/>
              <w:bottom w:val="single" w:sz="2" w:space="0" w:color="auto"/>
              <w:right w:val="single" w:sz="6" w:space="0" w:color="auto"/>
            </w:tcBorders>
          </w:tcPr>
          <w:p w:rsidR="006D047F" w:rsidRPr="003E4FFA" w:rsidRDefault="006D047F" w:rsidP="006D047F">
            <w:pPr>
              <w:numPr>
                <w:ilvl w:val="0"/>
                <w:numId w:val="10"/>
              </w:numPr>
              <w:spacing w:after="0" w:line="240" w:lineRule="auto"/>
              <w:ind w:right="-48"/>
              <w:jc w:val="center"/>
              <w:rPr>
                <w:rFonts w:ascii="Times New Roman" w:eastAsia="Times New Roman" w:hAnsi="Times New Roman" w:cs="Times New Roman"/>
                <w:snapToGrid w:val="0"/>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Основы охраны труда в Российской Федерации.</w:t>
            </w:r>
          </w:p>
        </w:tc>
        <w:tc>
          <w:tcPr>
            <w:tcW w:w="373"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2" w:space="0" w:color="auto"/>
              <w:left w:val="single" w:sz="6" w:space="0" w:color="auto"/>
              <w:bottom w:val="single" w:sz="2" w:space="0" w:color="auto"/>
              <w:right w:val="single" w:sz="6" w:space="0" w:color="auto"/>
            </w:tcBorders>
          </w:tcPr>
          <w:p w:rsidR="006D047F" w:rsidRPr="003E4FFA" w:rsidRDefault="006D047F" w:rsidP="006D047F">
            <w:pPr>
              <w:numPr>
                <w:ilvl w:val="0"/>
                <w:numId w:val="10"/>
              </w:numPr>
              <w:spacing w:after="0" w:line="240" w:lineRule="auto"/>
              <w:ind w:right="-48"/>
              <w:jc w:val="center"/>
              <w:rPr>
                <w:rFonts w:ascii="Times New Roman" w:eastAsia="Times New Roman" w:hAnsi="Times New Roman" w:cs="Times New Roman"/>
                <w:snapToGrid w:val="0"/>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Условия труда в подразделениях ГПС МЧС России.</w:t>
            </w:r>
          </w:p>
        </w:tc>
        <w:tc>
          <w:tcPr>
            <w:tcW w:w="373"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2" w:space="0" w:color="auto"/>
              <w:left w:val="single" w:sz="6" w:space="0" w:color="auto"/>
              <w:bottom w:val="single" w:sz="2" w:space="0" w:color="auto"/>
              <w:right w:val="single" w:sz="6" w:space="0" w:color="auto"/>
            </w:tcBorders>
          </w:tcPr>
          <w:p w:rsidR="006D047F" w:rsidRPr="003E4FFA" w:rsidRDefault="006D047F" w:rsidP="006D047F">
            <w:pPr>
              <w:numPr>
                <w:ilvl w:val="0"/>
                <w:numId w:val="10"/>
              </w:numPr>
              <w:spacing w:after="0" w:line="240" w:lineRule="auto"/>
              <w:ind w:right="-48"/>
              <w:jc w:val="center"/>
              <w:rPr>
                <w:rFonts w:ascii="Times New Roman" w:eastAsia="Times New Roman" w:hAnsi="Times New Roman" w:cs="Times New Roman"/>
                <w:snapToGrid w:val="0"/>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Безопасные условия труда в ГПС МЧС.</w:t>
            </w:r>
          </w:p>
        </w:tc>
        <w:tc>
          <w:tcPr>
            <w:tcW w:w="373"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2815" w:type="pct"/>
            <w:gridSpan w:val="2"/>
            <w:tcBorders>
              <w:top w:val="single" w:sz="2" w:space="0" w:color="auto"/>
              <w:left w:val="single" w:sz="6" w:space="0" w:color="auto"/>
              <w:bottom w:val="single" w:sz="2" w:space="0" w:color="auto"/>
              <w:right w:val="single" w:sz="6" w:space="0" w:color="auto"/>
            </w:tcBorders>
          </w:tcPr>
          <w:p w:rsidR="006D047F" w:rsidRPr="003E4FFA" w:rsidRDefault="006D047F" w:rsidP="006D047F">
            <w:pPr>
              <w:spacing w:after="0" w:line="240" w:lineRule="auto"/>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Промежуточная аттестация (зачет)</w:t>
            </w:r>
          </w:p>
        </w:tc>
        <w:tc>
          <w:tcPr>
            <w:tcW w:w="373"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p>
        </w:tc>
        <w:tc>
          <w:tcPr>
            <w:tcW w:w="906" w:type="pct"/>
            <w:gridSpan w:val="2"/>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5000" w:type="pct"/>
            <w:gridSpan w:val="6"/>
            <w:tcBorders>
              <w:top w:val="single" w:sz="6" w:space="0" w:color="auto"/>
              <w:left w:val="single" w:sz="6" w:space="0" w:color="auto"/>
              <w:bottom w:val="single" w:sz="6" w:space="0" w:color="auto"/>
              <w:right w:val="single" w:sz="4" w:space="0" w:color="auto"/>
            </w:tcBorders>
          </w:tcPr>
          <w:p w:rsidR="006D047F" w:rsidRPr="003E4FFA" w:rsidRDefault="006D047F" w:rsidP="006D047F">
            <w:pPr>
              <w:tabs>
                <w:tab w:val="left" w:pos="2860"/>
                <w:tab w:val="center" w:pos="4408"/>
              </w:tabs>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Раздел 2. Основы электротехники и э</w:t>
            </w:r>
            <w:r w:rsidRPr="003E4FFA">
              <w:rPr>
                <w:rFonts w:ascii="Times New Roman" w:eastAsia="Times New Roman" w:hAnsi="Times New Roman" w:cs="Times New Roman"/>
                <w:sz w:val="24"/>
                <w:szCs w:val="24"/>
                <w:lang w:eastAsia="ru-RU"/>
              </w:rPr>
              <w:t>лектробезопасность</w:t>
            </w: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Общие вопросы электротехники.</w:t>
            </w:r>
          </w:p>
        </w:tc>
        <w:tc>
          <w:tcPr>
            <w:tcW w:w="373"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4"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4" w:space="0" w:color="auto"/>
              <w:right w:val="single" w:sz="6" w:space="0" w:color="auto"/>
            </w:tcBorders>
          </w:tcPr>
          <w:p w:rsidR="006D047F" w:rsidRPr="003E4FFA" w:rsidRDefault="006D047F" w:rsidP="006D047F">
            <w:pPr>
              <w:pBdr>
                <w:between w:val="single" w:sz="6" w:space="1" w:color="auto"/>
              </w:pBdr>
              <w:tabs>
                <w:tab w:val="left" w:pos="742"/>
              </w:tabs>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Электрическое поле. Электромагнетизм. Электрические цепи.</w:t>
            </w:r>
          </w:p>
        </w:tc>
        <w:tc>
          <w:tcPr>
            <w:tcW w:w="373" w:type="pct"/>
            <w:tcBorders>
              <w:top w:val="single" w:sz="6" w:space="0" w:color="auto"/>
              <w:left w:val="single" w:sz="6" w:space="0" w:color="auto"/>
              <w:bottom w:val="single" w:sz="4"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4" w:space="0" w:color="auto"/>
              <w:bottom w:val="single" w:sz="4"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6" w:space="0" w:color="auto"/>
              <w:bottom w:val="single" w:sz="4"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pBdr>
                <w:between w:val="single" w:sz="6" w:space="1" w:color="auto"/>
              </w:pBdr>
              <w:tabs>
                <w:tab w:val="left" w:pos="742"/>
              </w:tabs>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Электроизмерительные приборы и измерения.</w:t>
            </w:r>
          </w:p>
        </w:tc>
        <w:tc>
          <w:tcPr>
            <w:tcW w:w="373"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pBdr>
                <w:between w:val="single" w:sz="6" w:space="1" w:color="auto"/>
              </w:pBdr>
              <w:tabs>
                <w:tab w:val="left" w:pos="742"/>
              </w:tabs>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Электрические машины постоянного тока. Электродвигатели переменного тока.</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pBdr>
                <w:between w:val="single" w:sz="6" w:space="1" w:color="auto"/>
              </w:pBdr>
              <w:tabs>
                <w:tab w:val="left" w:pos="742"/>
              </w:tabs>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Трансформаторы. Электрические станции и трансформаторные подстанции.</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Аварийные режимы работы электроустановок. Причины пожаров и загораний от электроустановок.</w:t>
            </w:r>
          </w:p>
        </w:tc>
        <w:tc>
          <w:tcPr>
            <w:tcW w:w="373"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left w:val="single" w:sz="6" w:space="0" w:color="auto"/>
              <w:bottom w:val="single" w:sz="6" w:space="0" w:color="auto"/>
              <w:right w:val="single" w:sz="6" w:space="0" w:color="auto"/>
            </w:tcBorders>
          </w:tcPr>
          <w:p w:rsidR="006D047F" w:rsidRPr="003E4FFA" w:rsidRDefault="006D047F" w:rsidP="006D047F">
            <w:pPr>
              <w:spacing w:after="0" w:line="240" w:lineRule="auto"/>
              <w:rPr>
                <w:rFonts w:ascii="Times New Roman" w:eastAsia="Times New Roman" w:hAnsi="Times New Roman" w:cs="Times New Roman"/>
                <w:sz w:val="24"/>
                <w:szCs w:val="24"/>
                <w:lang w:eastAsia="ru-RU"/>
              </w:rPr>
            </w:pPr>
            <w:proofErr w:type="spellStart"/>
            <w:r w:rsidRPr="003E4FFA">
              <w:rPr>
                <w:rFonts w:ascii="Times New Roman" w:eastAsia="Times New Roman" w:hAnsi="Times New Roman" w:cs="Times New Roman"/>
                <w:sz w:val="24"/>
                <w:szCs w:val="24"/>
                <w:lang w:eastAsia="ru-RU"/>
              </w:rPr>
              <w:t>Пожаровзрывобезопасностъ</w:t>
            </w:r>
            <w:proofErr w:type="spellEnd"/>
            <w:r w:rsidRPr="003E4FFA">
              <w:rPr>
                <w:rFonts w:ascii="Times New Roman" w:eastAsia="Times New Roman" w:hAnsi="Times New Roman" w:cs="Times New Roman"/>
                <w:sz w:val="24"/>
                <w:szCs w:val="24"/>
                <w:lang w:eastAsia="ru-RU"/>
              </w:rPr>
              <w:t xml:space="preserve"> в электроустановках.</w:t>
            </w:r>
          </w:p>
        </w:tc>
        <w:tc>
          <w:tcPr>
            <w:tcW w:w="373" w:type="pct"/>
            <w:tcBorders>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4"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 xml:space="preserve">Воздействие электрического тока человека. </w:t>
            </w:r>
          </w:p>
        </w:tc>
        <w:tc>
          <w:tcPr>
            <w:tcW w:w="373"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7" w:type="pct"/>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6" w:type="pct"/>
            <w:gridSpan w:val="2"/>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Исход поражения электрическим током в зависимости от параметров электрической цепи.</w:t>
            </w:r>
          </w:p>
        </w:tc>
        <w:tc>
          <w:tcPr>
            <w:tcW w:w="373"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Подготовка персонала к эксплуатации электроустановок.</w:t>
            </w:r>
          </w:p>
        </w:tc>
        <w:tc>
          <w:tcPr>
            <w:tcW w:w="373"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Средства защиты в электроустановках.</w:t>
            </w:r>
          </w:p>
        </w:tc>
        <w:tc>
          <w:tcPr>
            <w:tcW w:w="373"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Способы защиты в электроустановках.</w:t>
            </w:r>
          </w:p>
        </w:tc>
        <w:tc>
          <w:tcPr>
            <w:tcW w:w="373"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Заземление и защитные меры электробезопасности.</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Электрические сети. Электропроводки.</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Электрическое освещение.</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Организация эксплуатации электроустановок.</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Электрооборудование и электроустановки общего и специального назначения.</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Виды касаний к токоведущим частям электроустановки. Анализ опасности электрических сетей.</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Меры, применяемые в электроустановках, для обеспечения безопасности персонала.</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Мероприятия, обеспечивающие безопасность работ со снятием напряжения.</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Меры безопасности при выполнении отдельных работ.</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Переносное электрооборудование.</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Электроустановки и электрооборудование пожарной части.</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p>
        </w:tc>
        <w:tc>
          <w:tcPr>
            <w:tcW w:w="900"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r>
      <w:tr w:rsidR="006D047F" w:rsidRPr="003E4FFA" w:rsidTr="00024904">
        <w:trPr>
          <w:cantSplit/>
          <w:trHeight w:val="20"/>
        </w:trPr>
        <w:tc>
          <w:tcPr>
            <w:tcW w:w="191" w:type="pct"/>
            <w:tcBorders>
              <w:top w:val="single" w:sz="6" w:space="0" w:color="auto"/>
              <w:left w:val="single" w:sz="6" w:space="0" w:color="auto"/>
              <w:bottom w:val="single" w:sz="6" w:space="0" w:color="auto"/>
              <w:right w:val="single" w:sz="6" w:space="0" w:color="auto"/>
            </w:tcBorders>
          </w:tcPr>
          <w:p w:rsidR="006D047F" w:rsidRPr="003E4FFA" w:rsidRDefault="006D047F" w:rsidP="006D047F">
            <w:pPr>
              <w:numPr>
                <w:ilvl w:val="0"/>
                <w:numId w:val="10"/>
              </w:numPr>
              <w:spacing w:after="0" w:line="240" w:lineRule="auto"/>
              <w:jc w:val="center"/>
              <w:rPr>
                <w:rFonts w:ascii="Times New Roman" w:eastAsia="Times New Roman" w:hAnsi="Times New Roman" w:cs="Times New Roman"/>
                <w:sz w:val="24"/>
                <w:szCs w:val="24"/>
                <w:lang w:eastAsia="ru-RU"/>
              </w:rPr>
            </w:pPr>
          </w:p>
        </w:tc>
        <w:tc>
          <w:tcPr>
            <w:tcW w:w="2623" w:type="pct"/>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rPr>
                <w:rFonts w:ascii="Times New Roman" w:eastAsia="Times New Roman" w:hAnsi="Times New Roman" w:cs="Times New Roman"/>
                <w:spacing w:val="2"/>
                <w:sz w:val="24"/>
                <w:szCs w:val="24"/>
                <w:lang w:eastAsia="ru-RU"/>
              </w:rPr>
            </w:pPr>
            <w:r w:rsidRPr="003E4FFA">
              <w:rPr>
                <w:rFonts w:ascii="Times New Roman" w:eastAsia="Times New Roman" w:hAnsi="Times New Roman" w:cs="Times New Roman"/>
                <w:spacing w:val="2"/>
                <w:sz w:val="24"/>
                <w:szCs w:val="24"/>
                <w:lang w:eastAsia="ru-RU"/>
              </w:rPr>
              <w:t>Электрооборудование жилых и общественных зданий.</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00"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r>
      <w:tr w:rsidR="006D047F" w:rsidRPr="003E4FFA" w:rsidTr="00024904">
        <w:trPr>
          <w:cantSplit/>
          <w:trHeight w:val="20"/>
        </w:trPr>
        <w:tc>
          <w:tcPr>
            <w:tcW w:w="2815" w:type="pct"/>
            <w:gridSpan w:val="2"/>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Подготовка к промежуточной аттестации.</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p>
        </w:tc>
        <w:tc>
          <w:tcPr>
            <w:tcW w:w="900"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2815" w:type="pct"/>
            <w:gridSpan w:val="2"/>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Промежуточная аттестация (экзамен)</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z w:val="24"/>
                <w:szCs w:val="24"/>
                <w:lang w:eastAsia="ru-RU"/>
              </w:rPr>
            </w:pPr>
          </w:p>
        </w:tc>
        <w:tc>
          <w:tcPr>
            <w:tcW w:w="900"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snapToGrid w:val="0"/>
                <w:sz w:val="24"/>
                <w:szCs w:val="24"/>
                <w:lang w:eastAsia="ru-RU"/>
              </w:rPr>
            </w:pPr>
          </w:p>
        </w:tc>
      </w:tr>
      <w:tr w:rsidR="006D047F" w:rsidRPr="003E4FFA" w:rsidTr="00024904">
        <w:trPr>
          <w:cantSplit/>
          <w:trHeight w:val="20"/>
        </w:trPr>
        <w:tc>
          <w:tcPr>
            <w:tcW w:w="2815" w:type="pct"/>
            <w:gridSpan w:val="2"/>
            <w:tcBorders>
              <w:top w:val="single" w:sz="6" w:space="0" w:color="auto"/>
              <w:left w:val="single" w:sz="6" w:space="0" w:color="auto"/>
              <w:bottom w:val="single" w:sz="6" w:space="0" w:color="auto"/>
              <w:right w:val="single" w:sz="4" w:space="0" w:color="auto"/>
            </w:tcBorders>
          </w:tcPr>
          <w:p w:rsidR="006D047F" w:rsidRPr="003E4FFA" w:rsidRDefault="006D047F" w:rsidP="006D047F">
            <w:pPr>
              <w:spacing w:after="0" w:line="240" w:lineRule="auto"/>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 xml:space="preserve">Итого: </w:t>
            </w:r>
          </w:p>
        </w:tc>
        <w:tc>
          <w:tcPr>
            <w:tcW w:w="373" w:type="pct"/>
            <w:tcBorders>
              <w:top w:val="single" w:sz="6" w:space="0" w:color="auto"/>
              <w:left w:val="single" w:sz="4"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72</w:t>
            </w:r>
          </w:p>
        </w:tc>
        <w:tc>
          <w:tcPr>
            <w:tcW w:w="912" w:type="pct"/>
            <w:gridSpan w:val="2"/>
            <w:tcBorders>
              <w:top w:val="single" w:sz="6" w:space="0" w:color="auto"/>
              <w:left w:val="single" w:sz="4" w:space="0" w:color="auto"/>
              <w:bottom w:val="single" w:sz="6" w:space="0" w:color="auto"/>
              <w:right w:val="single" w:sz="6"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52</w:t>
            </w:r>
          </w:p>
        </w:tc>
        <w:tc>
          <w:tcPr>
            <w:tcW w:w="900" w:type="pct"/>
            <w:tcBorders>
              <w:top w:val="single" w:sz="6" w:space="0" w:color="auto"/>
              <w:left w:val="single" w:sz="6" w:space="0" w:color="auto"/>
              <w:bottom w:val="single" w:sz="6" w:space="0" w:color="auto"/>
              <w:right w:val="single" w:sz="4" w:space="0" w:color="auto"/>
            </w:tcBorders>
            <w:vAlign w:val="center"/>
          </w:tcPr>
          <w:p w:rsidR="006D047F" w:rsidRPr="003E4FFA" w:rsidRDefault="006D047F" w:rsidP="006D047F">
            <w:pPr>
              <w:spacing w:after="0" w:line="240" w:lineRule="auto"/>
              <w:jc w:val="center"/>
              <w:rPr>
                <w:rFonts w:ascii="Times New Roman" w:eastAsia="Times New Roman" w:hAnsi="Times New Roman" w:cs="Times New Roman"/>
                <w:b/>
                <w:bCs/>
                <w:snapToGrid w:val="0"/>
                <w:sz w:val="24"/>
                <w:szCs w:val="24"/>
                <w:lang w:eastAsia="ru-RU"/>
              </w:rPr>
            </w:pPr>
            <w:r w:rsidRPr="003E4FFA">
              <w:rPr>
                <w:rFonts w:ascii="Times New Roman" w:eastAsia="Times New Roman" w:hAnsi="Times New Roman" w:cs="Times New Roman"/>
                <w:b/>
                <w:bCs/>
                <w:snapToGrid w:val="0"/>
                <w:sz w:val="24"/>
                <w:szCs w:val="24"/>
                <w:lang w:eastAsia="ru-RU"/>
              </w:rPr>
              <w:t>10</w:t>
            </w:r>
          </w:p>
        </w:tc>
      </w:tr>
    </w:tbl>
    <w:p w:rsidR="006D047F" w:rsidRPr="003E4FFA" w:rsidRDefault="006D047F" w:rsidP="006D047F">
      <w:pPr>
        <w:spacing w:after="0" w:line="240" w:lineRule="auto"/>
        <w:ind w:firstLine="720"/>
        <w:jc w:val="center"/>
        <w:rPr>
          <w:rFonts w:ascii="Times New Roman" w:eastAsia="Times New Roman" w:hAnsi="Times New Roman" w:cs="Times New Roman"/>
          <w:b/>
          <w:sz w:val="28"/>
          <w:szCs w:val="28"/>
          <w:lang w:val="x-none" w:eastAsia="x-none"/>
        </w:rPr>
      </w:pPr>
    </w:p>
    <w:p w:rsidR="006D047F" w:rsidRPr="003E4FFA" w:rsidRDefault="006D047F" w:rsidP="006D047F">
      <w:pPr>
        <w:spacing w:after="0" w:line="240" w:lineRule="auto"/>
        <w:ind w:firstLine="567"/>
        <w:jc w:val="center"/>
        <w:rPr>
          <w:rFonts w:ascii="Times New Roman" w:eastAsia="Times New Roman" w:hAnsi="Times New Roman" w:cs="Times New Roman"/>
          <w:b/>
          <w:sz w:val="28"/>
          <w:szCs w:val="28"/>
          <w:lang w:eastAsia="x-none"/>
        </w:rPr>
      </w:pPr>
      <w:r w:rsidRPr="003E4FFA">
        <w:rPr>
          <w:rFonts w:ascii="Times New Roman" w:eastAsia="Times New Roman" w:hAnsi="Times New Roman" w:cs="Times New Roman"/>
          <w:b/>
          <w:sz w:val="28"/>
          <w:szCs w:val="28"/>
          <w:lang w:val="x-none" w:eastAsia="x-none"/>
        </w:rPr>
        <w:t>СОДЕРЖАНИЕ ДИСЦИПЛИНЫ:</w:t>
      </w:r>
    </w:p>
    <w:p w:rsidR="006D047F" w:rsidRPr="003E4FFA" w:rsidRDefault="006D047F" w:rsidP="006D047F">
      <w:pPr>
        <w:spacing w:after="0" w:line="240" w:lineRule="auto"/>
        <w:ind w:firstLine="567"/>
        <w:jc w:val="center"/>
        <w:rPr>
          <w:rFonts w:ascii="Times New Roman" w:eastAsia="Times New Roman" w:hAnsi="Times New Roman" w:cs="Times New Roman"/>
          <w:b/>
          <w:sz w:val="28"/>
          <w:szCs w:val="28"/>
          <w:lang w:eastAsia="x-none"/>
        </w:rPr>
      </w:pPr>
    </w:p>
    <w:p w:rsidR="006D047F" w:rsidRPr="003E4FFA" w:rsidRDefault="006D047F" w:rsidP="006D047F">
      <w:pPr>
        <w:spacing w:after="0" w:line="240" w:lineRule="auto"/>
        <w:jc w:val="center"/>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sz w:val="28"/>
          <w:szCs w:val="28"/>
          <w:lang w:eastAsia="ru-RU"/>
        </w:rPr>
        <w:t xml:space="preserve">РАЗДЕЛ 1. </w:t>
      </w:r>
      <w:r w:rsidRPr="003E4FFA">
        <w:rPr>
          <w:rFonts w:ascii="Times New Roman" w:eastAsia="Times New Roman" w:hAnsi="Times New Roman" w:cs="Times New Roman"/>
          <w:b/>
          <w:bCs/>
          <w:sz w:val="28"/>
          <w:szCs w:val="28"/>
          <w:lang w:eastAsia="ru-RU"/>
        </w:rPr>
        <w:t>ОСНОВЫ ОХРАНЫ ТРУДА</w:t>
      </w:r>
    </w:p>
    <w:p w:rsidR="006D047F" w:rsidRPr="003E4FFA" w:rsidRDefault="006D047F" w:rsidP="006D047F">
      <w:pPr>
        <w:spacing w:after="0" w:line="240" w:lineRule="auto"/>
        <w:jc w:val="center"/>
        <w:rPr>
          <w:rFonts w:ascii="Times New Roman" w:eastAsia="Times New Roman" w:hAnsi="Times New Roman" w:cs="Times New Roman"/>
          <w:b/>
          <w:sz w:val="28"/>
          <w:szCs w:val="28"/>
          <w:lang w:eastAsia="ru-RU"/>
        </w:rPr>
      </w:pPr>
    </w:p>
    <w:p w:rsidR="006D047F" w:rsidRPr="003E4FFA" w:rsidRDefault="006D047F" w:rsidP="006D047F">
      <w:pPr>
        <w:spacing w:after="0" w:line="240" w:lineRule="auto"/>
        <w:ind w:firstLine="567"/>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1. Основы охраны труда в Российской Федерации.</w:t>
      </w:r>
    </w:p>
    <w:p w:rsidR="006D047F" w:rsidRPr="003E4FFA" w:rsidRDefault="006D047F" w:rsidP="006D047F">
      <w:pPr>
        <w:spacing w:after="0" w:line="240" w:lineRule="auto"/>
        <w:ind w:firstLine="567"/>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Основные понятия и термины, применяемые в охране труда. Законодательные документы, определяющие правовые основы охраны труда в Российской Федерации. Нормативные документы по охране труда.</w:t>
      </w:r>
    </w:p>
    <w:p w:rsidR="006D047F" w:rsidRPr="003E4FFA" w:rsidRDefault="006D047F" w:rsidP="006D047F">
      <w:pPr>
        <w:spacing w:after="0" w:line="240" w:lineRule="auto"/>
        <w:ind w:firstLine="567"/>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Ответственность за нарушения законодательных актов и нормативных документов по охране труда. Порядок и сроки расследования несчастных случаев на производстве.</w:t>
      </w:r>
    </w:p>
    <w:p w:rsidR="006D047F" w:rsidRPr="003E4FFA" w:rsidRDefault="006D047F" w:rsidP="006D047F">
      <w:pPr>
        <w:spacing w:after="0" w:line="240" w:lineRule="auto"/>
        <w:ind w:firstLine="567"/>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2. Условия труда в подразделениях ГПС МЧС России.</w:t>
      </w:r>
    </w:p>
    <w:p w:rsidR="006D047F" w:rsidRPr="003E4FFA" w:rsidRDefault="006D047F" w:rsidP="006D047F">
      <w:pPr>
        <w:spacing w:after="0" w:line="240" w:lineRule="auto"/>
        <w:ind w:firstLine="567"/>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Факторы, формирующие условия труда личного состава ГПС МЧС России. Особенности условий труда сотрудников и работников пожарной охраны. Тяжесть труда. Оценка условий труда. Вероятность воздействия вредных и опасных факторов на личный состав при исполнении обязанностей по должности.</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3. Безопасные условия труда в ГПС МЧС.</w:t>
      </w:r>
    </w:p>
    <w:p w:rsidR="006D047F" w:rsidRPr="003E4FFA" w:rsidRDefault="006D047F" w:rsidP="006D047F">
      <w:pPr>
        <w:spacing w:after="0" w:line="240" w:lineRule="auto"/>
        <w:ind w:firstLine="567"/>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Требования безопасности при несении караульной службы. Требования безопасности при ведении действий по тушению пожара. Требования безопасности при работе со средствами связи. Требования безопасности, предъявляемые к пожарной технике, пожарному инструменту и оборудованию, объектам пожарной охраны.</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p>
    <w:p w:rsidR="006D047F" w:rsidRPr="003E4FFA" w:rsidRDefault="006D047F" w:rsidP="006D047F">
      <w:pPr>
        <w:spacing w:after="0" w:line="240" w:lineRule="auto"/>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 xml:space="preserve">РАЗДЕЛ 2. </w:t>
      </w:r>
      <w:r w:rsidRPr="003E4FFA">
        <w:rPr>
          <w:rFonts w:ascii="Times New Roman" w:eastAsia="Times New Roman" w:hAnsi="Times New Roman" w:cs="Times New Roman"/>
          <w:b/>
          <w:bCs/>
          <w:snapToGrid w:val="0"/>
          <w:sz w:val="28"/>
          <w:szCs w:val="28"/>
          <w:lang w:eastAsia="ru-RU"/>
        </w:rPr>
        <w:t>ОСНОВЫ ЭЛЕКТРОТЕХНИКИ И Э</w:t>
      </w:r>
      <w:r w:rsidRPr="003E4FFA">
        <w:rPr>
          <w:rFonts w:ascii="Times New Roman" w:eastAsia="Times New Roman" w:hAnsi="Times New Roman" w:cs="Times New Roman"/>
          <w:b/>
          <w:bCs/>
          <w:sz w:val="28"/>
          <w:szCs w:val="28"/>
          <w:lang w:eastAsia="ru-RU"/>
        </w:rPr>
        <w:t>ЛЕКТРОБЕЗОПАСНОСТЬ</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4. Общие вопросы электротехники.</w:t>
      </w:r>
    </w:p>
    <w:p w:rsidR="006D047F" w:rsidRPr="003E4FFA" w:rsidRDefault="006D047F" w:rsidP="006D047F">
      <w:pPr>
        <w:shd w:val="clear" w:color="auto" w:fill="FFFFFF"/>
        <w:spacing w:after="0" w:line="240" w:lineRule="auto"/>
        <w:ind w:firstLine="567"/>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Определение и значение электротехники. Нормативные документы, определяющие требования по устройству электроустановок и обеспечению электробезопасности и пожарной безопасности: ПУЭ, ПТЭЭП, ПОТ РМ.</w:t>
      </w:r>
    </w:p>
    <w:p w:rsidR="006D047F" w:rsidRPr="003E4FFA" w:rsidRDefault="006D047F" w:rsidP="006D047F">
      <w:pPr>
        <w:shd w:val="clear" w:color="auto" w:fill="FFFFFF"/>
        <w:spacing w:after="0" w:line="240" w:lineRule="auto"/>
        <w:ind w:firstLine="567"/>
        <w:jc w:val="both"/>
        <w:rPr>
          <w:rFonts w:ascii="Times New Roman" w:eastAsia="Times New Roman" w:hAnsi="Times New Roman" w:cs="Times New Roman"/>
          <w:spacing w:val="-5"/>
          <w:sz w:val="28"/>
          <w:szCs w:val="28"/>
          <w:lang w:eastAsia="ru-RU"/>
        </w:rPr>
      </w:pPr>
      <w:r w:rsidRPr="003E4FFA">
        <w:rPr>
          <w:rFonts w:ascii="Times New Roman" w:eastAsia="Times New Roman" w:hAnsi="Times New Roman" w:cs="Times New Roman"/>
          <w:sz w:val="28"/>
          <w:szCs w:val="28"/>
          <w:lang w:eastAsia="ru-RU"/>
        </w:rPr>
        <w:t>Основные термины и определения. Общие вопросы п</w:t>
      </w:r>
      <w:r w:rsidRPr="003E4FFA">
        <w:rPr>
          <w:rFonts w:ascii="Times New Roman" w:eastAsia="Times New Roman" w:hAnsi="Times New Roman" w:cs="Times New Roman"/>
          <w:sz w:val="28"/>
          <w:szCs w:val="28"/>
          <w:shd w:val="clear" w:color="auto" w:fill="FFFFFF"/>
          <w:lang w:eastAsia="ru-RU"/>
        </w:rPr>
        <w:t>олучения, распределения, преобразования и использования</w:t>
      </w:r>
      <w:r w:rsidRPr="003E4FFA">
        <w:rPr>
          <w:rFonts w:ascii="Times New Roman" w:eastAsia="Times New Roman" w:hAnsi="Times New Roman" w:cs="Times New Roman"/>
          <w:sz w:val="28"/>
          <w:szCs w:val="28"/>
          <w:lang w:eastAsia="ru-RU"/>
        </w:rPr>
        <w:t> </w:t>
      </w:r>
      <w:hyperlink r:id="rId7" w:tooltip="Электроэнергия" w:history="1">
        <w:r w:rsidRPr="003E4FFA">
          <w:rPr>
            <w:rFonts w:ascii="Times New Roman" w:eastAsia="Times New Roman" w:hAnsi="Times New Roman" w:cs="Times New Roman"/>
            <w:sz w:val="28"/>
            <w:szCs w:val="28"/>
            <w:lang w:eastAsia="ru-RU"/>
          </w:rPr>
          <w:t>электрической энергии</w:t>
        </w:r>
      </w:hyperlink>
      <w:r w:rsidRPr="003E4FFA">
        <w:rPr>
          <w:rFonts w:ascii="Times New Roman" w:eastAsia="Times New Roman" w:hAnsi="Times New Roman" w:cs="Times New Roman"/>
          <w:sz w:val="28"/>
          <w:szCs w:val="28"/>
          <w:lang w:eastAsia="ru-RU"/>
        </w:rPr>
        <w:t>.</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5. Электрическое поле. Электромагнетизм. Электрические цепи.</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lastRenderedPageBreak/>
        <w:t xml:space="preserve">Электрическое поле и его параметры. Проводники и диэлектрики в электрическом поле. Электрическая ёмкость. Электрические материалы. Основные понятия и определения. Электрическая цепь. Электрическое сопротивление и проводимость проводников. Закон Ома. Работа и мощность электрического тока. Преобразование электрической энергии в </w:t>
      </w:r>
      <w:proofErr w:type="gramStart"/>
      <w:r w:rsidRPr="003E4FFA">
        <w:rPr>
          <w:rFonts w:ascii="Times New Roman" w:eastAsia="Times New Roman" w:hAnsi="Times New Roman" w:cs="Times New Roman"/>
          <w:sz w:val="28"/>
          <w:szCs w:val="28"/>
          <w:lang w:eastAsia="ru-RU"/>
        </w:rPr>
        <w:t>тепловую</w:t>
      </w:r>
      <w:proofErr w:type="gramEnd"/>
      <w:r w:rsidRPr="003E4FFA">
        <w:rPr>
          <w:rFonts w:ascii="Times New Roman" w:eastAsia="Times New Roman" w:hAnsi="Times New Roman" w:cs="Times New Roman"/>
          <w:sz w:val="28"/>
          <w:szCs w:val="28"/>
          <w:lang w:eastAsia="ru-RU"/>
        </w:rPr>
        <w:t>. Законы Кирхгофа. Последовательное и параллельное соединение сопротивлений. Потеря напряжения в проводах. Способы соединения источников тока.</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Электрический ток и магнитное поле. Основные параметры магнитного поля. Проводник с током в магнитном поле. Взаимодействие проводников с током. Намагничивание </w:t>
      </w:r>
      <w:proofErr w:type="spellStart"/>
      <w:r w:rsidRPr="003E4FFA">
        <w:rPr>
          <w:rFonts w:ascii="Times New Roman" w:eastAsia="Times New Roman" w:hAnsi="Times New Roman" w:cs="Times New Roman"/>
          <w:sz w:val="28"/>
          <w:szCs w:val="28"/>
          <w:lang w:eastAsia="ru-RU"/>
        </w:rPr>
        <w:t>ферромагнитных</w:t>
      </w:r>
      <w:proofErr w:type="spellEnd"/>
      <w:r w:rsidRPr="003E4FFA">
        <w:rPr>
          <w:rFonts w:ascii="Times New Roman" w:eastAsia="Times New Roman" w:hAnsi="Times New Roman" w:cs="Times New Roman"/>
          <w:sz w:val="28"/>
          <w:szCs w:val="28"/>
          <w:lang w:eastAsia="ru-RU"/>
        </w:rPr>
        <w:t xml:space="preserve"> материалов. Электромагниты. Электромагнитная индукция.</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Основные понятия и определения. Получение переменного тока. Понятие о фазе. Сдвиг фаз. Виды сопротивлений в цепях переменного тока. Последовательное соединение активного сопротивления и индуктивности (или ёмкости). Параллельное соединение катушки и конденсатора. Трёхфазный переменный ток. </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6. Электроизмерительные приборы и измерения.</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sz w:val="28"/>
          <w:szCs w:val="28"/>
          <w:lang w:eastAsia="ru-RU"/>
        </w:rPr>
        <w:t>Общие сведения. Классификация электроизмерительных приборов. Устройство электроизмерительных приборов. Измерение силы тока и напряжения. Измерение мощности. Измерение сопротивления изоляции.</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7. Электрические машины постоянного тока. Электродвигатели переменного тока.</w:t>
      </w:r>
    </w:p>
    <w:p w:rsidR="006D047F" w:rsidRPr="003E4FFA" w:rsidRDefault="006D047F" w:rsidP="006D047F">
      <w:pPr>
        <w:widowControl w:val="0"/>
        <w:spacing w:after="0" w:line="240" w:lineRule="auto"/>
        <w:ind w:firstLine="567"/>
        <w:jc w:val="both"/>
        <w:outlineLvl w:val="2"/>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Электрические машины постоянного тока. Общие сведения. Принцип действия и общее устройство двигателей постоянного тока. Образование пусковых токов. Пуск двигателя. Влияние механической нагрузки на ток в якоре. Мощность и момент двигателя постоянного тока. Свойства и применение двигателей постоянного тока. </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Электродвигатели переменного тока. Общие сведения. Устройство асинхронных двигателей. Принцип действия асинхронных двигателей. Влияние механической нагрузки на ток, потребляемый двигателем. Пуск асинхронных двигателей. Однофазные и двухфазные асинхронные двигатели.</w:t>
      </w:r>
    </w:p>
    <w:p w:rsidR="006D047F" w:rsidRPr="003E4FFA" w:rsidRDefault="006D047F" w:rsidP="006D047F">
      <w:pPr>
        <w:spacing w:after="0" w:line="240" w:lineRule="auto"/>
        <w:ind w:firstLine="567"/>
        <w:jc w:val="both"/>
        <w:rPr>
          <w:rFonts w:ascii="Times New Roman" w:eastAsia="Times New Roman" w:hAnsi="Times New Roman" w:cs="Times New Roman"/>
          <w:b/>
          <w:bCs/>
          <w:snapToGrid w:val="0"/>
          <w:sz w:val="28"/>
          <w:szCs w:val="28"/>
          <w:lang w:eastAsia="ru-RU"/>
        </w:rPr>
      </w:pPr>
      <w:r w:rsidRPr="003E4FFA">
        <w:rPr>
          <w:rFonts w:ascii="Times New Roman" w:eastAsia="Times New Roman" w:hAnsi="Times New Roman" w:cs="Times New Roman"/>
          <w:b/>
          <w:bCs/>
          <w:sz w:val="28"/>
          <w:szCs w:val="28"/>
          <w:lang w:eastAsia="ru-RU"/>
        </w:rPr>
        <w:t>Тема 8. Трансформаторы.</w:t>
      </w:r>
      <w:r w:rsidRPr="003E4FFA">
        <w:rPr>
          <w:rFonts w:ascii="Times New Roman" w:eastAsia="Times New Roman" w:hAnsi="Times New Roman" w:cs="Times New Roman"/>
          <w:b/>
          <w:bCs/>
          <w:snapToGrid w:val="0"/>
          <w:sz w:val="28"/>
          <w:szCs w:val="28"/>
          <w:lang w:eastAsia="ru-RU"/>
        </w:rPr>
        <w:t xml:space="preserve"> Электрические станции и трансформаторные подстанции.</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Принцип действия и устройство трансформаторов. Холостой ход и работа трансформатора под нагрузкой. Трёхфазный трансформатор. Автотрансформаторы. Измерительные трансформаторы. Пожарная опасность трансформатора.</w:t>
      </w:r>
    </w:p>
    <w:p w:rsidR="006D047F" w:rsidRPr="003E4FFA" w:rsidRDefault="006D047F" w:rsidP="006D047F">
      <w:pPr>
        <w:spacing w:after="0" w:line="240" w:lineRule="auto"/>
        <w:ind w:firstLine="567"/>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Электрические станции. Их классификация, пожарная опасность и опасность поражения электрическим током. Основные мероприятия противопожарной защиты.</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napToGrid w:val="0"/>
          <w:sz w:val="28"/>
          <w:szCs w:val="28"/>
          <w:lang w:eastAsia="ru-RU"/>
        </w:rPr>
        <w:t>Трансформаторные подстанции. Виды</w:t>
      </w:r>
      <w:r w:rsidRPr="003E4FFA">
        <w:rPr>
          <w:rFonts w:ascii="Times New Roman" w:eastAsia="Times New Roman" w:hAnsi="Times New Roman" w:cs="Times New Roman"/>
          <w:sz w:val="28"/>
          <w:szCs w:val="28"/>
          <w:lang w:eastAsia="ru-RU"/>
        </w:rPr>
        <w:t xml:space="preserve">. Схемы и оборудование объектовой трансформаторной подстанции. Назначение и устройство маслонаполненных трансформаторов и масляных выключателей. Пожарная </w:t>
      </w:r>
      <w:r w:rsidRPr="003E4FFA">
        <w:rPr>
          <w:rFonts w:ascii="Times New Roman" w:eastAsia="Times New Roman" w:hAnsi="Times New Roman" w:cs="Times New Roman"/>
          <w:sz w:val="28"/>
          <w:szCs w:val="28"/>
          <w:lang w:eastAsia="ru-RU"/>
        </w:rPr>
        <w:lastRenderedPageBreak/>
        <w:t>опасность трансформаторных подстанций и маслонаполненного оборудования. Требования противопожарной защиты при эксплуатации трансформаторных подстанций и оборудования.</w:t>
      </w:r>
    </w:p>
    <w:p w:rsidR="006D047F" w:rsidRPr="003E4FFA" w:rsidRDefault="006D047F" w:rsidP="006D047F">
      <w:pPr>
        <w:spacing w:after="0" w:line="240" w:lineRule="auto"/>
        <w:ind w:firstLine="567"/>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9. Аварийные режимы работы электроустановок. Причины пожаров и загораний от электроустановок.</w:t>
      </w:r>
    </w:p>
    <w:p w:rsidR="006D047F" w:rsidRPr="003E4FFA" w:rsidRDefault="006D047F" w:rsidP="006D047F">
      <w:pPr>
        <w:widowControl w:val="0"/>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Аварийные режимы работы электроустановок. Тепловое действие тока. Способы защиты электрических цепей при аварийных режимах работы. Предохранители, их номинальные параметры. Автоматические устройства защиты электрических сетей.</w:t>
      </w:r>
    </w:p>
    <w:p w:rsidR="006D047F" w:rsidRPr="003E4FFA" w:rsidRDefault="006D047F" w:rsidP="006D047F">
      <w:pPr>
        <w:widowControl w:val="0"/>
        <w:spacing w:after="0" w:line="240" w:lineRule="auto"/>
        <w:ind w:firstLine="567"/>
        <w:jc w:val="both"/>
        <w:rPr>
          <w:rFonts w:ascii="Times New Roman" w:eastAsia="Times New Roman" w:hAnsi="Times New Roman" w:cs="Times New Roman"/>
          <w:spacing w:val="-6"/>
          <w:sz w:val="28"/>
          <w:szCs w:val="28"/>
          <w:lang w:eastAsia="ru-RU"/>
        </w:rPr>
      </w:pPr>
      <w:r w:rsidRPr="003E4FFA">
        <w:rPr>
          <w:rFonts w:ascii="Times New Roman" w:eastAsia="Times New Roman" w:hAnsi="Times New Roman" w:cs="Times New Roman"/>
          <w:spacing w:val="-6"/>
          <w:sz w:val="28"/>
          <w:szCs w:val="28"/>
          <w:lang w:eastAsia="ru-RU"/>
        </w:rPr>
        <w:t>Аварийные режимы работы в электроустановках, приводящие к пожарам: короткое замыкание, перегрузка электрической сети, переходное сопротивление, токи утечки, искрение и электрические дуги. Меры профилактики.</w:t>
      </w:r>
    </w:p>
    <w:p w:rsidR="006D047F" w:rsidRPr="003E4FFA" w:rsidRDefault="006D047F" w:rsidP="006D047F">
      <w:pPr>
        <w:widowControl w:val="0"/>
        <w:spacing w:after="0" w:line="240" w:lineRule="auto"/>
        <w:ind w:firstLine="567"/>
        <w:jc w:val="both"/>
        <w:rPr>
          <w:rFonts w:ascii="Times New Roman" w:eastAsia="Times New Roman" w:hAnsi="Times New Roman" w:cs="Times New Roman"/>
          <w:b/>
          <w:bCs/>
          <w:spacing w:val="-6"/>
          <w:sz w:val="28"/>
          <w:szCs w:val="28"/>
          <w:lang w:eastAsia="ru-RU"/>
        </w:rPr>
      </w:pPr>
      <w:r w:rsidRPr="003E4FFA">
        <w:rPr>
          <w:rFonts w:ascii="Times New Roman" w:eastAsia="Times New Roman" w:hAnsi="Times New Roman" w:cs="Times New Roman"/>
          <w:b/>
          <w:bCs/>
          <w:spacing w:val="-6"/>
          <w:sz w:val="28"/>
          <w:szCs w:val="28"/>
          <w:lang w:eastAsia="ru-RU"/>
        </w:rPr>
        <w:t xml:space="preserve">Тема 10.  </w:t>
      </w:r>
      <w:proofErr w:type="spellStart"/>
      <w:r w:rsidRPr="003E4FFA">
        <w:rPr>
          <w:rFonts w:ascii="Times New Roman" w:eastAsia="Times New Roman" w:hAnsi="Times New Roman" w:cs="Times New Roman"/>
          <w:b/>
          <w:bCs/>
          <w:spacing w:val="-6"/>
          <w:sz w:val="28"/>
          <w:szCs w:val="28"/>
          <w:lang w:eastAsia="ru-RU"/>
        </w:rPr>
        <w:t>Пожаровзрывобезопасностъ</w:t>
      </w:r>
      <w:proofErr w:type="spellEnd"/>
      <w:r w:rsidRPr="003E4FFA">
        <w:rPr>
          <w:rFonts w:ascii="Times New Roman" w:eastAsia="Times New Roman" w:hAnsi="Times New Roman" w:cs="Times New Roman"/>
          <w:b/>
          <w:bCs/>
          <w:spacing w:val="-6"/>
          <w:sz w:val="28"/>
          <w:szCs w:val="28"/>
          <w:lang w:eastAsia="ru-RU"/>
        </w:rPr>
        <w:t xml:space="preserve"> в электроустановках.</w:t>
      </w:r>
    </w:p>
    <w:p w:rsidR="006D047F" w:rsidRPr="003E4FFA" w:rsidRDefault="006D047F" w:rsidP="006D047F">
      <w:pPr>
        <w:widowControl w:val="0"/>
        <w:spacing w:after="0" w:line="240" w:lineRule="auto"/>
        <w:ind w:firstLine="567"/>
        <w:jc w:val="both"/>
        <w:rPr>
          <w:rFonts w:ascii="Times New Roman" w:eastAsia="Times New Roman" w:hAnsi="Times New Roman" w:cs="Times New Roman"/>
          <w:spacing w:val="-6"/>
          <w:sz w:val="28"/>
          <w:szCs w:val="28"/>
          <w:lang w:eastAsia="ru-RU"/>
        </w:rPr>
      </w:pPr>
      <w:r w:rsidRPr="003E4FFA">
        <w:rPr>
          <w:rFonts w:ascii="Times New Roman" w:eastAsia="Times New Roman" w:hAnsi="Times New Roman" w:cs="Times New Roman"/>
          <w:spacing w:val="-6"/>
          <w:sz w:val="28"/>
          <w:szCs w:val="28"/>
          <w:lang w:eastAsia="ru-RU"/>
        </w:rPr>
        <w:t>Пожароопасные зоны. Требования к электрооборудованию в пожароопасных зонах. Причины пожаров в электроустановках. Документация по пожарной безопасности. Средства и установки пожаротушения и сигнализации. Организация противопожарной защиты в организации.</w:t>
      </w:r>
    </w:p>
    <w:p w:rsidR="006D047F" w:rsidRPr="003E4FFA" w:rsidRDefault="006D047F" w:rsidP="006D047F">
      <w:pPr>
        <w:widowControl w:val="0"/>
        <w:spacing w:after="0" w:line="240" w:lineRule="auto"/>
        <w:ind w:firstLine="567"/>
        <w:jc w:val="both"/>
        <w:rPr>
          <w:rFonts w:ascii="Times New Roman" w:eastAsia="Times New Roman" w:hAnsi="Times New Roman" w:cs="Times New Roman"/>
          <w:spacing w:val="-6"/>
          <w:sz w:val="28"/>
          <w:szCs w:val="28"/>
          <w:lang w:eastAsia="ru-RU"/>
        </w:rPr>
      </w:pPr>
      <w:r w:rsidRPr="003E4FFA">
        <w:rPr>
          <w:rFonts w:ascii="Times New Roman" w:eastAsia="Times New Roman" w:hAnsi="Times New Roman" w:cs="Times New Roman"/>
          <w:spacing w:val="-6"/>
          <w:sz w:val="28"/>
          <w:szCs w:val="28"/>
          <w:lang w:eastAsia="ru-RU"/>
        </w:rPr>
        <w:t xml:space="preserve">Электроустановки во взрывоопасных зонах. Обеспечение экологической безопасности в электроустановках. Электросварочное оборудование и его эксплуатация. Требования к аккумуляторным установкам. Эксплуатация химических источников тока. Классификация </w:t>
      </w:r>
      <w:proofErr w:type="spellStart"/>
      <w:r w:rsidRPr="003E4FFA">
        <w:rPr>
          <w:rFonts w:ascii="Times New Roman" w:eastAsia="Times New Roman" w:hAnsi="Times New Roman" w:cs="Times New Roman"/>
          <w:spacing w:val="-6"/>
          <w:sz w:val="28"/>
          <w:szCs w:val="28"/>
          <w:lang w:eastAsia="ru-RU"/>
        </w:rPr>
        <w:t>молниезащиты</w:t>
      </w:r>
      <w:proofErr w:type="spellEnd"/>
      <w:r w:rsidRPr="003E4FFA">
        <w:rPr>
          <w:rFonts w:ascii="Times New Roman" w:eastAsia="Times New Roman" w:hAnsi="Times New Roman" w:cs="Times New Roman"/>
          <w:spacing w:val="-6"/>
          <w:sz w:val="28"/>
          <w:szCs w:val="28"/>
          <w:lang w:eastAsia="ru-RU"/>
        </w:rPr>
        <w:t xml:space="preserve">, требования к ее выполнению. Опасное воздействие молнии. Защитное действие и зоны защиты молниеотводов. Эксплуатация средств и устройств </w:t>
      </w:r>
      <w:proofErr w:type="spellStart"/>
      <w:r w:rsidRPr="003E4FFA">
        <w:rPr>
          <w:rFonts w:ascii="Times New Roman" w:eastAsia="Times New Roman" w:hAnsi="Times New Roman" w:cs="Times New Roman"/>
          <w:spacing w:val="-6"/>
          <w:sz w:val="28"/>
          <w:szCs w:val="28"/>
          <w:lang w:eastAsia="ru-RU"/>
        </w:rPr>
        <w:t>молниезащиты</w:t>
      </w:r>
      <w:proofErr w:type="spellEnd"/>
      <w:r w:rsidRPr="003E4FFA">
        <w:rPr>
          <w:rFonts w:ascii="Times New Roman" w:eastAsia="Times New Roman" w:hAnsi="Times New Roman" w:cs="Times New Roman"/>
          <w:spacing w:val="-6"/>
          <w:sz w:val="28"/>
          <w:szCs w:val="28"/>
          <w:lang w:eastAsia="ru-RU"/>
        </w:rPr>
        <w:t>.</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 xml:space="preserve">Тема 11. Воздействие электрического тока на человека. </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Опосредованное воздействие (через нервную систему) электрического тока на человека. Виды нарушений нервной системы. Непосредственное действие (на весь организм в целом) электрического тока на человека. Виды воздействий (</w:t>
      </w:r>
      <w:proofErr w:type="gramStart"/>
      <w:r w:rsidRPr="003E4FFA">
        <w:rPr>
          <w:rFonts w:ascii="Times New Roman" w:eastAsia="Times New Roman" w:hAnsi="Times New Roman" w:cs="Times New Roman"/>
          <w:sz w:val="28"/>
          <w:szCs w:val="28"/>
          <w:lang w:eastAsia="ru-RU"/>
        </w:rPr>
        <w:t>биологическое</w:t>
      </w:r>
      <w:proofErr w:type="gramEnd"/>
      <w:r w:rsidRPr="003E4FFA">
        <w:rPr>
          <w:rFonts w:ascii="Times New Roman" w:eastAsia="Times New Roman" w:hAnsi="Times New Roman" w:cs="Times New Roman"/>
          <w:sz w:val="28"/>
          <w:szCs w:val="28"/>
          <w:lang w:eastAsia="ru-RU"/>
        </w:rPr>
        <w:t xml:space="preserve">, электролитическое, термическое, механическое) электрического тока. Общее определение </w:t>
      </w:r>
      <w:proofErr w:type="spellStart"/>
      <w:r w:rsidRPr="003E4FFA">
        <w:rPr>
          <w:rFonts w:ascii="Times New Roman" w:eastAsia="Times New Roman" w:hAnsi="Times New Roman" w:cs="Times New Roman"/>
          <w:sz w:val="28"/>
          <w:szCs w:val="28"/>
          <w:lang w:eastAsia="ru-RU"/>
        </w:rPr>
        <w:t>электротравм</w:t>
      </w:r>
      <w:proofErr w:type="spellEnd"/>
      <w:r w:rsidRPr="003E4FFA">
        <w:rPr>
          <w:rFonts w:ascii="Times New Roman" w:eastAsia="Times New Roman" w:hAnsi="Times New Roman" w:cs="Times New Roman"/>
          <w:sz w:val="28"/>
          <w:szCs w:val="28"/>
          <w:lang w:eastAsia="ru-RU"/>
        </w:rPr>
        <w:t xml:space="preserve">, их классификация (местные, общие и смешанные). Комплексный характер воздействия электрического тока на организм человека. Виды и классификация местных </w:t>
      </w:r>
      <w:proofErr w:type="spellStart"/>
      <w:r w:rsidRPr="003E4FFA">
        <w:rPr>
          <w:rFonts w:ascii="Times New Roman" w:eastAsia="Times New Roman" w:hAnsi="Times New Roman" w:cs="Times New Roman"/>
          <w:sz w:val="28"/>
          <w:szCs w:val="28"/>
          <w:lang w:eastAsia="ru-RU"/>
        </w:rPr>
        <w:t>электротравм</w:t>
      </w:r>
      <w:proofErr w:type="spellEnd"/>
      <w:r w:rsidRPr="003E4FFA">
        <w:rPr>
          <w:rFonts w:ascii="Times New Roman" w:eastAsia="Times New Roman" w:hAnsi="Times New Roman" w:cs="Times New Roman"/>
          <w:sz w:val="28"/>
          <w:szCs w:val="28"/>
          <w:lang w:eastAsia="ru-RU"/>
        </w:rPr>
        <w:t xml:space="preserve"> (электрический ожог, метки тока, металлизация кожи, </w:t>
      </w:r>
      <w:proofErr w:type="spellStart"/>
      <w:r w:rsidRPr="003E4FFA">
        <w:rPr>
          <w:rFonts w:ascii="Times New Roman" w:eastAsia="Times New Roman" w:hAnsi="Times New Roman" w:cs="Times New Roman"/>
          <w:sz w:val="28"/>
          <w:szCs w:val="28"/>
          <w:lang w:eastAsia="ru-RU"/>
        </w:rPr>
        <w:t>электроофтальмия</w:t>
      </w:r>
      <w:proofErr w:type="spellEnd"/>
      <w:r w:rsidRPr="003E4FFA">
        <w:rPr>
          <w:rFonts w:ascii="Times New Roman" w:eastAsia="Times New Roman" w:hAnsi="Times New Roman" w:cs="Times New Roman"/>
          <w:sz w:val="28"/>
          <w:szCs w:val="28"/>
          <w:lang w:eastAsia="ru-RU"/>
        </w:rPr>
        <w:t xml:space="preserve">, механические повреждения). Виды и классификация общих </w:t>
      </w:r>
      <w:proofErr w:type="spellStart"/>
      <w:r w:rsidRPr="003E4FFA">
        <w:rPr>
          <w:rFonts w:ascii="Times New Roman" w:eastAsia="Times New Roman" w:hAnsi="Times New Roman" w:cs="Times New Roman"/>
          <w:sz w:val="28"/>
          <w:szCs w:val="28"/>
          <w:lang w:eastAsia="ru-RU"/>
        </w:rPr>
        <w:t>электротравм</w:t>
      </w:r>
      <w:proofErr w:type="spellEnd"/>
      <w:r w:rsidRPr="003E4FFA">
        <w:rPr>
          <w:rFonts w:ascii="Times New Roman" w:eastAsia="Times New Roman" w:hAnsi="Times New Roman" w:cs="Times New Roman"/>
          <w:sz w:val="28"/>
          <w:szCs w:val="28"/>
          <w:lang w:eastAsia="ru-RU"/>
        </w:rPr>
        <w:t xml:space="preserve"> (электрические удары), их деление по степени тяжести поражения. Понятие – клиническая смерть. Основные отличия признаков клинической и биологической смерти. Причины смерти от электрического тока в электроустановках (остановка дыхания, остановка сердца, электрический шок).</w:t>
      </w:r>
    </w:p>
    <w:p w:rsidR="006D047F" w:rsidRPr="003E4FFA" w:rsidRDefault="006D047F" w:rsidP="006D047F">
      <w:pPr>
        <w:spacing w:after="0" w:line="240" w:lineRule="auto"/>
        <w:ind w:firstLine="567"/>
        <w:jc w:val="both"/>
        <w:rPr>
          <w:rFonts w:ascii="Times New Roman" w:eastAsia="Times New Roman" w:hAnsi="Times New Roman" w:cs="Times New Roman"/>
          <w:spacing w:val="2"/>
          <w:sz w:val="28"/>
          <w:szCs w:val="28"/>
          <w:lang w:eastAsia="ru-RU"/>
        </w:rPr>
      </w:pPr>
      <w:r w:rsidRPr="003E4FFA">
        <w:rPr>
          <w:rFonts w:ascii="Times New Roman" w:eastAsia="Times New Roman" w:hAnsi="Times New Roman" w:cs="Times New Roman"/>
          <w:spacing w:val="2"/>
          <w:sz w:val="28"/>
          <w:szCs w:val="28"/>
          <w:lang w:eastAsia="ru-RU"/>
        </w:rPr>
        <w:t>Способы освобождения пострадавшего от воздействия электрического тока. Первая помощь при поражении электрическим током.</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12. Исход поражения электрическим током в зависимости от параметров электрической цепи.</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Условия, способствующие возникновению поражения электрическим током. Факторы, влияющие на исход поражения. Влияние силы тока на исход поражения (ощутимый, </w:t>
      </w:r>
      <w:proofErr w:type="spellStart"/>
      <w:r w:rsidRPr="003E4FFA">
        <w:rPr>
          <w:rFonts w:ascii="Times New Roman" w:eastAsia="Times New Roman" w:hAnsi="Times New Roman" w:cs="Times New Roman"/>
          <w:sz w:val="28"/>
          <w:szCs w:val="28"/>
          <w:lang w:eastAsia="ru-RU"/>
        </w:rPr>
        <w:t>неотпускающий</w:t>
      </w:r>
      <w:proofErr w:type="spellEnd"/>
      <w:r w:rsidRPr="003E4FFA">
        <w:rPr>
          <w:rFonts w:ascii="Times New Roman" w:eastAsia="Times New Roman" w:hAnsi="Times New Roman" w:cs="Times New Roman"/>
          <w:sz w:val="28"/>
          <w:szCs w:val="28"/>
          <w:lang w:eastAsia="ru-RU"/>
        </w:rPr>
        <w:t xml:space="preserve">, </w:t>
      </w:r>
      <w:proofErr w:type="spellStart"/>
      <w:r w:rsidRPr="003E4FFA">
        <w:rPr>
          <w:rFonts w:ascii="Times New Roman" w:eastAsia="Times New Roman" w:hAnsi="Times New Roman" w:cs="Times New Roman"/>
          <w:sz w:val="28"/>
          <w:szCs w:val="28"/>
          <w:lang w:eastAsia="ru-RU"/>
        </w:rPr>
        <w:t>фибрилляционный</w:t>
      </w:r>
      <w:proofErr w:type="spellEnd"/>
      <w:r w:rsidRPr="003E4FFA">
        <w:rPr>
          <w:rFonts w:ascii="Times New Roman" w:eastAsia="Times New Roman" w:hAnsi="Times New Roman" w:cs="Times New Roman"/>
          <w:sz w:val="28"/>
          <w:szCs w:val="28"/>
          <w:lang w:eastAsia="ru-RU"/>
        </w:rPr>
        <w:t xml:space="preserve"> токи). Влияние </w:t>
      </w:r>
      <w:r w:rsidRPr="003E4FFA">
        <w:rPr>
          <w:rFonts w:ascii="Times New Roman" w:eastAsia="Times New Roman" w:hAnsi="Times New Roman" w:cs="Times New Roman"/>
          <w:sz w:val="28"/>
          <w:szCs w:val="28"/>
          <w:lang w:eastAsia="ru-RU"/>
        </w:rPr>
        <w:lastRenderedPageBreak/>
        <w:t xml:space="preserve">времени воздействия электрического тока на организм человека (краткое и длительное действие тока). Влияние напряжения прикосновения и напряжения электроустановки на исход поражения. Основные отличия электроустановок напряжением до и более 1000 Вольт. Безопасные значения напряжений. </w:t>
      </w:r>
      <w:proofErr w:type="gramStart"/>
      <w:r w:rsidRPr="003E4FFA">
        <w:rPr>
          <w:rFonts w:ascii="Times New Roman" w:eastAsia="Times New Roman" w:hAnsi="Times New Roman" w:cs="Times New Roman"/>
          <w:sz w:val="28"/>
          <w:szCs w:val="28"/>
          <w:lang w:eastAsia="ru-RU"/>
        </w:rPr>
        <w:t>Влияние рода тока (постоянный и переменный) и частоты переменного тока на исход поражение.</w:t>
      </w:r>
      <w:proofErr w:type="gramEnd"/>
      <w:r w:rsidRPr="003E4FFA">
        <w:rPr>
          <w:rFonts w:ascii="Times New Roman" w:eastAsia="Times New Roman" w:hAnsi="Times New Roman" w:cs="Times New Roman"/>
          <w:sz w:val="28"/>
          <w:szCs w:val="28"/>
          <w:lang w:eastAsia="ru-RU"/>
        </w:rPr>
        <w:t xml:space="preserve"> Влияние пути протекания (петель тока) на исход поражения. Влияние индивидуальных свойств человеческого организма на исход поражения. Общее сопротивление организма человека. Заболевания, способствующие усугублению тяжести поражения человека электрическим током. Внешние </w:t>
      </w:r>
      <w:proofErr w:type="gramStart"/>
      <w:r w:rsidRPr="003E4FFA">
        <w:rPr>
          <w:rFonts w:ascii="Times New Roman" w:eastAsia="Times New Roman" w:hAnsi="Times New Roman" w:cs="Times New Roman"/>
          <w:sz w:val="28"/>
          <w:szCs w:val="28"/>
          <w:lang w:eastAsia="ru-RU"/>
        </w:rPr>
        <w:t>факторы</w:t>
      </w:r>
      <w:proofErr w:type="gramEnd"/>
      <w:r w:rsidRPr="003E4FFA">
        <w:rPr>
          <w:rFonts w:ascii="Times New Roman" w:eastAsia="Times New Roman" w:hAnsi="Times New Roman" w:cs="Times New Roman"/>
          <w:sz w:val="28"/>
          <w:szCs w:val="28"/>
          <w:lang w:eastAsia="ru-RU"/>
        </w:rPr>
        <w:t xml:space="preserve"> способствующие усугублению тяжести поражения.</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13. Подготовка персонала к эксплуатации электроустановок.</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Обязанности, ответственность потребителей за выполнение норм и правил безопасной эксплуатации электроустановок. Подбор электротехнического и </w:t>
      </w:r>
      <w:proofErr w:type="spellStart"/>
      <w:r w:rsidRPr="003E4FFA">
        <w:rPr>
          <w:rFonts w:ascii="Times New Roman" w:eastAsia="Times New Roman" w:hAnsi="Times New Roman" w:cs="Times New Roman"/>
          <w:sz w:val="28"/>
          <w:szCs w:val="28"/>
          <w:lang w:eastAsia="ru-RU"/>
        </w:rPr>
        <w:t>электротехнологического</w:t>
      </w:r>
      <w:proofErr w:type="spellEnd"/>
      <w:r w:rsidRPr="003E4FFA">
        <w:rPr>
          <w:rFonts w:ascii="Times New Roman" w:eastAsia="Times New Roman" w:hAnsi="Times New Roman" w:cs="Times New Roman"/>
          <w:sz w:val="28"/>
          <w:szCs w:val="28"/>
          <w:lang w:eastAsia="ru-RU"/>
        </w:rPr>
        <w:t xml:space="preserve"> персонала. Периодические медицинские осмотры работников. Проведение инструктажей по безопасности труда и пожарной безопасности. Обучение и проверка знаний электротехнического и </w:t>
      </w:r>
      <w:proofErr w:type="spellStart"/>
      <w:r w:rsidRPr="003E4FFA">
        <w:rPr>
          <w:rFonts w:ascii="Times New Roman" w:eastAsia="Times New Roman" w:hAnsi="Times New Roman" w:cs="Times New Roman"/>
          <w:sz w:val="28"/>
          <w:szCs w:val="28"/>
          <w:lang w:eastAsia="ru-RU"/>
        </w:rPr>
        <w:t>электротехнологического</w:t>
      </w:r>
      <w:proofErr w:type="spellEnd"/>
      <w:r w:rsidRPr="003E4FFA">
        <w:rPr>
          <w:rFonts w:ascii="Times New Roman" w:eastAsia="Times New Roman" w:hAnsi="Times New Roman" w:cs="Times New Roman"/>
          <w:sz w:val="28"/>
          <w:szCs w:val="28"/>
          <w:lang w:eastAsia="ru-RU"/>
        </w:rPr>
        <w:t xml:space="preserve"> персонала. Обеспечение охраны труда персонала, окружающей среды при эксплуатации электроустановок. Порядок назначения ответственного за электрохозяйство и его заместителя. Обязанности электротехнического и </w:t>
      </w:r>
      <w:proofErr w:type="spellStart"/>
      <w:r w:rsidRPr="003E4FFA">
        <w:rPr>
          <w:rFonts w:ascii="Times New Roman" w:eastAsia="Times New Roman" w:hAnsi="Times New Roman" w:cs="Times New Roman"/>
          <w:sz w:val="28"/>
          <w:szCs w:val="28"/>
          <w:lang w:eastAsia="ru-RU"/>
        </w:rPr>
        <w:t>электротехнологического</w:t>
      </w:r>
      <w:proofErr w:type="spellEnd"/>
      <w:r w:rsidRPr="003E4FFA">
        <w:rPr>
          <w:rFonts w:ascii="Times New Roman" w:eastAsia="Times New Roman" w:hAnsi="Times New Roman" w:cs="Times New Roman"/>
          <w:sz w:val="28"/>
          <w:szCs w:val="28"/>
          <w:lang w:eastAsia="ru-RU"/>
        </w:rPr>
        <w:t xml:space="preserve"> персонала. Методика присвоения электротехническому и </w:t>
      </w:r>
      <w:proofErr w:type="spellStart"/>
      <w:r w:rsidRPr="003E4FFA">
        <w:rPr>
          <w:rFonts w:ascii="Times New Roman" w:eastAsia="Times New Roman" w:hAnsi="Times New Roman" w:cs="Times New Roman"/>
          <w:sz w:val="28"/>
          <w:szCs w:val="28"/>
          <w:lang w:eastAsia="ru-RU"/>
        </w:rPr>
        <w:t>электротехнологическому</w:t>
      </w:r>
      <w:proofErr w:type="spellEnd"/>
      <w:r w:rsidRPr="003E4FFA">
        <w:rPr>
          <w:rFonts w:ascii="Times New Roman" w:eastAsia="Times New Roman" w:hAnsi="Times New Roman" w:cs="Times New Roman"/>
          <w:sz w:val="28"/>
          <w:szCs w:val="28"/>
          <w:lang w:eastAsia="ru-RU"/>
        </w:rPr>
        <w:t xml:space="preserve"> персоналу группы II (III, IV, V) по электробезопасности. Виды проверок знаний. Требования к комиссии для проверки знаний электротехнического и </w:t>
      </w:r>
      <w:proofErr w:type="spellStart"/>
      <w:r w:rsidRPr="003E4FFA">
        <w:rPr>
          <w:rFonts w:ascii="Times New Roman" w:eastAsia="Times New Roman" w:hAnsi="Times New Roman" w:cs="Times New Roman"/>
          <w:sz w:val="28"/>
          <w:szCs w:val="28"/>
          <w:lang w:eastAsia="ru-RU"/>
        </w:rPr>
        <w:t>электротехнологического</w:t>
      </w:r>
      <w:proofErr w:type="spellEnd"/>
      <w:r w:rsidRPr="003E4FFA">
        <w:rPr>
          <w:rFonts w:ascii="Times New Roman" w:eastAsia="Times New Roman" w:hAnsi="Times New Roman" w:cs="Times New Roman"/>
          <w:sz w:val="28"/>
          <w:szCs w:val="28"/>
          <w:lang w:eastAsia="ru-RU"/>
        </w:rPr>
        <w:t xml:space="preserve"> персонала.</w:t>
      </w:r>
    </w:p>
    <w:p w:rsidR="006D047F" w:rsidRPr="003E4FFA" w:rsidRDefault="006D047F" w:rsidP="006D047F">
      <w:pPr>
        <w:spacing w:after="0" w:line="240" w:lineRule="auto"/>
        <w:ind w:firstLine="567"/>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pacing w:val="2"/>
          <w:sz w:val="28"/>
          <w:szCs w:val="28"/>
          <w:lang w:eastAsia="ru-RU"/>
        </w:rPr>
        <w:t>Тема 14. Средства защиты в электроустановках.</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Классификация средств защиты. Использование средств защиты и приспособлений. Порядок содержания, </w:t>
      </w:r>
      <w:proofErr w:type="gramStart"/>
      <w:r w:rsidRPr="003E4FFA">
        <w:rPr>
          <w:rFonts w:ascii="Times New Roman" w:eastAsia="Times New Roman" w:hAnsi="Times New Roman" w:cs="Times New Roman"/>
          <w:sz w:val="28"/>
          <w:szCs w:val="28"/>
          <w:lang w:eastAsia="ru-RU"/>
        </w:rPr>
        <w:t>контроля за</w:t>
      </w:r>
      <w:proofErr w:type="gramEnd"/>
      <w:r w:rsidRPr="003E4FFA">
        <w:rPr>
          <w:rFonts w:ascii="Times New Roman" w:eastAsia="Times New Roman" w:hAnsi="Times New Roman" w:cs="Times New Roman"/>
          <w:sz w:val="28"/>
          <w:szCs w:val="28"/>
          <w:lang w:eastAsia="ru-RU"/>
        </w:rPr>
        <w:t xml:space="preserve"> состоянием и применением средств защиты. Требования к средствам защиты и приспособлениям. Периодичность и нормы испытаний диэлектрических средств защиты. Требования к </w:t>
      </w:r>
      <w:proofErr w:type="spellStart"/>
      <w:r w:rsidRPr="003E4FFA">
        <w:rPr>
          <w:rFonts w:ascii="Times New Roman" w:eastAsia="Times New Roman" w:hAnsi="Times New Roman" w:cs="Times New Roman"/>
          <w:sz w:val="28"/>
          <w:szCs w:val="28"/>
          <w:lang w:eastAsia="ru-RU"/>
        </w:rPr>
        <w:t>электролабораториям</w:t>
      </w:r>
      <w:proofErr w:type="spellEnd"/>
      <w:r w:rsidRPr="003E4FFA">
        <w:rPr>
          <w:rFonts w:ascii="Times New Roman" w:eastAsia="Times New Roman" w:hAnsi="Times New Roman" w:cs="Times New Roman"/>
          <w:sz w:val="28"/>
          <w:szCs w:val="28"/>
          <w:lang w:eastAsia="ru-RU"/>
        </w:rPr>
        <w:t>. Средства защиты от электрических полей повышенной напряженности. Средства индивидуальной защиты. Правила применения средств защиты. Нормы комплектования средствами защиты.</w:t>
      </w:r>
    </w:p>
    <w:p w:rsidR="006D047F" w:rsidRPr="003E4FFA" w:rsidRDefault="006D047F" w:rsidP="006D047F">
      <w:pPr>
        <w:shd w:val="clear" w:color="auto" w:fill="FFFFFF"/>
        <w:spacing w:after="0" w:line="240" w:lineRule="auto"/>
        <w:ind w:firstLine="567"/>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pacing w:val="3"/>
          <w:sz w:val="28"/>
          <w:szCs w:val="28"/>
          <w:lang w:eastAsia="ru-RU"/>
        </w:rPr>
        <w:t>Тема 15. Способы защиты в электроустановках.</w:t>
      </w:r>
    </w:p>
    <w:p w:rsidR="006D047F" w:rsidRPr="003E4FFA" w:rsidRDefault="006D047F" w:rsidP="006D047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Применение в электроустановках основной изоляции токоведущих частей. Соблюдение безопасных расстояний до токоведущих частей. Применение ограждений и оболочек. Применение блокировки аппаратов и ограждающих устройств. Обеспечение надежного и быстродействующего автоматического отключения аварийного режима электроустановок. Применение надлежащего напряжения в электроустановках. Применение устрой</w:t>
      </w:r>
      <w:proofErr w:type="gramStart"/>
      <w:r w:rsidRPr="003E4FFA">
        <w:rPr>
          <w:rFonts w:ascii="Times New Roman" w:eastAsia="Times New Roman" w:hAnsi="Times New Roman" w:cs="Times New Roman"/>
          <w:sz w:val="28"/>
          <w:szCs w:val="28"/>
          <w:lang w:eastAsia="ru-RU"/>
        </w:rPr>
        <w:t>ств дл</w:t>
      </w:r>
      <w:proofErr w:type="gramEnd"/>
      <w:r w:rsidRPr="003E4FFA">
        <w:rPr>
          <w:rFonts w:ascii="Times New Roman" w:eastAsia="Times New Roman" w:hAnsi="Times New Roman" w:cs="Times New Roman"/>
          <w:sz w:val="28"/>
          <w:szCs w:val="28"/>
          <w:lang w:eastAsia="ru-RU"/>
        </w:rPr>
        <w:t>я снижения напряженности электрических и магнитных полей до допустимых значений. Применение предупреждающей сигнализации, надписей, плакатов.</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napToGrid w:val="0"/>
          <w:sz w:val="28"/>
          <w:szCs w:val="28"/>
          <w:lang w:eastAsia="ru-RU"/>
        </w:rPr>
        <w:lastRenderedPageBreak/>
        <w:t>Тема</w:t>
      </w:r>
      <w:r w:rsidRPr="003E4FFA">
        <w:rPr>
          <w:rFonts w:ascii="Times New Roman" w:eastAsia="Times New Roman" w:hAnsi="Times New Roman" w:cs="Times New Roman"/>
          <w:b/>
          <w:bCs/>
          <w:sz w:val="28"/>
          <w:szCs w:val="28"/>
          <w:lang w:eastAsia="ru-RU"/>
        </w:rPr>
        <w:t xml:space="preserve"> 16. Заземление и защитные меры электробезопасности.</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Разделение электроустановок в отношении мер безопасности. Термины. Части подлежащие заземлению и </w:t>
      </w:r>
      <w:proofErr w:type="spellStart"/>
      <w:r w:rsidRPr="003E4FFA">
        <w:rPr>
          <w:rFonts w:ascii="Times New Roman" w:eastAsia="Times New Roman" w:hAnsi="Times New Roman" w:cs="Times New Roman"/>
          <w:sz w:val="28"/>
          <w:szCs w:val="28"/>
          <w:lang w:eastAsia="ru-RU"/>
        </w:rPr>
        <w:t>занулению</w:t>
      </w:r>
      <w:proofErr w:type="spellEnd"/>
      <w:r w:rsidRPr="003E4FFA">
        <w:rPr>
          <w:rFonts w:ascii="Times New Roman" w:eastAsia="Times New Roman" w:hAnsi="Times New Roman" w:cs="Times New Roman"/>
          <w:sz w:val="28"/>
          <w:szCs w:val="28"/>
          <w:lang w:eastAsia="ru-RU"/>
        </w:rPr>
        <w:t xml:space="preserve">. Электроустановки напряжением до 1 </w:t>
      </w:r>
      <w:proofErr w:type="spellStart"/>
      <w:r w:rsidRPr="003E4FFA">
        <w:rPr>
          <w:rFonts w:ascii="Times New Roman" w:eastAsia="Times New Roman" w:hAnsi="Times New Roman" w:cs="Times New Roman"/>
          <w:sz w:val="28"/>
          <w:szCs w:val="28"/>
          <w:lang w:eastAsia="ru-RU"/>
        </w:rPr>
        <w:t>кВ</w:t>
      </w:r>
      <w:proofErr w:type="spellEnd"/>
      <w:r w:rsidRPr="003E4FFA">
        <w:rPr>
          <w:rFonts w:ascii="Times New Roman" w:eastAsia="Times New Roman" w:hAnsi="Times New Roman" w:cs="Times New Roman"/>
          <w:sz w:val="28"/>
          <w:szCs w:val="28"/>
          <w:lang w:eastAsia="ru-RU"/>
        </w:rPr>
        <w:t xml:space="preserve"> </w:t>
      </w:r>
      <w:proofErr w:type="gramStart"/>
      <w:r w:rsidRPr="003E4FFA">
        <w:rPr>
          <w:rFonts w:ascii="Times New Roman" w:eastAsia="Times New Roman" w:hAnsi="Times New Roman" w:cs="Times New Roman"/>
          <w:sz w:val="28"/>
          <w:szCs w:val="28"/>
          <w:lang w:eastAsia="ru-RU"/>
        </w:rPr>
        <w:t>с</w:t>
      </w:r>
      <w:proofErr w:type="gramEnd"/>
      <w:r w:rsidRPr="003E4FFA">
        <w:rPr>
          <w:rFonts w:ascii="Times New Roman" w:eastAsia="Times New Roman" w:hAnsi="Times New Roman" w:cs="Times New Roman"/>
          <w:sz w:val="28"/>
          <w:szCs w:val="28"/>
          <w:lang w:eastAsia="ru-RU"/>
        </w:rPr>
        <w:t xml:space="preserve"> глухо - заземленной </w:t>
      </w:r>
      <w:proofErr w:type="spellStart"/>
      <w:r w:rsidRPr="003E4FFA">
        <w:rPr>
          <w:rFonts w:ascii="Times New Roman" w:eastAsia="Times New Roman" w:hAnsi="Times New Roman" w:cs="Times New Roman"/>
          <w:sz w:val="28"/>
          <w:szCs w:val="28"/>
          <w:lang w:eastAsia="ru-RU"/>
        </w:rPr>
        <w:t>нейтралью</w:t>
      </w:r>
      <w:proofErr w:type="spellEnd"/>
      <w:r w:rsidRPr="003E4FFA">
        <w:rPr>
          <w:rFonts w:ascii="Times New Roman" w:eastAsia="Times New Roman" w:hAnsi="Times New Roman" w:cs="Times New Roman"/>
          <w:sz w:val="28"/>
          <w:szCs w:val="28"/>
          <w:lang w:eastAsia="ru-RU"/>
        </w:rPr>
        <w:t xml:space="preserve">. Электроустановка напряжением до 1 </w:t>
      </w:r>
      <w:proofErr w:type="spellStart"/>
      <w:r w:rsidRPr="003E4FFA">
        <w:rPr>
          <w:rFonts w:ascii="Times New Roman" w:eastAsia="Times New Roman" w:hAnsi="Times New Roman" w:cs="Times New Roman"/>
          <w:sz w:val="28"/>
          <w:szCs w:val="28"/>
          <w:lang w:eastAsia="ru-RU"/>
        </w:rPr>
        <w:t>кВ</w:t>
      </w:r>
      <w:proofErr w:type="spellEnd"/>
      <w:r w:rsidRPr="003E4FFA">
        <w:rPr>
          <w:rFonts w:ascii="Times New Roman" w:eastAsia="Times New Roman" w:hAnsi="Times New Roman" w:cs="Times New Roman"/>
          <w:sz w:val="28"/>
          <w:szCs w:val="28"/>
          <w:lang w:eastAsia="ru-RU"/>
        </w:rPr>
        <w:t xml:space="preserve"> с </w:t>
      </w:r>
      <w:proofErr w:type="gramStart"/>
      <w:r w:rsidRPr="003E4FFA">
        <w:rPr>
          <w:rFonts w:ascii="Times New Roman" w:eastAsia="Times New Roman" w:hAnsi="Times New Roman" w:cs="Times New Roman"/>
          <w:sz w:val="28"/>
          <w:szCs w:val="28"/>
          <w:lang w:eastAsia="ru-RU"/>
        </w:rPr>
        <w:t>изолированной</w:t>
      </w:r>
      <w:proofErr w:type="gramEnd"/>
      <w:r w:rsidRPr="003E4FFA">
        <w:rPr>
          <w:rFonts w:ascii="Times New Roman" w:eastAsia="Times New Roman" w:hAnsi="Times New Roman" w:cs="Times New Roman"/>
          <w:sz w:val="28"/>
          <w:szCs w:val="28"/>
          <w:lang w:eastAsia="ru-RU"/>
        </w:rPr>
        <w:t xml:space="preserve"> </w:t>
      </w:r>
      <w:proofErr w:type="spellStart"/>
      <w:r w:rsidRPr="003E4FFA">
        <w:rPr>
          <w:rFonts w:ascii="Times New Roman" w:eastAsia="Times New Roman" w:hAnsi="Times New Roman" w:cs="Times New Roman"/>
          <w:sz w:val="28"/>
          <w:szCs w:val="28"/>
          <w:lang w:eastAsia="ru-RU"/>
        </w:rPr>
        <w:t>нейтралью</w:t>
      </w:r>
      <w:proofErr w:type="spellEnd"/>
      <w:r w:rsidRPr="003E4FFA">
        <w:rPr>
          <w:rFonts w:ascii="Times New Roman" w:eastAsia="Times New Roman" w:hAnsi="Times New Roman" w:cs="Times New Roman"/>
          <w:sz w:val="28"/>
          <w:szCs w:val="28"/>
          <w:lang w:eastAsia="ru-RU"/>
        </w:rPr>
        <w:t xml:space="preserve">. Заземлители. </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napToGrid w:val="0"/>
          <w:sz w:val="28"/>
          <w:szCs w:val="28"/>
          <w:lang w:eastAsia="ru-RU"/>
        </w:rPr>
        <w:t>Тема</w:t>
      </w:r>
      <w:r w:rsidRPr="003E4FFA">
        <w:rPr>
          <w:rFonts w:ascii="Times New Roman" w:eastAsia="Times New Roman" w:hAnsi="Times New Roman" w:cs="Times New Roman"/>
          <w:b/>
          <w:bCs/>
          <w:sz w:val="28"/>
          <w:szCs w:val="28"/>
          <w:lang w:eastAsia="ru-RU"/>
        </w:rPr>
        <w:t xml:space="preserve"> 17. Электрические сети. Электропроводки.</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Термины. Выбор вида электропроводки, выбор проводов и кабелей и способы их прокладки. Открытые и скрытые электропроводки внутри помещений. Наружные электропроводки.</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napToGrid w:val="0"/>
          <w:sz w:val="28"/>
          <w:szCs w:val="28"/>
          <w:lang w:eastAsia="ru-RU"/>
        </w:rPr>
        <w:t>Тема</w:t>
      </w:r>
      <w:r w:rsidRPr="003E4FFA">
        <w:rPr>
          <w:rFonts w:ascii="Times New Roman" w:eastAsia="Times New Roman" w:hAnsi="Times New Roman" w:cs="Times New Roman"/>
          <w:b/>
          <w:bCs/>
          <w:sz w:val="28"/>
          <w:szCs w:val="28"/>
          <w:lang w:eastAsia="ru-RU"/>
        </w:rPr>
        <w:t xml:space="preserve"> 18. Электрическое освещение.</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Общие требования к электрическому освещению. Питание аварийного и эксплуатационного освещения. Заземление и </w:t>
      </w:r>
      <w:proofErr w:type="spellStart"/>
      <w:r w:rsidRPr="003E4FFA">
        <w:rPr>
          <w:rFonts w:ascii="Times New Roman" w:eastAsia="Times New Roman" w:hAnsi="Times New Roman" w:cs="Times New Roman"/>
          <w:sz w:val="28"/>
          <w:szCs w:val="28"/>
          <w:lang w:eastAsia="ru-RU"/>
        </w:rPr>
        <w:t>зануление</w:t>
      </w:r>
      <w:proofErr w:type="spellEnd"/>
      <w:r w:rsidRPr="003E4FFA">
        <w:rPr>
          <w:rFonts w:ascii="Times New Roman" w:eastAsia="Times New Roman" w:hAnsi="Times New Roman" w:cs="Times New Roman"/>
          <w:sz w:val="28"/>
          <w:szCs w:val="28"/>
          <w:lang w:eastAsia="ru-RU"/>
        </w:rPr>
        <w:t xml:space="preserve"> установок электрического освещения. Внутреннее и наружное освещение.</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napToGrid w:val="0"/>
          <w:sz w:val="28"/>
          <w:szCs w:val="28"/>
          <w:lang w:eastAsia="ru-RU"/>
        </w:rPr>
        <w:t>Тема</w:t>
      </w:r>
      <w:r w:rsidRPr="003E4FFA">
        <w:rPr>
          <w:rFonts w:ascii="Times New Roman" w:eastAsia="Times New Roman" w:hAnsi="Times New Roman" w:cs="Times New Roman"/>
          <w:b/>
          <w:bCs/>
          <w:sz w:val="28"/>
          <w:szCs w:val="28"/>
          <w:lang w:eastAsia="ru-RU"/>
        </w:rPr>
        <w:t xml:space="preserve"> 19. Организация эксплуатации электроустановок.</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Применение ПТЭЭП, термины. Обязанности, ответственность потребителей за выполнением правил. Обязанности потребителя по обеспечению безопасного содержания и эксплуатации электроустановок. Требования к персоналу и его подготовка. Классификация персонала. </w:t>
      </w:r>
    </w:p>
    <w:p w:rsidR="006D047F" w:rsidRPr="003E4FFA" w:rsidRDefault="006D047F" w:rsidP="006D047F">
      <w:pPr>
        <w:spacing w:after="0" w:line="240" w:lineRule="auto"/>
        <w:ind w:firstLine="567"/>
        <w:jc w:val="both"/>
        <w:rPr>
          <w:rFonts w:ascii="Times New Roman" w:eastAsia="Times New Roman" w:hAnsi="Times New Roman" w:cs="Times New Roman"/>
          <w:b/>
          <w:bCs/>
          <w:spacing w:val="-8"/>
          <w:sz w:val="28"/>
          <w:szCs w:val="28"/>
          <w:lang w:eastAsia="ru-RU"/>
        </w:rPr>
      </w:pPr>
      <w:r w:rsidRPr="003E4FFA">
        <w:rPr>
          <w:rFonts w:ascii="Times New Roman" w:eastAsia="Times New Roman" w:hAnsi="Times New Roman" w:cs="Times New Roman"/>
          <w:b/>
          <w:bCs/>
          <w:snapToGrid w:val="0"/>
          <w:spacing w:val="-8"/>
          <w:sz w:val="28"/>
          <w:szCs w:val="28"/>
          <w:lang w:eastAsia="ru-RU"/>
        </w:rPr>
        <w:t>Тема</w:t>
      </w:r>
      <w:r w:rsidRPr="003E4FFA">
        <w:rPr>
          <w:rFonts w:ascii="Times New Roman" w:eastAsia="Times New Roman" w:hAnsi="Times New Roman" w:cs="Times New Roman"/>
          <w:b/>
          <w:bCs/>
          <w:spacing w:val="-8"/>
          <w:sz w:val="28"/>
          <w:szCs w:val="28"/>
          <w:lang w:eastAsia="ru-RU"/>
        </w:rPr>
        <w:t xml:space="preserve"> 20. Электрооборудование и электроустановки общего и специального назначения.</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Назначение силовых трансформаторов, разделительных устройств и подстанций воздушных линий электропередач и </w:t>
      </w:r>
      <w:proofErr w:type="spellStart"/>
      <w:r w:rsidRPr="003E4FFA">
        <w:rPr>
          <w:rFonts w:ascii="Times New Roman" w:eastAsia="Times New Roman" w:hAnsi="Times New Roman" w:cs="Times New Roman"/>
          <w:sz w:val="28"/>
          <w:szCs w:val="28"/>
          <w:lang w:eastAsia="ru-RU"/>
        </w:rPr>
        <w:t>токопроводов</w:t>
      </w:r>
      <w:proofErr w:type="spellEnd"/>
      <w:r w:rsidRPr="003E4FFA">
        <w:rPr>
          <w:rFonts w:ascii="Times New Roman" w:eastAsia="Times New Roman" w:hAnsi="Times New Roman" w:cs="Times New Roman"/>
          <w:sz w:val="28"/>
          <w:szCs w:val="28"/>
          <w:lang w:eastAsia="ru-RU"/>
        </w:rPr>
        <w:t xml:space="preserve">, кабельных линий. Электродвигатели. Общие требования. Эксплуатация электродвигателей. Проведение ремонтов, испытаний электродвигателей. Случаи аварийного отключения электродвигателей. Заземляющие устройства. Требования, предъявляемые к заземляющим устройствам. Осмотры заземляющих устройств. УЗО. Электрическое освещение. Требования. Рабочее и аварийное освещение. Требования к щитам освещения. Питание переносных светильников. Осмотры и обслуживание сетей освещения. </w:t>
      </w:r>
    </w:p>
    <w:p w:rsidR="006D047F" w:rsidRPr="003E4FFA" w:rsidRDefault="006D047F" w:rsidP="006D047F">
      <w:pPr>
        <w:spacing w:after="0" w:line="240" w:lineRule="auto"/>
        <w:ind w:firstLine="567"/>
        <w:jc w:val="both"/>
        <w:rPr>
          <w:rFonts w:ascii="Times New Roman" w:eastAsia="Times New Roman" w:hAnsi="Times New Roman" w:cs="Times New Roman"/>
          <w:b/>
          <w:bCs/>
          <w:snapToGrid w:val="0"/>
          <w:sz w:val="28"/>
          <w:szCs w:val="28"/>
          <w:lang w:eastAsia="ru-RU"/>
        </w:rPr>
      </w:pPr>
      <w:r w:rsidRPr="003E4FFA">
        <w:rPr>
          <w:rFonts w:ascii="Times New Roman" w:eastAsia="Times New Roman" w:hAnsi="Times New Roman" w:cs="Times New Roman"/>
          <w:sz w:val="28"/>
          <w:szCs w:val="28"/>
          <w:lang w:eastAsia="ru-RU"/>
        </w:rPr>
        <w:t xml:space="preserve">Требования к помещениям для сварочных установок и сварочных постов. Ответственность за эксплуатацию сварочного оборудования и выполнения графиков ППР. Электротермические установки. Общие требования. Установки дуговых печей: плазменно-дуговые и электроннолучевые установки. Индукционные плавильные установки высокой частоты. Электроустановки во взрывоопасных и пожароопасных зонах. Классификация взрывоопасных зон. </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21.Виды касаний к токоведущим частям электроустановки. Анализ опасности электрических сетей.</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Виды прямых и косвенных прикосновений в электрических сетях с изолированной и глухо заземленной </w:t>
      </w:r>
      <w:proofErr w:type="spellStart"/>
      <w:r w:rsidRPr="003E4FFA">
        <w:rPr>
          <w:rFonts w:ascii="Times New Roman" w:eastAsia="Times New Roman" w:hAnsi="Times New Roman" w:cs="Times New Roman"/>
          <w:sz w:val="28"/>
          <w:szCs w:val="28"/>
          <w:lang w:eastAsia="ru-RU"/>
        </w:rPr>
        <w:t>нейтралью</w:t>
      </w:r>
      <w:proofErr w:type="spellEnd"/>
      <w:r w:rsidRPr="003E4FFA">
        <w:rPr>
          <w:rFonts w:ascii="Times New Roman" w:eastAsia="Times New Roman" w:hAnsi="Times New Roman" w:cs="Times New Roman"/>
          <w:sz w:val="28"/>
          <w:szCs w:val="28"/>
          <w:lang w:eastAsia="ru-RU"/>
        </w:rPr>
        <w:t xml:space="preserve"> в электросетях до 1000 В. Их сравнение по степени опасности. Применение электросетей разных видов в промышленности, быту и электроустановках эксплуатируемых в ГПС МЧС России. Электрическая сеть с изолированной </w:t>
      </w:r>
      <w:proofErr w:type="spellStart"/>
      <w:r w:rsidRPr="003E4FFA">
        <w:rPr>
          <w:rFonts w:ascii="Times New Roman" w:eastAsia="Times New Roman" w:hAnsi="Times New Roman" w:cs="Times New Roman"/>
          <w:sz w:val="28"/>
          <w:szCs w:val="28"/>
          <w:lang w:eastAsia="ru-RU"/>
        </w:rPr>
        <w:t>нейтралью</w:t>
      </w:r>
      <w:proofErr w:type="spellEnd"/>
      <w:r w:rsidRPr="003E4FFA">
        <w:rPr>
          <w:rFonts w:ascii="Times New Roman" w:eastAsia="Times New Roman" w:hAnsi="Times New Roman" w:cs="Times New Roman"/>
          <w:sz w:val="28"/>
          <w:szCs w:val="28"/>
          <w:lang w:eastAsia="ru-RU"/>
        </w:rPr>
        <w:t xml:space="preserve"> свыше 1000</w:t>
      </w:r>
      <w:proofErr w:type="gramStart"/>
      <w:r w:rsidRPr="003E4FFA">
        <w:rPr>
          <w:rFonts w:ascii="Times New Roman" w:eastAsia="Times New Roman" w:hAnsi="Times New Roman" w:cs="Times New Roman"/>
          <w:sz w:val="28"/>
          <w:szCs w:val="28"/>
          <w:lang w:eastAsia="ru-RU"/>
        </w:rPr>
        <w:t xml:space="preserve"> В</w:t>
      </w:r>
      <w:proofErr w:type="gramEnd"/>
      <w:r w:rsidRPr="003E4FFA">
        <w:rPr>
          <w:rFonts w:ascii="Times New Roman" w:eastAsia="Times New Roman" w:hAnsi="Times New Roman" w:cs="Times New Roman"/>
          <w:sz w:val="28"/>
          <w:szCs w:val="28"/>
          <w:lang w:eastAsia="ru-RU"/>
        </w:rPr>
        <w:t xml:space="preserve">, </w:t>
      </w:r>
      <w:r w:rsidRPr="003E4FFA">
        <w:rPr>
          <w:rFonts w:ascii="Times New Roman" w:eastAsia="Times New Roman" w:hAnsi="Times New Roman" w:cs="Times New Roman"/>
          <w:sz w:val="28"/>
          <w:szCs w:val="28"/>
          <w:lang w:eastAsia="ru-RU"/>
        </w:rPr>
        <w:lastRenderedPageBreak/>
        <w:t>применяемая для передачи электрической энергии. Степень ее опасности. Меры предосторожности.</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22. Меры, применяемые в электроустановках, для обеспечения безопасности обслуживающего персонала.</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Деление электроустановок в отношении мер электробезопасности.</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Меры, применяемые в электроустановках, для обеспечения безопасности обслуживающего персонала и посторонних лиц:</w:t>
      </w:r>
    </w:p>
    <w:p w:rsidR="006D047F" w:rsidRPr="003E4FFA" w:rsidRDefault="006D047F" w:rsidP="006D047F">
      <w:pPr>
        <w:tabs>
          <w:tab w:val="left" w:pos="960"/>
        </w:tabs>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r w:rsidRPr="003E4FFA">
        <w:rPr>
          <w:rFonts w:ascii="Times New Roman" w:eastAsia="Times New Roman" w:hAnsi="Times New Roman" w:cs="Times New Roman"/>
          <w:sz w:val="28"/>
          <w:szCs w:val="28"/>
          <w:lang w:eastAsia="ru-RU"/>
        </w:rPr>
        <w:tab/>
        <w:t>изоляция (двойная изоляция), назначение и типы (группы) изоляционных материалов;</w:t>
      </w:r>
    </w:p>
    <w:p w:rsidR="006D047F" w:rsidRPr="003E4FFA" w:rsidRDefault="006D047F" w:rsidP="006D047F">
      <w:pPr>
        <w:tabs>
          <w:tab w:val="left" w:pos="960"/>
        </w:tabs>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r w:rsidRPr="003E4FFA">
        <w:rPr>
          <w:rFonts w:ascii="Times New Roman" w:eastAsia="Times New Roman" w:hAnsi="Times New Roman" w:cs="Times New Roman"/>
          <w:sz w:val="28"/>
          <w:szCs w:val="28"/>
          <w:lang w:eastAsia="ru-RU"/>
        </w:rPr>
        <w:tab/>
        <w:t>защитное отключение, назначение, устройство, принцип действия, область применения;</w:t>
      </w:r>
    </w:p>
    <w:p w:rsidR="006D047F" w:rsidRPr="003E4FFA" w:rsidRDefault="006D047F" w:rsidP="006D047F">
      <w:pPr>
        <w:tabs>
          <w:tab w:val="left" w:pos="960"/>
        </w:tabs>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r w:rsidRPr="003E4FFA">
        <w:rPr>
          <w:rFonts w:ascii="Times New Roman" w:eastAsia="Times New Roman" w:hAnsi="Times New Roman" w:cs="Times New Roman"/>
          <w:sz w:val="28"/>
          <w:szCs w:val="28"/>
          <w:lang w:eastAsia="ru-RU"/>
        </w:rPr>
        <w:tab/>
        <w:t>плакаты и знаки безопасности, виды, назначение, применение;</w:t>
      </w:r>
    </w:p>
    <w:p w:rsidR="006D047F" w:rsidRPr="003E4FFA" w:rsidRDefault="006D047F" w:rsidP="006D047F">
      <w:pPr>
        <w:tabs>
          <w:tab w:val="left" w:pos="960"/>
        </w:tabs>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r w:rsidRPr="003E4FFA">
        <w:rPr>
          <w:rFonts w:ascii="Times New Roman" w:eastAsia="Times New Roman" w:hAnsi="Times New Roman" w:cs="Times New Roman"/>
          <w:sz w:val="28"/>
          <w:szCs w:val="28"/>
          <w:lang w:eastAsia="ru-RU"/>
        </w:rPr>
        <w:tab/>
        <w:t>основные электрозащитные средства в электроустановках до 1000</w:t>
      </w:r>
      <w:proofErr w:type="gramStart"/>
      <w:r w:rsidRPr="003E4FFA">
        <w:rPr>
          <w:rFonts w:ascii="Times New Roman" w:eastAsia="Times New Roman" w:hAnsi="Times New Roman" w:cs="Times New Roman"/>
          <w:sz w:val="28"/>
          <w:szCs w:val="28"/>
          <w:lang w:eastAsia="ru-RU"/>
        </w:rPr>
        <w:t xml:space="preserve"> В</w:t>
      </w:r>
      <w:proofErr w:type="gramEnd"/>
      <w:r w:rsidRPr="003E4FFA">
        <w:rPr>
          <w:rFonts w:ascii="Times New Roman" w:eastAsia="Times New Roman" w:hAnsi="Times New Roman" w:cs="Times New Roman"/>
          <w:sz w:val="28"/>
          <w:szCs w:val="28"/>
          <w:lang w:eastAsia="ru-RU"/>
        </w:rPr>
        <w:t>, назначение, сроки испытаний, хранение;</w:t>
      </w:r>
    </w:p>
    <w:p w:rsidR="006D047F" w:rsidRPr="003E4FFA" w:rsidRDefault="006D047F" w:rsidP="006D047F">
      <w:pPr>
        <w:tabs>
          <w:tab w:val="left" w:pos="960"/>
        </w:tabs>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r w:rsidRPr="003E4FFA">
        <w:rPr>
          <w:rFonts w:ascii="Times New Roman" w:eastAsia="Times New Roman" w:hAnsi="Times New Roman" w:cs="Times New Roman"/>
          <w:sz w:val="28"/>
          <w:szCs w:val="28"/>
          <w:lang w:eastAsia="ru-RU"/>
        </w:rPr>
        <w:tab/>
        <w:t>диэлектрические перчатки, назначение, условия хранения, применения, порядок проверки исправности и пользования;</w:t>
      </w:r>
    </w:p>
    <w:p w:rsidR="006D047F" w:rsidRPr="003E4FFA" w:rsidRDefault="006D047F" w:rsidP="006D047F">
      <w:pPr>
        <w:tabs>
          <w:tab w:val="left" w:pos="960"/>
        </w:tabs>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r w:rsidRPr="003E4FFA">
        <w:rPr>
          <w:rFonts w:ascii="Times New Roman" w:eastAsia="Times New Roman" w:hAnsi="Times New Roman" w:cs="Times New Roman"/>
          <w:sz w:val="28"/>
          <w:szCs w:val="28"/>
          <w:lang w:eastAsia="ru-RU"/>
        </w:rPr>
        <w:tab/>
        <w:t>требования, предъявляемые к инструменту с изолированными рукоятками;</w:t>
      </w:r>
    </w:p>
    <w:p w:rsidR="006D047F" w:rsidRPr="003E4FFA" w:rsidRDefault="006D047F" w:rsidP="006D047F">
      <w:pPr>
        <w:tabs>
          <w:tab w:val="left" w:pos="960"/>
        </w:tabs>
        <w:spacing w:after="0" w:line="240" w:lineRule="auto"/>
        <w:ind w:firstLine="567"/>
        <w:jc w:val="both"/>
        <w:rPr>
          <w:rFonts w:ascii="Times New Roman" w:eastAsia="Times New Roman" w:hAnsi="Times New Roman" w:cs="Times New Roman"/>
          <w:spacing w:val="-4"/>
          <w:sz w:val="28"/>
          <w:szCs w:val="28"/>
          <w:lang w:eastAsia="ru-RU"/>
        </w:rPr>
      </w:pPr>
      <w:r w:rsidRPr="003E4FFA">
        <w:rPr>
          <w:rFonts w:ascii="Times New Roman" w:eastAsia="Times New Roman" w:hAnsi="Times New Roman" w:cs="Times New Roman"/>
          <w:spacing w:val="-4"/>
          <w:sz w:val="28"/>
          <w:szCs w:val="28"/>
          <w:lang w:eastAsia="ru-RU"/>
        </w:rPr>
        <w:t>-</w:t>
      </w:r>
      <w:r w:rsidRPr="003E4FFA">
        <w:rPr>
          <w:rFonts w:ascii="Times New Roman" w:eastAsia="Times New Roman" w:hAnsi="Times New Roman" w:cs="Times New Roman"/>
          <w:spacing w:val="-4"/>
          <w:sz w:val="28"/>
          <w:szCs w:val="28"/>
          <w:lang w:eastAsia="ru-RU"/>
        </w:rPr>
        <w:tab/>
        <w:t>изолирующие подставки, назначение, устройство, область применения;</w:t>
      </w:r>
    </w:p>
    <w:p w:rsidR="006D047F" w:rsidRPr="003E4FFA" w:rsidRDefault="006D047F" w:rsidP="006D047F">
      <w:pPr>
        <w:tabs>
          <w:tab w:val="left" w:pos="960"/>
        </w:tabs>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r w:rsidRPr="003E4FFA">
        <w:rPr>
          <w:rFonts w:ascii="Times New Roman" w:eastAsia="Times New Roman" w:hAnsi="Times New Roman" w:cs="Times New Roman"/>
          <w:sz w:val="28"/>
          <w:szCs w:val="28"/>
          <w:lang w:eastAsia="ru-RU"/>
        </w:rPr>
        <w:tab/>
        <w:t>диэлектрические коврики, назначение, условия хранения, применения, порядок проверки исправности и пользования;</w:t>
      </w:r>
    </w:p>
    <w:p w:rsidR="006D047F" w:rsidRPr="003E4FFA" w:rsidRDefault="006D047F" w:rsidP="006D047F">
      <w:pPr>
        <w:tabs>
          <w:tab w:val="left" w:pos="960"/>
        </w:tabs>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r w:rsidRPr="003E4FFA">
        <w:rPr>
          <w:rFonts w:ascii="Times New Roman" w:eastAsia="Times New Roman" w:hAnsi="Times New Roman" w:cs="Times New Roman"/>
          <w:sz w:val="28"/>
          <w:szCs w:val="28"/>
          <w:lang w:eastAsia="ru-RU"/>
        </w:rPr>
        <w:tab/>
        <w:t>учет и контроль состояния средств защиты.</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Тема 23. Мероприятия, обеспечивающие безопасность работ со снятием напряжения.</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Технические мероприятия, необходимые при подготовке рабочего места со снятием напряжения. Производство отключений. Вывешивание запрещающих плакатов. Проверка отсутствия напряжения. Установка заземлений в распределительных устройствах. Ограждение рабочего места, вывешивание плакатов.</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Задачи персонала, ответственность и надзор за выполнением работ.</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24. Меры безопасности при выполнении отдельных работ.</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Техническое обслуживание электродвигателей, заземляющих устройств, аккумуляторных установок, электрического освещения, электросварочных установок.</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Требования Правил по охране труда в подразделениях Государственной противопожарной службы МЧС России при обслуживании электроустановок. Требования безопасности при эксплуатации электроустановок пожарных автомобилей. Требования безопасности при эксплуатации электросиловых установок. Меры безопасности при производстве работ в аккумуляторных установках. Требования к аккумуляторным помещениям. Комплектация аккумуляторных помещений. Работа с кислотой. </w:t>
      </w:r>
    </w:p>
    <w:p w:rsidR="006D047F" w:rsidRPr="003E4FFA" w:rsidRDefault="006D047F" w:rsidP="006D047F">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 xml:space="preserve">Тема 25. </w:t>
      </w:r>
      <w:proofErr w:type="gramStart"/>
      <w:r w:rsidRPr="003E4FFA">
        <w:rPr>
          <w:rFonts w:ascii="Times New Roman" w:eastAsia="Times New Roman" w:hAnsi="Times New Roman" w:cs="Times New Roman"/>
          <w:b/>
          <w:bCs/>
          <w:sz w:val="28"/>
          <w:szCs w:val="28"/>
          <w:lang w:eastAsia="ru-RU"/>
        </w:rPr>
        <w:t>Переносные</w:t>
      </w:r>
      <w:proofErr w:type="gramEnd"/>
      <w:r w:rsidRPr="003E4FFA">
        <w:rPr>
          <w:rFonts w:ascii="Times New Roman" w:eastAsia="Times New Roman" w:hAnsi="Times New Roman" w:cs="Times New Roman"/>
          <w:sz w:val="24"/>
          <w:szCs w:val="24"/>
          <w:lang w:eastAsia="ru-RU"/>
        </w:rPr>
        <w:t xml:space="preserve"> </w:t>
      </w:r>
      <w:r w:rsidRPr="003E4FFA">
        <w:rPr>
          <w:rFonts w:ascii="Times New Roman" w:eastAsia="Times New Roman" w:hAnsi="Times New Roman" w:cs="Times New Roman"/>
          <w:b/>
          <w:bCs/>
          <w:sz w:val="28"/>
          <w:szCs w:val="28"/>
          <w:lang w:eastAsia="ru-RU"/>
        </w:rPr>
        <w:t>электрооборудование.</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Требования Правил по охране труда в подразделениях Государственной противопожарной службы МЧС России при эксплуатации электрифицированного инструмента и приборов освещения. Техническое </w:t>
      </w:r>
      <w:r w:rsidRPr="003E4FFA">
        <w:rPr>
          <w:rFonts w:ascii="Times New Roman" w:eastAsia="Times New Roman" w:hAnsi="Times New Roman" w:cs="Times New Roman"/>
          <w:sz w:val="28"/>
          <w:szCs w:val="28"/>
          <w:lang w:eastAsia="ru-RU"/>
        </w:rPr>
        <w:lastRenderedPageBreak/>
        <w:t>обслуживание ручного и выносного электрооборудования и электроинструмента, периодичность, перечень выполняемых работ. Характерные неисправности ручного и выносного электрооборудования и электроинструмента, их признаки и способы устранения.</w:t>
      </w:r>
    </w:p>
    <w:p w:rsidR="006D047F" w:rsidRPr="003E4FFA" w:rsidRDefault="006D047F" w:rsidP="006D047F">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Порядок обесточивания электроустановок.</w:t>
      </w:r>
    </w:p>
    <w:p w:rsidR="006D047F" w:rsidRPr="003E4FFA" w:rsidRDefault="006D047F" w:rsidP="006D047F">
      <w:pPr>
        <w:shd w:val="clear" w:color="auto" w:fill="FFFFFF"/>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Практическое занятие:</w:t>
      </w:r>
    </w:p>
    <w:p w:rsidR="006D047F" w:rsidRPr="003E4FFA" w:rsidRDefault="006D047F" w:rsidP="006D047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Ознакомление с электроустановками, ручным и выносным электрооборудованием и электроинструментом. Порядок обесточивания электроустановок. Определение основных неисправностей электрооборудования, возникающих в процессе эксплуатации, и методы их устранения. </w:t>
      </w:r>
    </w:p>
    <w:p w:rsidR="006D047F" w:rsidRPr="003E4FFA" w:rsidRDefault="006D047F" w:rsidP="006D047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sz w:val="28"/>
          <w:szCs w:val="28"/>
          <w:lang w:eastAsia="ru-RU"/>
        </w:rPr>
      </w:pPr>
      <w:r w:rsidRPr="003E4FFA">
        <w:rPr>
          <w:rFonts w:ascii="Times New Roman" w:eastAsia="Times New Roman" w:hAnsi="Times New Roman" w:cs="Times New Roman"/>
          <w:b/>
          <w:bCs/>
          <w:spacing w:val="-4"/>
          <w:sz w:val="28"/>
          <w:szCs w:val="28"/>
          <w:lang w:eastAsia="ru-RU"/>
        </w:rPr>
        <w:t>Тема 26. Электроустановки и электрооборудование пожарной части.</w:t>
      </w:r>
    </w:p>
    <w:p w:rsidR="006D047F" w:rsidRPr="003E4FFA" w:rsidRDefault="006D047F" w:rsidP="006D047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Практическое занятие:</w:t>
      </w:r>
    </w:p>
    <w:p w:rsidR="006D047F" w:rsidRPr="003E4FFA" w:rsidRDefault="006D047F" w:rsidP="006D047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Ознакомление и изучение электроустановок и электрооборудования пожарной части. Электрооборудование гаражного помещения, технического поста, </w:t>
      </w:r>
      <w:proofErr w:type="gramStart"/>
      <w:r w:rsidRPr="003E4FFA">
        <w:rPr>
          <w:rFonts w:ascii="Times New Roman" w:eastAsia="Times New Roman" w:hAnsi="Times New Roman" w:cs="Times New Roman"/>
          <w:sz w:val="28"/>
          <w:szCs w:val="28"/>
          <w:lang w:eastAsia="ru-RU"/>
        </w:rPr>
        <w:t>аккумуляторной</w:t>
      </w:r>
      <w:proofErr w:type="gramEnd"/>
      <w:r w:rsidRPr="003E4FFA">
        <w:rPr>
          <w:rFonts w:ascii="Times New Roman" w:eastAsia="Times New Roman" w:hAnsi="Times New Roman" w:cs="Times New Roman"/>
          <w:sz w:val="28"/>
          <w:szCs w:val="28"/>
          <w:lang w:eastAsia="ru-RU"/>
        </w:rPr>
        <w:t xml:space="preserve"> и других помещений.</w:t>
      </w:r>
    </w:p>
    <w:p w:rsidR="006D047F" w:rsidRPr="003E4FFA" w:rsidRDefault="006D047F" w:rsidP="006D047F">
      <w:pPr>
        <w:spacing w:after="0" w:line="240" w:lineRule="auto"/>
        <w:ind w:firstLine="567"/>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pacing w:val="3"/>
          <w:sz w:val="28"/>
          <w:szCs w:val="28"/>
          <w:lang w:eastAsia="ru-RU"/>
        </w:rPr>
        <w:t>Тема 27. Электрооборудование жилых и общественных зданий.</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Вводные устройства, распределительные щиты, распределительные </w:t>
      </w:r>
      <w:r w:rsidRPr="003E4FFA">
        <w:rPr>
          <w:rFonts w:ascii="Times New Roman" w:eastAsia="Times New Roman" w:hAnsi="Times New Roman" w:cs="Times New Roman"/>
          <w:spacing w:val="-1"/>
          <w:sz w:val="28"/>
          <w:szCs w:val="28"/>
          <w:lang w:eastAsia="ru-RU"/>
        </w:rPr>
        <w:t>пункты, групповые щитки. Внутренняя электропроводка. Внутреннее элек</w:t>
      </w:r>
      <w:r w:rsidRPr="003E4FFA">
        <w:rPr>
          <w:rFonts w:ascii="Times New Roman" w:eastAsia="Times New Roman" w:hAnsi="Times New Roman" w:cs="Times New Roman"/>
          <w:sz w:val="28"/>
          <w:szCs w:val="28"/>
          <w:lang w:eastAsia="ru-RU"/>
        </w:rPr>
        <w:t xml:space="preserve">трооборудование. Защитные меры безопасности. Общие требования к </w:t>
      </w:r>
      <w:r w:rsidRPr="003E4FFA">
        <w:rPr>
          <w:rFonts w:ascii="Times New Roman" w:eastAsia="Times New Roman" w:hAnsi="Times New Roman" w:cs="Times New Roman"/>
          <w:spacing w:val="2"/>
          <w:sz w:val="28"/>
          <w:szCs w:val="28"/>
          <w:lang w:eastAsia="ru-RU"/>
        </w:rPr>
        <w:t>электрическому освещению. Выполнение и защита осветительных сетей.</w:t>
      </w:r>
    </w:p>
    <w:p w:rsidR="006D047F" w:rsidRPr="003E4FFA" w:rsidRDefault="006D047F" w:rsidP="006D047F">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pacing w:val="-1"/>
          <w:sz w:val="28"/>
          <w:szCs w:val="28"/>
          <w:lang w:eastAsia="ru-RU"/>
        </w:rPr>
        <w:t>Аварийное освещение. Внутреннее освещение. Наружное освещение. Све</w:t>
      </w:r>
      <w:r w:rsidRPr="003E4FFA">
        <w:rPr>
          <w:rFonts w:ascii="Times New Roman" w:eastAsia="Times New Roman" w:hAnsi="Times New Roman" w:cs="Times New Roman"/>
          <w:sz w:val="28"/>
          <w:szCs w:val="28"/>
          <w:lang w:eastAsia="ru-RU"/>
        </w:rPr>
        <w:t xml:space="preserve">товая реклама, знаки и иллюминация. Управление освещением. Осветительные приборы и </w:t>
      </w:r>
      <w:proofErr w:type="spellStart"/>
      <w:r w:rsidRPr="003E4FFA">
        <w:rPr>
          <w:rFonts w:ascii="Times New Roman" w:eastAsia="Times New Roman" w:hAnsi="Times New Roman" w:cs="Times New Roman"/>
          <w:sz w:val="28"/>
          <w:szCs w:val="28"/>
          <w:lang w:eastAsia="ru-RU"/>
        </w:rPr>
        <w:t>электроустановочные</w:t>
      </w:r>
      <w:proofErr w:type="spellEnd"/>
      <w:r w:rsidRPr="003E4FFA">
        <w:rPr>
          <w:rFonts w:ascii="Times New Roman" w:eastAsia="Times New Roman" w:hAnsi="Times New Roman" w:cs="Times New Roman"/>
          <w:sz w:val="28"/>
          <w:szCs w:val="28"/>
          <w:lang w:eastAsia="ru-RU"/>
        </w:rPr>
        <w:t xml:space="preserve"> устройства. Электроустановки зрелищных предприятий, клубных и спортивных учреждений. </w:t>
      </w:r>
    </w:p>
    <w:p w:rsidR="006D047F" w:rsidRPr="003E4FFA" w:rsidRDefault="006D047F" w:rsidP="006D047F">
      <w:pPr>
        <w:spacing w:after="0" w:line="240" w:lineRule="auto"/>
        <w:ind w:firstLine="567"/>
        <w:jc w:val="both"/>
        <w:rPr>
          <w:rFonts w:ascii="Times New Roman" w:eastAsia="Times New Roman" w:hAnsi="Times New Roman" w:cs="Times New Roman"/>
          <w:spacing w:val="-1"/>
          <w:sz w:val="28"/>
          <w:szCs w:val="28"/>
          <w:lang w:eastAsia="ru-RU"/>
        </w:rPr>
      </w:pPr>
      <w:r w:rsidRPr="003E4FFA">
        <w:rPr>
          <w:rFonts w:ascii="Times New Roman" w:eastAsia="Times New Roman" w:hAnsi="Times New Roman" w:cs="Times New Roman"/>
          <w:spacing w:val="-1"/>
          <w:sz w:val="28"/>
          <w:szCs w:val="28"/>
          <w:lang w:eastAsia="ru-RU"/>
        </w:rPr>
        <w:t>Практическое занятие.</w:t>
      </w:r>
    </w:p>
    <w:p w:rsidR="006D047F" w:rsidRPr="003E4FFA" w:rsidRDefault="006D047F" w:rsidP="006D047F">
      <w:pPr>
        <w:spacing w:after="0" w:line="240" w:lineRule="auto"/>
        <w:ind w:firstLine="567"/>
        <w:jc w:val="both"/>
        <w:rPr>
          <w:rFonts w:ascii="Times New Roman" w:eastAsia="Times New Roman" w:hAnsi="Times New Roman" w:cs="Times New Roman"/>
          <w:spacing w:val="-1"/>
          <w:sz w:val="28"/>
          <w:szCs w:val="28"/>
          <w:lang w:eastAsia="ru-RU"/>
        </w:rPr>
      </w:pPr>
      <w:r w:rsidRPr="003E4FFA">
        <w:rPr>
          <w:rFonts w:ascii="Times New Roman" w:eastAsia="Times New Roman" w:hAnsi="Times New Roman" w:cs="Times New Roman"/>
          <w:spacing w:val="-1"/>
          <w:sz w:val="28"/>
          <w:szCs w:val="28"/>
          <w:lang w:eastAsia="ru-RU"/>
        </w:rPr>
        <w:t>Изучение действующих электросетей и электроустановок на примере конкретного объекта (общественное здание, жилое здание).</w:t>
      </w:r>
    </w:p>
    <w:p w:rsidR="006D047F" w:rsidRPr="003E4FFA" w:rsidRDefault="006D047F" w:rsidP="006D047F">
      <w:pPr>
        <w:tabs>
          <w:tab w:val="left" w:pos="1305"/>
        </w:tabs>
        <w:spacing w:after="0" w:line="240" w:lineRule="auto"/>
        <w:jc w:val="center"/>
        <w:rPr>
          <w:rFonts w:ascii="Times New Roman" w:eastAsia="Times New Roman" w:hAnsi="Times New Roman" w:cs="Times New Roman"/>
          <w:b/>
          <w:sz w:val="28"/>
          <w:szCs w:val="28"/>
          <w:lang w:eastAsia="ru-RU"/>
        </w:rPr>
      </w:pPr>
    </w:p>
    <w:p w:rsidR="006D047F" w:rsidRPr="003E4FFA" w:rsidRDefault="006D047F" w:rsidP="006D047F">
      <w:pPr>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Промежуточная аттестация (экзамен) 6 часов</w:t>
      </w:r>
    </w:p>
    <w:p w:rsidR="00636971" w:rsidRPr="003E4FFA" w:rsidRDefault="00636971" w:rsidP="00636971">
      <w:pPr>
        <w:pStyle w:val="a3"/>
        <w:numPr>
          <w:ilvl w:val="0"/>
          <w:numId w:val="6"/>
        </w:numPr>
        <w:spacing w:after="0" w:line="240" w:lineRule="auto"/>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Психологическая подготовка</w:t>
      </w:r>
    </w:p>
    <w:p w:rsidR="00636971" w:rsidRPr="003E4FFA" w:rsidRDefault="00636971" w:rsidP="00636971">
      <w:pPr>
        <w:spacing w:after="0" w:line="240" w:lineRule="auto"/>
        <w:ind w:firstLine="720"/>
        <w:jc w:val="center"/>
        <w:rPr>
          <w:rFonts w:ascii="Times New Roman" w:eastAsia="Times New Roman" w:hAnsi="Times New Roman" w:cs="Times New Roman"/>
          <w:b/>
          <w:sz w:val="28"/>
          <w:szCs w:val="28"/>
          <w:lang w:eastAsia="ru-RU"/>
        </w:rPr>
      </w:pPr>
    </w:p>
    <w:p w:rsidR="00636971" w:rsidRPr="003E4FFA" w:rsidRDefault="00636971" w:rsidP="00636971">
      <w:pPr>
        <w:spacing w:after="0" w:line="240" w:lineRule="auto"/>
        <w:ind w:firstLine="720"/>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ПОЯСНИТЕЛЬНАЯ ЗАПИСКА</w:t>
      </w:r>
    </w:p>
    <w:p w:rsidR="00636971" w:rsidRPr="003E4FFA" w:rsidRDefault="00636971" w:rsidP="00636971">
      <w:pPr>
        <w:spacing w:after="0" w:line="240" w:lineRule="auto"/>
        <w:jc w:val="both"/>
        <w:rPr>
          <w:rFonts w:ascii="Times New Roman" w:eastAsia="Times New Roman" w:hAnsi="Times New Roman" w:cs="Times New Roman"/>
          <w:spacing w:val="-4"/>
          <w:sz w:val="28"/>
          <w:szCs w:val="28"/>
          <w:lang w:eastAsia="ru-RU"/>
        </w:rPr>
      </w:pPr>
    </w:p>
    <w:p w:rsidR="00636971" w:rsidRPr="003E4FFA" w:rsidRDefault="00636971" w:rsidP="00636971">
      <w:pPr>
        <w:spacing w:after="0" w:line="240" w:lineRule="auto"/>
        <w:ind w:firstLine="720"/>
        <w:jc w:val="both"/>
        <w:rPr>
          <w:rFonts w:ascii="Times New Roman" w:eastAsia="Times New Roman" w:hAnsi="Times New Roman" w:cs="Times New Roman"/>
          <w:b/>
          <w:spacing w:val="-4"/>
          <w:sz w:val="28"/>
          <w:szCs w:val="28"/>
          <w:lang w:eastAsia="ru-RU"/>
        </w:rPr>
      </w:pPr>
      <w:r w:rsidRPr="003E4FFA">
        <w:rPr>
          <w:rFonts w:ascii="Times New Roman" w:eastAsia="Times New Roman" w:hAnsi="Times New Roman" w:cs="Times New Roman"/>
          <w:b/>
          <w:spacing w:val="-4"/>
          <w:sz w:val="28"/>
          <w:szCs w:val="28"/>
          <w:lang w:eastAsia="ru-RU"/>
        </w:rPr>
        <w:t>Цель дисциплины:</w:t>
      </w:r>
    </w:p>
    <w:p w:rsidR="00636971" w:rsidRPr="003E4FFA" w:rsidRDefault="00636971" w:rsidP="00636971">
      <w:pPr>
        <w:spacing w:after="0" w:line="240" w:lineRule="auto"/>
        <w:jc w:val="both"/>
        <w:rPr>
          <w:rFonts w:ascii="Times New Roman" w:eastAsia="Times New Roman" w:hAnsi="Times New Roman" w:cs="Times New Roman"/>
          <w:spacing w:val="-4"/>
          <w:sz w:val="28"/>
          <w:szCs w:val="28"/>
          <w:lang w:eastAsia="ru-RU"/>
        </w:rPr>
      </w:pPr>
      <w:r w:rsidRPr="003E4FFA">
        <w:rPr>
          <w:rFonts w:ascii="Times New Roman" w:eastAsia="Times New Roman" w:hAnsi="Times New Roman" w:cs="Times New Roman"/>
          <w:spacing w:val="-4"/>
          <w:sz w:val="28"/>
          <w:szCs w:val="28"/>
          <w:lang w:eastAsia="ru-RU"/>
        </w:rPr>
        <w:t>- формирование целостной системы знаний, навыков и умений в области практической психологии, необходимых для эффективного выполнения профессиональных задач.</w:t>
      </w:r>
    </w:p>
    <w:p w:rsidR="00636971" w:rsidRPr="003E4FFA" w:rsidRDefault="00636971" w:rsidP="00636971">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В результате изучения дисциплины слушатель должен: </w:t>
      </w:r>
    </w:p>
    <w:p w:rsidR="00636971" w:rsidRPr="003E4FFA" w:rsidRDefault="00636971" w:rsidP="00636971">
      <w:pPr>
        <w:tabs>
          <w:tab w:val="left" w:pos="993"/>
        </w:tabs>
        <w:spacing w:after="0" w:line="240" w:lineRule="auto"/>
        <w:ind w:left="709"/>
        <w:jc w:val="both"/>
        <w:rPr>
          <w:rFonts w:ascii="Times New Roman" w:eastAsia="Times New Roman" w:hAnsi="Times New Roman" w:cs="Times New Roman"/>
          <w:b/>
          <w:sz w:val="28"/>
          <w:szCs w:val="28"/>
        </w:rPr>
      </w:pPr>
      <w:r w:rsidRPr="003E4FFA">
        <w:rPr>
          <w:rFonts w:ascii="Times New Roman" w:eastAsia="Times New Roman" w:hAnsi="Times New Roman" w:cs="Times New Roman"/>
          <w:b/>
          <w:sz w:val="28"/>
          <w:szCs w:val="28"/>
        </w:rPr>
        <w:t xml:space="preserve">ЗНАТЬ: </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психологические аспекты профессиональной деятельности пожарного;</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психологические требования к профессиям пожарного и спасателя;</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lastRenderedPageBreak/>
        <w:t>стадии развития общего адаптационного синдрома;</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 xml:space="preserve">механизмы накопления профессионального стресса; </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принципы профилактики профессионального стресса;</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виды, причины, функции, динамику межличностных конфликтов, стратегии разрешения конфликтных ситуаций;</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особенности динамики психического состояния пострадавших в чрезвычайных ситуациях;</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 xml:space="preserve"> цели и задачи </w:t>
      </w:r>
      <w:proofErr w:type="spellStart"/>
      <w:r w:rsidRPr="003E4FFA">
        <w:rPr>
          <w:rFonts w:ascii="Times New Roman" w:eastAsia="Times New Roman" w:hAnsi="Times New Roman" w:cs="Times New Roman"/>
          <w:sz w:val="28"/>
          <w:szCs w:val="28"/>
        </w:rPr>
        <w:t>допсихологической</w:t>
      </w:r>
      <w:proofErr w:type="spellEnd"/>
      <w:r w:rsidRPr="003E4FFA">
        <w:rPr>
          <w:rFonts w:ascii="Times New Roman" w:eastAsia="Times New Roman" w:hAnsi="Times New Roman" w:cs="Times New Roman"/>
          <w:sz w:val="28"/>
          <w:szCs w:val="28"/>
        </w:rPr>
        <w:t xml:space="preserve"> помощи пострадавшим в чрезвычайной ситуации;</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механизмы образования толпы.</w:t>
      </w:r>
    </w:p>
    <w:p w:rsidR="00636971" w:rsidRPr="003E4FFA" w:rsidRDefault="00636971" w:rsidP="00636971">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УМЕТЬ:</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применять приемы профилактики негативных последствий профессионального стресса;</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 xml:space="preserve">регулировать актуальное психическое состояние, используя приемы </w:t>
      </w:r>
      <w:proofErr w:type="spellStart"/>
      <w:r w:rsidRPr="003E4FFA">
        <w:rPr>
          <w:rFonts w:ascii="Times New Roman" w:eastAsia="Times New Roman" w:hAnsi="Times New Roman" w:cs="Times New Roman"/>
          <w:sz w:val="28"/>
          <w:szCs w:val="28"/>
        </w:rPr>
        <w:t>саморегуляции</w:t>
      </w:r>
      <w:proofErr w:type="spellEnd"/>
      <w:r w:rsidRPr="003E4FFA">
        <w:rPr>
          <w:rFonts w:ascii="Times New Roman" w:eastAsia="Times New Roman" w:hAnsi="Times New Roman" w:cs="Times New Roman"/>
          <w:sz w:val="28"/>
          <w:szCs w:val="28"/>
        </w:rPr>
        <w:t>;</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учитывать в профессиональной деятельности особенности психического состояния и поведения людей в чрезвычайных ситуациях;</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b/>
          <w:bCs/>
          <w:sz w:val="28"/>
          <w:szCs w:val="28"/>
        </w:rPr>
      </w:pPr>
      <w:r w:rsidRPr="003E4FFA">
        <w:rPr>
          <w:rFonts w:ascii="Times New Roman" w:eastAsia="Times New Roman" w:hAnsi="Times New Roman" w:cs="Times New Roman"/>
          <w:sz w:val="28"/>
          <w:szCs w:val="28"/>
        </w:rPr>
        <w:t>поддерживать эффективное внутригрупповое взаимодействие;</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 xml:space="preserve">оценивать психическое состояние пострадавших и применять приемы оказания </w:t>
      </w:r>
      <w:proofErr w:type="spellStart"/>
      <w:r w:rsidRPr="003E4FFA">
        <w:rPr>
          <w:rFonts w:ascii="Times New Roman" w:eastAsia="Times New Roman" w:hAnsi="Times New Roman" w:cs="Times New Roman"/>
          <w:sz w:val="28"/>
          <w:szCs w:val="28"/>
        </w:rPr>
        <w:t>допсихологической</w:t>
      </w:r>
      <w:proofErr w:type="spellEnd"/>
      <w:r w:rsidRPr="003E4FFA">
        <w:rPr>
          <w:rFonts w:ascii="Times New Roman" w:eastAsia="Times New Roman" w:hAnsi="Times New Roman" w:cs="Times New Roman"/>
          <w:sz w:val="28"/>
          <w:szCs w:val="28"/>
        </w:rPr>
        <w:t xml:space="preserve"> помощи при острых стрессовых реакциях;</w:t>
      </w:r>
    </w:p>
    <w:p w:rsidR="00636971" w:rsidRPr="003E4FFA" w:rsidRDefault="00636971" w:rsidP="00636971">
      <w:pPr>
        <w:numPr>
          <w:ilvl w:val="0"/>
          <w:numId w:val="12"/>
        </w:numPr>
        <w:tabs>
          <w:tab w:val="left" w:pos="993"/>
        </w:tabs>
        <w:spacing w:after="0" w:line="240" w:lineRule="auto"/>
        <w:ind w:left="0" w:firstLine="709"/>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 xml:space="preserve">применять приемы бесконфликтного общения, выявлять </w:t>
      </w:r>
      <w:proofErr w:type="spellStart"/>
      <w:r w:rsidRPr="003E4FFA">
        <w:rPr>
          <w:rFonts w:ascii="Times New Roman" w:eastAsia="Times New Roman" w:hAnsi="Times New Roman" w:cs="Times New Roman"/>
          <w:sz w:val="28"/>
          <w:szCs w:val="28"/>
        </w:rPr>
        <w:t>предконфликтную</w:t>
      </w:r>
      <w:proofErr w:type="spellEnd"/>
      <w:r w:rsidRPr="003E4FFA">
        <w:rPr>
          <w:rFonts w:ascii="Times New Roman" w:eastAsia="Times New Roman" w:hAnsi="Times New Roman" w:cs="Times New Roman"/>
          <w:sz w:val="28"/>
          <w:szCs w:val="28"/>
        </w:rPr>
        <w:t xml:space="preserve"> ситуацию, применять стратегии разрешения конфликтных ситуаций.</w:t>
      </w:r>
    </w:p>
    <w:p w:rsidR="00636971" w:rsidRPr="003E4FFA" w:rsidRDefault="00636971" w:rsidP="00636971">
      <w:pPr>
        <w:spacing w:after="0" w:line="240" w:lineRule="auto"/>
        <w:ind w:left="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Иметь представление:</w:t>
      </w:r>
    </w:p>
    <w:p w:rsidR="00636971" w:rsidRPr="003E4FFA" w:rsidRDefault="00636971" w:rsidP="00636971">
      <w:pPr>
        <w:spacing w:after="0" w:line="240" w:lineRule="auto"/>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 xml:space="preserve">-  о приёмах ведения информационно-разъяснительной работы с пострадавшими </w:t>
      </w:r>
      <w:proofErr w:type="gramStart"/>
      <w:r w:rsidRPr="003E4FFA">
        <w:rPr>
          <w:rFonts w:ascii="Times New Roman" w:eastAsia="Times New Roman" w:hAnsi="Times New Roman" w:cs="Times New Roman"/>
          <w:sz w:val="28"/>
          <w:szCs w:val="28"/>
        </w:rPr>
        <w:t>в</w:t>
      </w:r>
      <w:proofErr w:type="gramEnd"/>
      <w:r w:rsidRPr="003E4FFA">
        <w:rPr>
          <w:rFonts w:ascii="Times New Roman" w:eastAsia="Times New Roman" w:hAnsi="Times New Roman" w:cs="Times New Roman"/>
          <w:sz w:val="28"/>
          <w:szCs w:val="28"/>
        </w:rPr>
        <w:t xml:space="preserve">  </w:t>
      </w:r>
    </w:p>
    <w:p w:rsidR="00636971" w:rsidRPr="003E4FFA" w:rsidRDefault="00636971" w:rsidP="00636971">
      <w:pPr>
        <w:spacing w:after="0" w:line="240" w:lineRule="auto"/>
        <w:jc w:val="both"/>
        <w:rPr>
          <w:rFonts w:ascii="Times New Roman" w:eastAsia="Times New Roman" w:hAnsi="Times New Roman" w:cs="Times New Roman"/>
          <w:sz w:val="28"/>
          <w:szCs w:val="28"/>
        </w:rPr>
      </w:pPr>
      <w:r w:rsidRPr="003E4FFA">
        <w:rPr>
          <w:rFonts w:ascii="Times New Roman" w:eastAsia="Times New Roman" w:hAnsi="Times New Roman" w:cs="Times New Roman"/>
          <w:sz w:val="28"/>
          <w:szCs w:val="28"/>
        </w:rPr>
        <w:t xml:space="preserve">   чрезвычайных </w:t>
      </w:r>
      <w:proofErr w:type="gramStart"/>
      <w:r w:rsidRPr="003E4FFA">
        <w:rPr>
          <w:rFonts w:ascii="Times New Roman" w:eastAsia="Times New Roman" w:hAnsi="Times New Roman" w:cs="Times New Roman"/>
          <w:sz w:val="28"/>
          <w:szCs w:val="28"/>
        </w:rPr>
        <w:t>ситуациях</w:t>
      </w:r>
      <w:proofErr w:type="gramEnd"/>
      <w:r w:rsidRPr="003E4FFA">
        <w:rPr>
          <w:rFonts w:ascii="Times New Roman" w:eastAsia="Times New Roman" w:hAnsi="Times New Roman" w:cs="Times New Roman"/>
          <w:sz w:val="28"/>
          <w:szCs w:val="28"/>
        </w:rPr>
        <w:t>.</w:t>
      </w:r>
    </w:p>
    <w:p w:rsidR="00636971" w:rsidRPr="003E4FFA" w:rsidRDefault="00636971" w:rsidP="0063697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Организационными формами изучения дисциплины являются уроки – лекции, семинары.</w:t>
      </w:r>
    </w:p>
    <w:p w:rsidR="00636971" w:rsidRPr="003E4FFA" w:rsidRDefault="00636971" w:rsidP="0063697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Итоговым контролем знаний является зачет. </w:t>
      </w:r>
      <w:proofErr w:type="gramStart"/>
      <w:r w:rsidRPr="003E4FFA">
        <w:rPr>
          <w:rFonts w:ascii="Times New Roman" w:eastAsia="Times New Roman" w:hAnsi="Times New Roman" w:cs="Times New Roman"/>
          <w:sz w:val="28"/>
          <w:szCs w:val="28"/>
          <w:lang w:eastAsia="ru-RU"/>
        </w:rPr>
        <w:t>Обучающийся</w:t>
      </w:r>
      <w:proofErr w:type="gramEnd"/>
      <w:r w:rsidRPr="003E4FFA">
        <w:rPr>
          <w:rFonts w:ascii="Times New Roman" w:eastAsia="Times New Roman" w:hAnsi="Times New Roman" w:cs="Times New Roman"/>
          <w:sz w:val="28"/>
          <w:szCs w:val="28"/>
          <w:lang w:eastAsia="ru-RU"/>
        </w:rPr>
        <w:t xml:space="preserve"> допускается к зачету по дисциплине в случае выполнения им учебного плана. В случае пропуска занятий </w:t>
      </w:r>
      <w:proofErr w:type="gramStart"/>
      <w:r w:rsidRPr="003E4FFA">
        <w:rPr>
          <w:rFonts w:ascii="Times New Roman" w:eastAsia="Times New Roman" w:hAnsi="Times New Roman" w:cs="Times New Roman"/>
          <w:sz w:val="28"/>
          <w:szCs w:val="28"/>
          <w:lang w:eastAsia="ru-RU"/>
        </w:rPr>
        <w:t>обучающийся</w:t>
      </w:r>
      <w:proofErr w:type="gramEnd"/>
      <w:r w:rsidRPr="003E4FFA">
        <w:rPr>
          <w:rFonts w:ascii="Times New Roman" w:eastAsia="Times New Roman" w:hAnsi="Times New Roman" w:cs="Times New Roman"/>
          <w:sz w:val="28"/>
          <w:szCs w:val="28"/>
          <w:lang w:eastAsia="ru-RU"/>
        </w:rPr>
        <w:t xml:space="preserve"> отрабатывает пропущенные занятия в форме реферата по пройденной теме.</w:t>
      </w:r>
    </w:p>
    <w:p w:rsidR="00636971" w:rsidRPr="003E4FFA" w:rsidRDefault="00636971" w:rsidP="0063697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 окончании изучения дисциплины проводится промежуточная аттестация в форме зачета.</w:t>
      </w:r>
    </w:p>
    <w:p w:rsidR="00636971" w:rsidRPr="003E4FFA" w:rsidRDefault="00636971" w:rsidP="00636971">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636971" w:rsidRPr="003E4FFA" w:rsidRDefault="00636971" w:rsidP="0063697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sz w:val="28"/>
          <w:szCs w:val="28"/>
          <w:lang w:eastAsia="ru-RU"/>
        </w:rPr>
        <w:t>ТЕМАТИЧЕСКИЙ ПЛАН</w:t>
      </w:r>
    </w:p>
    <w:p w:rsidR="00636971" w:rsidRPr="003E4FFA" w:rsidRDefault="00636971" w:rsidP="00636971">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tbl>
      <w:tblPr>
        <w:tblW w:w="9821" w:type="dxa"/>
        <w:tblLayout w:type="fixed"/>
        <w:tblCellMar>
          <w:left w:w="40" w:type="dxa"/>
          <w:right w:w="40" w:type="dxa"/>
        </w:tblCellMar>
        <w:tblLook w:val="0000" w:firstRow="0" w:lastRow="0" w:firstColumn="0" w:lastColumn="0" w:noHBand="0" w:noVBand="0"/>
      </w:tblPr>
      <w:tblGrid>
        <w:gridCol w:w="466"/>
        <w:gridCol w:w="5386"/>
        <w:gridCol w:w="990"/>
        <w:gridCol w:w="1420"/>
        <w:gridCol w:w="1559"/>
      </w:tblGrid>
      <w:tr w:rsidR="00636971" w:rsidRPr="003E4FFA" w:rsidTr="00024904">
        <w:trPr>
          <w:cantSplit/>
          <w:trHeight w:val="432"/>
        </w:trPr>
        <w:tc>
          <w:tcPr>
            <w:tcW w:w="466" w:type="dxa"/>
            <w:vMerge w:val="restart"/>
            <w:tcBorders>
              <w:top w:val="single" w:sz="6" w:space="0" w:color="auto"/>
              <w:left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3E4FFA">
              <w:rPr>
                <w:rFonts w:ascii="Times New Roman" w:eastAsia="Times New Roman" w:hAnsi="Times New Roman" w:cs="Times New Roman"/>
                <w:sz w:val="24"/>
                <w:szCs w:val="24"/>
                <w:lang w:eastAsia="ru-RU"/>
              </w:rPr>
              <w:t>п</w:t>
            </w:r>
            <w:proofErr w:type="gramEnd"/>
            <w:r w:rsidRPr="003E4FFA">
              <w:rPr>
                <w:rFonts w:ascii="Times New Roman" w:eastAsia="Times New Roman" w:hAnsi="Times New Roman" w:cs="Times New Roman"/>
                <w:sz w:val="24"/>
                <w:szCs w:val="24"/>
                <w:lang w:eastAsia="ru-RU"/>
              </w:rPr>
              <w:t>/п</w:t>
            </w:r>
          </w:p>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386" w:type="dxa"/>
            <w:vMerge w:val="restart"/>
            <w:tcBorders>
              <w:top w:val="single" w:sz="6" w:space="0" w:color="auto"/>
              <w:left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Наименование тем</w:t>
            </w:r>
          </w:p>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0" w:type="dxa"/>
            <w:vMerge w:val="restart"/>
            <w:tcBorders>
              <w:top w:val="single" w:sz="6" w:space="0" w:color="auto"/>
              <w:left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Всего часов</w:t>
            </w:r>
          </w:p>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79" w:type="dxa"/>
            <w:gridSpan w:val="2"/>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Количество часов по видам занятий</w:t>
            </w:r>
          </w:p>
        </w:tc>
      </w:tr>
      <w:tr w:rsidR="00636971" w:rsidRPr="003E4FFA" w:rsidTr="00024904">
        <w:trPr>
          <w:cantSplit/>
          <w:trHeight w:val="451"/>
        </w:trPr>
        <w:tc>
          <w:tcPr>
            <w:tcW w:w="466" w:type="dxa"/>
            <w:vMerge/>
            <w:tcBorders>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386" w:type="dxa"/>
            <w:vMerge/>
            <w:tcBorders>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0" w:type="dxa"/>
            <w:vMerge/>
            <w:tcBorders>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2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E4FFA">
              <w:rPr>
                <w:rFonts w:ascii="Times New Roman" w:eastAsia="Times New Roman" w:hAnsi="Times New Roman" w:cs="Times New Roman"/>
                <w:sz w:val="24"/>
                <w:szCs w:val="24"/>
                <w:lang w:eastAsia="ru-RU"/>
              </w:rPr>
              <w:t>теоретиче</w:t>
            </w:r>
            <w:proofErr w:type="spellEnd"/>
            <w:r w:rsidRPr="003E4FFA">
              <w:rPr>
                <w:rFonts w:ascii="Times New Roman" w:eastAsia="Times New Roman" w:hAnsi="Times New Roman" w:cs="Times New Roman"/>
                <w:sz w:val="24"/>
                <w:szCs w:val="24"/>
                <w:lang w:eastAsia="ru-RU"/>
              </w:rPr>
              <w:t>-</w:t>
            </w:r>
          </w:p>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E4FFA">
              <w:rPr>
                <w:rFonts w:ascii="Times New Roman" w:eastAsia="Times New Roman" w:hAnsi="Times New Roman" w:cs="Times New Roman"/>
                <w:sz w:val="24"/>
                <w:szCs w:val="24"/>
                <w:lang w:eastAsia="ru-RU"/>
              </w:rPr>
              <w:t>ские</w:t>
            </w:r>
            <w:proofErr w:type="spellEnd"/>
            <w:r w:rsidRPr="003E4FFA">
              <w:rPr>
                <w:rFonts w:ascii="Times New Roman" w:eastAsia="Times New Roman" w:hAnsi="Times New Roman" w:cs="Times New Roman"/>
                <w:sz w:val="24"/>
                <w:szCs w:val="24"/>
                <w:lang w:eastAsia="ru-RU"/>
              </w:rPr>
              <w:t xml:space="preserve"> занятия</w:t>
            </w:r>
          </w:p>
        </w:tc>
        <w:tc>
          <w:tcPr>
            <w:tcW w:w="1559"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активные формы обучения</w:t>
            </w:r>
          </w:p>
        </w:tc>
      </w:tr>
      <w:tr w:rsidR="00636971" w:rsidRPr="003E4FFA" w:rsidTr="00024904">
        <w:trPr>
          <w:trHeight w:val="422"/>
        </w:trPr>
        <w:tc>
          <w:tcPr>
            <w:tcW w:w="46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1.1</w:t>
            </w:r>
          </w:p>
        </w:tc>
        <w:tc>
          <w:tcPr>
            <w:tcW w:w="5386" w:type="dxa"/>
            <w:tcBorders>
              <w:top w:val="single" w:sz="6" w:space="0" w:color="auto"/>
              <w:left w:val="single" w:sz="6" w:space="0" w:color="auto"/>
              <w:bottom w:val="single" w:sz="6" w:space="0" w:color="auto"/>
              <w:right w:val="single" w:sz="6" w:space="0" w:color="auto"/>
            </w:tcBorders>
            <w:vAlign w:val="center"/>
          </w:tcPr>
          <w:p w:rsidR="00636971" w:rsidRPr="003E4FFA" w:rsidRDefault="00636971" w:rsidP="00636971">
            <w:pPr>
              <w:widowControl w:val="0"/>
              <w:tabs>
                <w:tab w:val="left" w:pos="5114"/>
              </w:tabs>
              <w:spacing w:after="0" w:line="240" w:lineRule="auto"/>
              <w:ind w:right="50"/>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Профессионально-психологическая подготовка пожарного.</w:t>
            </w:r>
          </w:p>
        </w:tc>
        <w:tc>
          <w:tcPr>
            <w:tcW w:w="99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142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1559"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306"/>
        </w:trPr>
        <w:tc>
          <w:tcPr>
            <w:tcW w:w="46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lastRenderedPageBreak/>
              <w:t>1.2</w:t>
            </w:r>
          </w:p>
        </w:tc>
        <w:tc>
          <w:tcPr>
            <w:tcW w:w="538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suppressAutoHyphens/>
              <w:spacing w:after="0" w:line="240" w:lineRule="auto"/>
              <w:jc w:val="both"/>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Профессионально-психологическая подготовка пожарного.</w:t>
            </w:r>
          </w:p>
        </w:tc>
        <w:tc>
          <w:tcPr>
            <w:tcW w:w="99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42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r>
      <w:tr w:rsidR="00636971" w:rsidRPr="003E4FFA" w:rsidTr="00024904">
        <w:trPr>
          <w:trHeight w:val="306"/>
        </w:trPr>
        <w:tc>
          <w:tcPr>
            <w:tcW w:w="466" w:type="dxa"/>
            <w:tcBorders>
              <w:top w:val="single" w:sz="6" w:space="0" w:color="auto"/>
              <w:left w:val="single" w:sz="6" w:space="0" w:color="auto"/>
              <w:bottom w:val="single" w:sz="6" w:space="0" w:color="auto"/>
              <w:right w:val="single" w:sz="6" w:space="0" w:color="auto"/>
            </w:tcBorders>
            <w:vAlign w:val="center"/>
          </w:tcPr>
          <w:p w:rsidR="00636971" w:rsidRPr="003E4FFA" w:rsidRDefault="00636971" w:rsidP="00636971">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2.1</w:t>
            </w:r>
          </w:p>
        </w:tc>
        <w:tc>
          <w:tcPr>
            <w:tcW w:w="538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suppressAutoHyphens/>
              <w:spacing w:after="0" w:line="240" w:lineRule="auto"/>
              <w:jc w:val="both"/>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Межличностные конфликты в профессиональной деятельности</w:t>
            </w:r>
          </w:p>
        </w:tc>
        <w:tc>
          <w:tcPr>
            <w:tcW w:w="990" w:type="dxa"/>
            <w:tcBorders>
              <w:top w:val="single" w:sz="6" w:space="0" w:color="auto"/>
              <w:left w:val="single" w:sz="6" w:space="0" w:color="auto"/>
              <w:bottom w:val="single" w:sz="6" w:space="0" w:color="auto"/>
              <w:right w:val="single" w:sz="6" w:space="0" w:color="auto"/>
            </w:tcBorders>
            <w:vAlign w:val="center"/>
          </w:tcPr>
          <w:p w:rsidR="00636971" w:rsidRPr="003E4FFA" w:rsidRDefault="00636971" w:rsidP="00636971">
            <w:pPr>
              <w:spacing w:after="0" w:line="240" w:lineRule="auto"/>
              <w:jc w:val="center"/>
              <w:outlineLvl w:val="0"/>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420" w:type="dxa"/>
            <w:tcBorders>
              <w:top w:val="single" w:sz="6" w:space="0" w:color="auto"/>
              <w:left w:val="single" w:sz="6" w:space="0" w:color="auto"/>
              <w:bottom w:val="single" w:sz="6" w:space="0" w:color="auto"/>
              <w:right w:val="single" w:sz="6" w:space="0" w:color="auto"/>
            </w:tcBorders>
            <w:vAlign w:val="center"/>
          </w:tcPr>
          <w:p w:rsidR="00636971" w:rsidRPr="003E4FFA" w:rsidRDefault="00636971" w:rsidP="00636971">
            <w:pPr>
              <w:spacing w:after="0" w:line="240" w:lineRule="auto"/>
              <w:jc w:val="center"/>
              <w:outlineLvl w:val="0"/>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559" w:type="dxa"/>
            <w:tcBorders>
              <w:top w:val="single" w:sz="6" w:space="0" w:color="auto"/>
              <w:left w:val="single" w:sz="6" w:space="0" w:color="auto"/>
              <w:bottom w:val="single" w:sz="6" w:space="0" w:color="auto"/>
              <w:right w:val="single" w:sz="6" w:space="0" w:color="auto"/>
            </w:tcBorders>
            <w:vAlign w:val="center"/>
          </w:tcPr>
          <w:p w:rsidR="00636971" w:rsidRPr="003E4FFA" w:rsidRDefault="00636971" w:rsidP="00636971">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w:t>
            </w:r>
          </w:p>
        </w:tc>
      </w:tr>
      <w:tr w:rsidR="00636971" w:rsidRPr="003E4FFA" w:rsidTr="00024904">
        <w:trPr>
          <w:trHeight w:val="306"/>
        </w:trPr>
        <w:tc>
          <w:tcPr>
            <w:tcW w:w="46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2.2</w:t>
            </w:r>
          </w:p>
        </w:tc>
        <w:tc>
          <w:tcPr>
            <w:tcW w:w="538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spacing w:after="0" w:line="240" w:lineRule="auto"/>
              <w:jc w:val="both"/>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Межличностные конфликты в профессиональной деятельности</w:t>
            </w:r>
          </w:p>
        </w:tc>
        <w:tc>
          <w:tcPr>
            <w:tcW w:w="99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42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559"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r>
      <w:tr w:rsidR="00636971" w:rsidRPr="003E4FFA" w:rsidTr="00024904">
        <w:trPr>
          <w:trHeight w:val="306"/>
        </w:trPr>
        <w:tc>
          <w:tcPr>
            <w:tcW w:w="46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3.1</w:t>
            </w:r>
          </w:p>
        </w:tc>
        <w:tc>
          <w:tcPr>
            <w:tcW w:w="538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suppressAutoHyphens/>
              <w:spacing w:after="0" w:line="240" w:lineRule="auto"/>
              <w:jc w:val="both"/>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Особенности психического состояния и поведения людей в чрезвычайных ситуациях.</w:t>
            </w:r>
          </w:p>
        </w:tc>
        <w:tc>
          <w:tcPr>
            <w:tcW w:w="99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42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559"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tabs>
                <w:tab w:val="left" w:pos="620"/>
                <w:tab w:val="center"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306"/>
        </w:trPr>
        <w:tc>
          <w:tcPr>
            <w:tcW w:w="46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3.2</w:t>
            </w:r>
          </w:p>
        </w:tc>
        <w:tc>
          <w:tcPr>
            <w:tcW w:w="538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suppressAutoHyphens/>
              <w:spacing w:after="0" w:line="240" w:lineRule="auto"/>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Особенности психического состояния и поведения людей в чрезвычайных ситуациях.</w:t>
            </w:r>
          </w:p>
        </w:tc>
        <w:tc>
          <w:tcPr>
            <w:tcW w:w="99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42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c>
          <w:tcPr>
            <w:tcW w:w="1559"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r>
      <w:tr w:rsidR="00636971" w:rsidRPr="003E4FFA" w:rsidTr="00024904">
        <w:trPr>
          <w:trHeight w:val="306"/>
        </w:trPr>
        <w:tc>
          <w:tcPr>
            <w:tcW w:w="46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538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suppressAutoHyphens/>
              <w:spacing w:after="0" w:line="240" w:lineRule="auto"/>
              <w:jc w:val="both"/>
              <w:rPr>
                <w:rFonts w:ascii="Times New Roman" w:eastAsia="Times New Roman" w:hAnsi="Times New Roman" w:cs="Times New Roman"/>
                <w:bCs/>
                <w:sz w:val="24"/>
                <w:szCs w:val="24"/>
                <w:lang w:eastAsia="ru-RU"/>
              </w:rPr>
            </w:pPr>
            <w:r w:rsidRPr="003E4FFA">
              <w:rPr>
                <w:rFonts w:ascii="Times New Roman" w:eastAsia="Times New Roman" w:hAnsi="Times New Roman" w:cs="Times New Roman"/>
                <w:bCs/>
                <w:sz w:val="24"/>
                <w:szCs w:val="24"/>
                <w:lang w:eastAsia="ru-RU"/>
              </w:rPr>
              <w:t>Психологические аспекты работы пожарных при большом скоплении людей.</w:t>
            </w:r>
          </w:p>
        </w:tc>
        <w:tc>
          <w:tcPr>
            <w:tcW w:w="99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42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559"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306"/>
        </w:trPr>
        <w:tc>
          <w:tcPr>
            <w:tcW w:w="46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38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spacing w:after="0" w:line="240" w:lineRule="auto"/>
              <w:rPr>
                <w:rFonts w:ascii="Times New Roman" w:eastAsia="Times New Roman" w:hAnsi="Times New Roman" w:cs="Times New Roman"/>
                <w:b/>
                <w:snapToGrid w:val="0"/>
                <w:sz w:val="24"/>
                <w:szCs w:val="24"/>
                <w:lang w:eastAsia="ru-RU"/>
              </w:rPr>
            </w:pPr>
            <w:r w:rsidRPr="003E4FFA">
              <w:rPr>
                <w:rFonts w:ascii="Times New Roman" w:eastAsia="Times New Roman" w:hAnsi="Times New Roman" w:cs="Times New Roman"/>
                <w:b/>
                <w:snapToGrid w:val="0"/>
                <w:sz w:val="24"/>
                <w:szCs w:val="24"/>
                <w:lang w:eastAsia="ru-RU"/>
              </w:rPr>
              <w:t>Промежуточная аттестация (зачет)</w:t>
            </w:r>
          </w:p>
        </w:tc>
        <w:tc>
          <w:tcPr>
            <w:tcW w:w="99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142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4</w:t>
            </w:r>
          </w:p>
        </w:tc>
        <w:tc>
          <w:tcPr>
            <w:tcW w:w="1559"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306"/>
        </w:trPr>
        <w:tc>
          <w:tcPr>
            <w:tcW w:w="46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386"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spacing w:after="0" w:line="240" w:lineRule="auto"/>
              <w:rPr>
                <w:rFonts w:ascii="Times New Roman" w:eastAsia="Times New Roman" w:hAnsi="Times New Roman" w:cs="Times New Roman"/>
                <w:b/>
                <w:snapToGrid w:val="0"/>
                <w:sz w:val="24"/>
                <w:szCs w:val="24"/>
                <w:lang w:eastAsia="ru-RU"/>
              </w:rPr>
            </w:pPr>
            <w:r w:rsidRPr="003E4FFA">
              <w:rPr>
                <w:rFonts w:ascii="Times New Roman" w:eastAsia="Times New Roman" w:hAnsi="Times New Roman" w:cs="Times New Roman"/>
                <w:b/>
                <w:snapToGrid w:val="0"/>
                <w:sz w:val="24"/>
                <w:szCs w:val="24"/>
                <w:lang w:eastAsia="ru-RU"/>
              </w:rPr>
              <w:t>Итого</w:t>
            </w:r>
          </w:p>
        </w:tc>
        <w:tc>
          <w:tcPr>
            <w:tcW w:w="99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E4FFA">
              <w:rPr>
                <w:rFonts w:ascii="Times New Roman" w:eastAsia="Times New Roman" w:hAnsi="Times New Roman" w:cs="Times New Roman"/>
                <w:b/>
                <w:sz w:val="24"/>
                <w:szCs w:val="24"/>
                <w:lang w:eastAsia="ru-RU"/>
              </w:rPr>
              <w:t>20</w:t>
            </w:r>
          </w:p>
        </w:tc>
        <w:tc>
          <w:tcPr>
            <w:tcW w:w="1420"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E4FFA">
              <w:rPr>
                <w:rFonts w:ascii="Times New Roman" w:eastAsia="Times New Roman" w:hAnsi="Times New Roman" w:cs="Times New Roman"/>
                <w:b/>
                <w:sz w:val="24"/>
                <w:szCs w:val="24"/>
                <w:lang w:eastAsia="ru-RU"/>
              </w:rPr>
              <w:t>14</w:t>
            </w:r>
          </w:p>
        </w:tc>
        <w:tc>
          <w:tcPr>
            <w:tcW w:w="1559" w:type="dxa"/>
            <w:tcBorders>
              <w:top w:val="single" w:sz="6" w:space="0" w:color="auto"/>
              <w:left w:val="single" w:sz="6" w:space="0" w:color="auto"/>
              <w:bottom w:val="single" w:sz="6" w:space="0" w:color="auto"/>
              <w:right w:val="single" w:sz="6" w:space="0" w:color="auto"/>
            </w:tcBorders>
          </w:tcPr>
          <w:p w:rsidR="00636971" w:rsidRPr="003E4FFA" w:rsidRDefault="00636971" w:rsidP="0063697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E4FFA">
              <w:rPr>
                <w:rFonts w:ascii="Times New Roman" w:eastAsia="Times New Roman" w:hAnsi="Times New Roman" w:cs="Times New Roman"/>
                <w:b/>
                <w:sz w:val="24"/>
                <w:szCs w:val="24"/>
                <w:lang w:eastAsia="ru-RU"/>
              </w:rPr>
              <w:t>6</w:t>
            </w:r>
          </w:p>
        </w:tc>
      </w:tr>
    </w:tbl>
    <w:p w:rsidR="00636971" w:rsidRPr="003E4FFA" w:rsidRDefault="00636971" w:rsidP="00636971">
      <w:pPr>
        <w:spacing w:after="0" w:line="240" w:lineRule="auto"/>
        <w:rPr>
          <w:rFonts w:ascii="Times New Roman" w:eastAsia="Times New Roman" w:hAnsi="Times New Roman" w:cs="Times New Roman"/>
          <w:b/>
          <w:caps/>
          <w:snapToGrid w:val="0"/>
          <w:sz w:val="28"/>
          <w:szCs w:val="28"/>
          <w:lang w:eastAsia="ru-RU"/>
        </w:rPr>
      </w:pPr>
    </w:p>
    <w:p w:rsidR="00636971" w:rsidRPr="003E4FFA" w:rsidRDefault="00636971" w:rsidP="00636971">
      <w:pPr>
        <w:spacing w:after="0" w:line="240" w:lineRule="auto"/>
        <w:ind w:left="567" w:firstLine="284"/>
        <w:jc w:val="center"/>
        <w:rPr>
          <w:rFonts w:ascii="Times New Roman" w:eastAsia="Times New Roman" w:hAnsi="Times New Roman" w:cs="Times New Roman"/>
          <w:b/>
          <w:caps/>
          <w:snapToGrid w:val="0"/>
          <w:sz w:val="28"/>
          <w:szCs w:val="28"/>
          <w:lang w:eastAsia="ru-RU"/>
        </w:rPr>
      </w:pPr>
    </w:p>
    <w:p w:rsidR="00636971" w:rsidRPr="003E4FFA" w:rsidRDefault="00636971" w:rsidP="00636971">
      <w:pPr>
        <w:spacing w:after="0" w:line="240" w:lineRule="auto"/>
        <w:ind w:left="567" w:firstLine="284"/>
        <w:jc w:val="center"/>
        <w:rPr>
          <w:rFonts w:ascii="Times New Roman" w:eastAsia="Times New Roman" w:hAnsi="Times New Roman" w:cs="Times New Roman"/>
          <w:b/>
          <w:caps/>
          <w:snapToGrid w:val="0"/>
          <w:sz w:val="28"/>
          <w:szCs w:val="28"/>
          <w:lang w:eastAsia="ru-RU"/>
        </w:rPr>
      </w:pPr>
      <w:r w:rsidRPr="003E4FFA">
        <w:rPr>
          <w:rFonts w:ascii="Times New Roman" w:eastAsia="Times New Roman" w:hAnsi="Times New Roman" w:cs="Times New Roman"/>
          <w:b/>
          <w:caps/>
          <w:snapToGrid w:val="0"/>
          <w:sz w:val="28"/>
          <w:szCs w:val="28"/>
          <w:lang w:eastAsia="ru-RU"/>
        </w:rPr>
        <w:t>СОДЕРЖАНИЕ ДИСЦИПЛИНЫ:</w:t>
      </w:r>
    </w:p>
    <w:p w:rsidR="00636971" w:rsidRPr="003E4FFA" w:rsidRDefault="00636971" w:rsidP="00636971">
      <w:pPr>
        <w:spacing w:after="0" w:line="240" w:lineRule="auto"/>
        <w:ind w:left="567" w:firstLine="284"/>
        <w:jc w:val="center"/>
        <w:rPr>
          <w:rFonts w:ascii="Times New Roman" w:eastAsia="Times New Roman" w:hAnsi="Times New Roman" w:cs="Times New Roman"/>
          <w:b/>
          <w:caps/>
          <w:snapToGrid w:val="0"/>
          <w:sz w:val="28"/>
          <w:szCs w:val="28"/>
          <w:lang w:eastAsia="ru-RU"/>
        </w:rPr>
      </w:pPr>
    </w:p>
    <w:p w:rsidR="00636971" w:rsidRPr="003E4FFA" w:rsidRDefault="00636971" w:rsidP="00636971">
      <w:pPr>
        <w:widowControl w:val="0"/>
        <w:spacing w:after="0" w:line="240" w:lineRule="auto"/>
        <w:ind w:firstLine="567"/>
        <w:jc w:val="both"/>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bCs/>
          <w:sz w:val="28"/>
          <w:szCs w:val="28"/>
          <w:lang w:eastAsia="ru-RU"/>
        </w:rPr>
        <w:t>Тема 1.1.</w:t>
      </w:r>
      <w:r w:rsidRPr="003E4FFA">
        <w:rPr>
          <w:rFonts w:ascii="Times New Roman" w:eastAsia="Times New Roman" w:hAnsi="Times New Roman" w:cs="Times New Roman"/>
          <w:b/>
          <w:sz w:val="28"/>
          <w:szCs w:val="28"/>
          <w:lang w:eastAsia="ru-RU"/>
        </w:rPr>
        <w:t xml:space="preserve"> Профессионально-психологическая подготовка пожарного.</w:t>
      </w:r>
    </w:p>
    <w:p w:rsidR="00636971" w:rsidRPr="003E4FFA" w:rsidRDefault="00636971" w:rsidP="00636971">
      <w:pPr>
        <w:widowControl w:val="0"/>
        <w:spacing w:after="0" w:line="240" w:lineRule="auto"/>
        <w:ind w:firstLine="708"/>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Влияние стресс-факторов на психику. Профессионально-психологическая подготовка пожарного:</w:t>
      </w:r>
      <w:r w:rsidRPr="003E4FFA">
        <w:rPr>
          <w:rFonts w:ascii="Times New Roman" w:eastAsia="Times New Roman" w:hAnsi="Times New Roman" w:cs="Times New Roman"/>
          <w:sz w:val="28"/>
          <w:szCs w:val="28"/>
          <w:lang w:eastAsia="ru-RU"/>
        </w:rPr>
        <w:tab/>
        <w:t>компоненты психологической готовности, роль мотивационного компонента. Цели, задачи, структура, инвариантные разделы. Основные задачи и структура курса первоначальной психологической подготовки пожарных.</w:t>
      </w:r>
    </w:p>
    <w:p w:rsidR="00636971" w:rsidRPr="003E4FFA" w:rsidRDefault="00636971" w:rsidP="00636971">
      <w:pPr>
        <w:widowControl w:val="0"/>
        <w:spacing w:after="0" w:line="240" w:lineRule="auto"/>
        <w:ind w:firstLine="708"/>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Понятие «стресс». Виды стресса. Индивидуальные особенности реагирования людей на стресс. Синдром профессионального выгорания: объективные, социально-психологические и личностные факторы риска развития.</w:t>
      </w:r>
    </w:p>
    <w:p w:rsidR="00636971" w:rsidRPr="003E4FFA" w:rsidRDefault="00636971" w:rsidP="00636971">
      <w:pPr>
        <w:widowControl w:val="0"/>
        <w:spacing w:after="0" w:line="240" w:lineRule="auto"/>
        <w:ind w:firstLine="708"/>
        <w:jc w:val="both"/>
        <w:rPr>
          <w:rFonts w:ascii="Times New Roman" w:eastAsia="Times New Roman" w:hAnsi="Times New Roman" w:cs="Times New Roman"/>
          <w:b/>
          <w:snapToGrid w:val="0"/>
          <w:sz w:val="28"/>
          <w:szCs w:val="28"/>
          <w:lang w:eastAsia="ru-RU"/>
        </w:rPr>
      </w:pPr>
      <w:r w:rsidRPr="003E4FFA">
        <w:rPr>
          <w:rFonts w:ascii="Times New Roman" w:eastAsia="Times New Roman" w:hAnsi="Times New Roman" w:cs="Times New Roman"/>
          <w:b/>
          <w:sz w:val="28"/>
          <w:szCs w:val="28"/>
          <w:lang w:eastAsia="ru-RU"/>
        </w:rPr>
        <w:t xml:space="preserve">Тема 1.2. </w:t>
      </w:r>
      <w:r w:rsidRPr="003E4FFA">
        <w:rPr>
          <w:rFonts w:ascii="Times New Roman" w:eastAsia="Times New Roman" w:hAnsi="Times New Roman" w:cs="Times New Roman"/>
          <w:b/>
          <w:snapToGrid w:val="0"/>
          <w:sz w:val="28"/>
          <w:szCs w:val="28"/>
          <w:lang w:eastAsia="ru-RU"/>
        </w:rPr>
        <w:t>Профессионально-психологическая подготовка пожарного.</w:t>
      </w:r>
    </w:p>
    <w:p w:rsidR="00636971" w:rsidRPr="003E4FFA" w:rsidRDefault="00636971" w:rsidP="00636971">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napToGrid w:val="0"/>
          <w:sz w:val="28"/>
          <w:szCs w:val="28"/>
          <w:lang w:eastAsia="ru-RU"/>
        </w:rPr>
        <w:t xml:space="preserve">Семинар: </w:t>
      </w:r>
      <w:r w:rsidRPr="003E4FFA">
        <w:rPr>
          <w:rFonts w:ascii="Times New Roman" w:eastAsia="Times New Roman" w:hAnsi="Times New Roman" w:cs="Times New Roman"/>
          <w:sz w:val="28"/>
          <w:szCs w:val="28"/>
          <w:lang w:eastAsia="ru-RU"/>
        </w:rPr>
        <w:t xml:space="preserve">Профессионально-психологическая подготовка. Стресс. Виды стресса. Стресс-факторы. Профессиональный стресс. Понятие.  Профилактика  профессионального стресса.                                       </w:t>
      </w:r>
    </w:p>
    <w:p w:rsidR="00636971" w:rsidRPr="003E4FFA" w:rsidRDefault="00636971" w:rsidP="00636971">
      <w:pPr>
        <w:spacing w:after="0" w:line="240" w:lineRule="auto"/>
        <w:ind w:firstLine="709"/>
        <w:jc w:val="both"/>
        <w:rPr>
          <w:rFonts w:ascii="Times New Roman" w:eastAsia="Times New Roman" w:hAnsi="Times New Roman" w:cs="Times New Roman"/>
          <w:b/>
          <w:snapToGrid w:val="0"/>
          <w:sz w:val="28"/>
          <w:szCs w:val="28"/>
          <w:lang w:eastAsia="ru-RU"/>
        </w:rPr>
      </w:pPr>
      <w:r w:rsidRPr="003E4FFA">
        <w:rPr>
          <w:rFonts w:ascii="Times New Roman" w:eastAsia="Times New Roman" w:hAnsi="Times New Roman" w:cs="Times New Roman"/>
          <w:b/>
          <w:snapToGrid w:val="0"/>
          <w:sz w:val="28"/>
          <w:szCs w:val="28"/>
          <w:lang w:eastAsia="ru-RU"/>
        </w:rPr>
        <w:t>Тема 2.1. Межличностные конфликты в профессиональной деятельности.</w:t>
      </w:r>
    </w:p>
    <w:p w:rsidR="00636971" w:rsidRPr="003E4FFA" w:rsidRDefault="00636971" w:rsidP="00636971">
      <w:pPr>
        <w:spacing w:after="0" w:line="240" w:lineRule="auto"/>
        <w:ind w:firstLine="709"/>
        <w:jc w:val="both"/>
        <w:rPr>
          <w:rFonts w:ascii="Times New Roman" w:eastAsia="Times New Roman" w:hAnsi="Times New Roman" w:cs="Times New Roman"/>
          <w:b/>
          <w:snapToGrid w:val="0"/>
          <w:sz w:val="28"/>
          <w:szCs w:val="28"/>
          <w:lang w:eastAsia="ru-RU"/>
        </w:rPr>
      </w:pPr>
      <w:r w:rsidRPr="003E4FFA">
        <w:rPr>
          <w:rFonts w:ascii="Times New Roman" w:eastAsia="Times New Roman" w:hAnsi="Times New Roman" w:cs="Times New Roman"/>
          <w:snapToGrid w:val="0"/>
          <w:sz w:val="28"/>
          <w:szCs w:val="28"/>
          <w:lang w:eastAsia="ru-RU"/>
        </w:rPr>
        <w:t>Понятие конфликта, виды конфликтов и уровни проявления. Причины возникновения, функции и динамика межличностных конфликтов. Конфликт в коллективе. Стратегии разрешения конфликтных ситуаций. Особенности межличностных конфликтов в чрезвычайных ситуациях. Профилактика и предотвращение межличностных конфликтов.</w:t>
      </w:r>
    </w:p>
    <w:p w:rsidR="00636971" w:rsidRPr="003E4FFA" w:rsidRDefault="00636971" w:rsidP="00636971">
      <w:pPr>
        <w:spacing w:after="0" w:line="240" w:lineRule="auto"/>
        <w:ind w:firstLine="709"/>
        <w:jc w:val="both"/>
        <w:rPr>
          <w:rFonts w:ascii="Times New Roman" w:eastAsia="Times New Roman" w:hAnsi="Times New Roman" w:cs="Times New Roman"/>
          <w:b/>
          <w:snapToGrid w:val="0"/>
          <w:sz w:val="28"/>
          <w:szCs w:val="28"/>
          <w:lang w:eastAsia="ru-RU"/>
        </w:rPr>
      </w:pPr>
      <w:r w:rsidRPr="003E4FFA">
        <w:rPr>
          <w:rFonts w:ascii="Times New Roman" w:eastAsia="Times New Roman" w:hAnsi="Times New Roman" w:cs="Times New Roman"/>
          <w:b/>
          <w:snapToGrid w:val="0"/>
          <w:sz w:val="28"/>
          <w:szCs w:val="28"/>
          <w:lang w:eastAsia="ru-RU"/>
        </w:rPr>
        <w:t>Тема 2.2. Межличностные конфликты в профессиональной деятельности.</w:t>
      </w:r>
    </w:p>
    <w:p w:rsidR="00636971" w:rsidRPr="003E4FFA" w:rsidRDefault="00636971" w:rsidP="00636971">
      <w:pPr>
        <w:spacing w:after="0" w:line="240" w:lineRule="auto"/>
        <w:ind w:firstLine="709"/>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Семинар: Конфликт. Определение. Виды. Причины возникновения конфликтов. Уровни проявлений и типология конфликтов. Основные принципы бесконфликтного общения. Конфликт в коллективе. Стратегии разрешения конфликтных ситуаций.</w:t>
      </w:r>
    </w:p>
    <w:p w:rsidR="00636971" w:rsidRPr="003E4FFA" w:rsidRDefault="00636971" w:rsidP="00636971">
      <w:pPr>
        <w:spacing w:after="0" w:line="240" w:lineRule="auto"/>
        <w:ind w:firstLine="709"/>
        <w:jc w:val="both"/>
        <w:rPr>
          <w:rFonts w:ascii="Times New Roman" w:eastAsia="Times New Roman" w:hAnsi="Times New Roman" w:cs="Times New Roman"/>
          <w:b/>
          <w:snapToGrid w:val="0"/>
          <w:sz w:val="28"/>
          <w:szCs w:val="28"/>
          <w:lang w:eastAsia="ru-RU"/>
        </w:rPr>
      </w:pPr>
      <w:r w:rsidRPr="003E4FFA">
        <w:rPr>
          <w:rFonts w:ascii="Times New Roman" w:eastAsia="Times New Roman" w:hAnsi="Times New Roman" w:cs="Times New Roman"/>
          <w:b/>
          <w:snapToGrid w:val="0"/>
          <w:sz w:val="28"/>
          <w:szCs w:val="28"/>
          <w:lang w:eastAsia="ru-RU"/>
        </w:rPr>
        <w:lastRenderedPageBreak/>
        <w:t>Тема 3.1. Особенности психического состояния и поведения людей в чрезвычайных ситуациях.</w:t>
      </w:r>
      <w:r w:rsidRPr="003E4FFA">
        <w:rPr>
          <w:rFonts w:ascii="Times New Roman" w:eastAsia="Times New Roman" w:hAnsi="Times New Roman" w:cs="Times New Roman"/>
          <w:b/>
          <w:snapToGrid w:val="0"/>
          <w:sz w:val="28"/>
          <w:szCs w:val="28"/>
          <w:lang w:eastAsia="ru-RU"/>
        </w:rPr>
        <w:tab/>
      </w:r>
    </w:p>
    <w:p w:rsidR="00636971" w:rsidRPr="003E4FFA" w:rsidRDefault="00636971" w:rsidP="00636971">
      <w:pPr>
        <w:spacing w:after="0" w:line="240" w:lineRule="auto"/>
        <w:ind w:firstLine="709"/>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Особенности психического состояния и поведения людей в чрезвычайных ситуациях, в том числе на пожарах. Основные группы психогенных реакций и расстройств у пострадавших в чрезвычайных ситуациях: острые реакции на стресс, психотические реакции и расстройства. Динамика психического состояния и поведения пострадавших в различных чрезвычайных ситуациях. Группы факторов, влияющих на психическое состояние и поведение пострадавших в чрезвычайных ситуациях.</w:t>
      </w:r>
    </w:p>
    <w:p w:rsidR="00636971" w:rsidRPr="003E4FFA" w:rsidRDefault="00636971" w:rsidP="00636971">
      <w:pPr>
        <w:spacing w:after="0" w:line="240" w:lineRule="auto"/>
        <w:ind w:firstLine="709"/>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Экстренная психологическая помощь пострадавшим в чрезвычайных ситуациях: определение. Цели и задачи оказания пожарными </w:t>
      </w:r>
      <w:proofErr w:type="spellStart"/>
      <w:r w:rsidRPr="003E4FFA">
        <w:rPr>
          <w:rFonts w:ascii="Times New Roman" w:eastAsia="Times New Roman" w:hAnsi="Times New Roman" w:cs="Times New Roman"/>
          <w:snapToGrid w:val="0"/>
          <w:sz w:val="28"/>
          <w:szCs w:val="28"/>
          <w:lang w:eastAsia="ru-RU"/>
        </w:rPr>
        <w:t>допсихологической</w:t>
      </w:r>
      <w:proofErr w:type="spellEnd"/>
      <w:r w:rsidRPr="003E4FFA">
        <w:rPr>
          <w:rFonts w:ascii="Times New Roman" w:eastAsia="Times New Roman" w:hAnsi="Times New Roman" w:cs="Times New Roman"/>
          <w:snapToGrid w:val="0"/>
          <w:sz w:val="28"/>
          <w:szCs w:val="28"/>
          <w:lang w:eastAsia="ru-RU"/>
        </w:rPr>
        <w:t xml:space="preserve"> помощи пострадавшим. Особенности общения с пострадавшими и оказания </w:t>
      </w:r>
      <w:proofErr w:type="spellStart"/>
      <w:r w:rsidRPr="003E4FFA">
        <w:rPr>
          <w:rFonts w:ascii="Times New Roman" w:eastAsia="Times New Roman" w:hAnsi="Times New Roman" w:cs="Times New Roman"/>
          <w:snapToGrid w:val="0"/>
          <w:sz w:val="28"/>
          <w:szCs w:val="28"/>
          <w:lang w:eastAsia="ru-RU"/>
        </w:rPr>
        <w:t>допсихологической</w:t>
      </w:r>
      <w:proofErr w:type="spellEnd"/>
      <w:r w:rsidRPr="003E4FFA">
        <w:rPr>
          <w:rFonts w:ascii="Times New Roman" w:eastAsia="Times New Roman" w:hAnsi="Times New Roman" w:cs="Times New Roman"/>
          <w:snapToGrid w:val="0"/>
          <w:sz w:val="28"/>
          <w:szCs w:val="28"/>
          <w:lang w:eastAsia="ru-RU"/>
        </w:rPr>
        <w:t xml:space="preserve"> помощи при чрезвычайных ситуациях различного характера. Группы пострадавших: особенности оказания помощи каждой группе. </w:t>
      </w:r>
    </w:p>
    <w:p w:rsidR="00636971" w:rsidRPr="003E4FFA" w:rsidRDefault="00636971" w:rsidP="00636971">
      <w:pPr>
        <w:spacing w:after="0" w:line="240" w:lineRule="auto"/>
        <w:ind w:firstLine="709"/>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Общие принципы общения с пострадавшими в чрезвычайных ситуациях, основные цели, задачи. Компоненты общения: вербальное, </w:t>
      </w:r>
      <w:proofErr w:type="spellStart"/>
      <w:r w:rsidRPr="003E4FFA">
        <w:rPr>
          <w:rFonts w:ascii="Times New Roman" w:eastAsia="Times New Roman" w:hAnsi="Times New Roman" w:cs="Times New Roman"/>
          <w:snapToGrid w:val="0"/>
          <w:sz w:val="28"/>
          <w:szCs w:val="28"/>
          <w:lang w:eastAsia="ru-RU"/>
        </w:rPr>
        <w:t>паравербальное</w:t>
      </w:r>
      <w:proofErr w:type="spellEnd"/>
      <w:r w:rsidRPr="003E4FFA">
        <w:rPr>
          <w:rFonts w:ascii="Times New Roman" w:eastAsia="Times New Roman" w:hAnsi="Times New Roman" w:cs="Times New Roman"/>
          <w:snapToGrid w:val="0"/>
          <w:sz w:val="28"/>
          <w:szCs w:val="28"/>
          <w:lang w:eastAsia="ru-RU"/>
        </w:rPr>
        <w:t xml:space="preserve">, невербальное. Особенности общения с человеком, переживающим горе, утрату. Острые реакции на стресс: определение, динамика, формы и типы. Оказание </w:t>
      </w:r>
      <w:proofErr w:type="spellStart"/>
      <w:r w:rsidRPr="003E4FFA">
        <w:rPr>
          <w:rFonts w:ascii="Times New Roman" w:eastAsia="Times New Roman" w:hAnsi="Times New Roman" w:cs="Times New Roman"/>
          <w:snapToGrid w:val="0"/>
          <w:sz w:val="28"/>
          <w:szCs w:val="28"/>
          <w:lang w:eastAsia="ru-RU"/>
        </w:rPr>
        <w:t>допсихологической</w:t>
      </w:r>
      <w:proofErr w:type="spellEnd"/>
      <w:r w:rsidRPr="003E4FFA">
        <w:rPr>
          <w:rFonts w:ascii="Times New Roman" w:eastAsia="Times New Roman" w:hAnsi="Times New Roman" w:cs="Times New Roman"/>
          <w:snapToGrid w:val="0"/>
          <w:sz w:val="28"/>
          <w:szCs w:val="28"/>
          <w:lang w:eastAsia="ru-RU"/>
        </w:rPr>
        <w:t xml:space="preserve"> помощи пострадавшим с острыми реакциями на стресс. </w:t>
      </w:r>
    </w:p>
    <w:p w:rsidR="00636971" w:rsidRPr="003E4FFA" w:rsidRDefault="00636971" w:rsidP="00636971">
      <w:pPr>
        <w:spacing w:after="0" w:line="240" w:lineRule="auto"/>
        <w:ind w:firstLine="709"/>
        <w:jc w:val="both"/>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Тема 3.2. Особенности психического состояния и поведения людей в чрезвычайных ситуациях.</w:t>
      </w:r>
      <w:r w:rsidRPr="003E4FFA">
        <w:rPr>
          <w:rFonts w:ascii="Times New Roman" w:eastAsia="Times New Roman" w:hAnsi="Times New Roman" w:cs="Times New Roman"/>
          <w:b/>
          <w:sz w:val="28"/>
          <w:szCs w:val="28"/>
          <w:lang w:eastAsia="ru-RU"/>
        </w:rPr>
        <w:tab/>
      </w:r>
    </w:p>
    <w:p w:rsidR="00636971" w:rsidRPr="003E4FFA" w:rsidRDefault="00636971" w:rsidP="00636971">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napToGrid w:val="0"/>
          <w:sz w:val="28"/>
          <w:szCs w:val="28"/>
          <w:lang w:eastAsia="ru-RU"/>
        </w:rPr>
        <w:t xml:space="preserve">Семинар: </w:t>
      </w:r>
      <w:r w:rsidRPr="003E4FFA">
        <w:rPr>
          <w:rFonts w:ascii="Times New Roman" w:eastAsia="Times New Roman" w:hAnsi="Times New Roman" w:cs="Times New Roman"/>
          <w:sz w:val="28"/>
          <w:szCs w:val="28"/>
          <w:lang w:eastAsia="ru-RU"/>
        </w:rPr>
        <w:t xml:space="preserve">Особенности психического состояния людей в ЧС. Общение с пострадавшими. Информация для жертв ЧС. Виды острых стрессовых реакций. Оказание </w:t>
      </w:r>
      <w:proofErr w:type="spellStart"/>
      <w:r w:rsidRPr="003E4FFA">
        <w:rPr>
          <w:rFonts w:ascii="Times New Roman" w:eastAsia="Times New Roman" w:hAnsi="Times New Roman" w:cs="Times New Roman"/>
          <w:sz w:val="28"/>
          <w:szCs w:val="28"/>
          <w:lang w:eastAsia="ru-RU"/>
        </w:rPr>
        <w:t>допсихологической</w:t>
      </w:r>
      <w:proofErr w:type="spellEnd"/>
      <w:r w:rsidRPr="003E4FFA">
        <w:rPr>
          <w:rFonts w:ascii="Times New Roman" w:eastAsia="Times New Roman" w:hAnsi="Times New Roman" w:cs="Times New Roman"/>
          <w:sz w:val="28"/>
          <w:szCs w:val="28"/>
          <w:lang w:eastAsia="ru-RU"/>
        </w:rPr>
        <w:t xml:space="preserve">  помощи при ЧС.</w:t>
      </w:r>
    </w:p>
    <w:p w:rsidR="00636971" w:rsidRPr="003E4FFA" w:rsidRDefault="00636971" w:rsidP="00636971">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sz w:val="28"/>
          <w:szCs w:val="28"/>
          <w:lang w:eastAsia="ru-RU"/>
        </w:rPr>
        <w:t>Тема 4. Психологические аспекты работы пожарных при большом скоплении людей.</w:t>
      </w:r>
      <w:r w:rsidRPr="003E4FFA">
        <w:rPr>
          <w:rFonts w:ascii="Times New Roman" w:eastAsia="Times New Roman" w:hAnsi="Times New Roman" w:cs="Times New Roman"/>
          <w:sz w:val="28"/>
          <w:szCs w:val="28"/>
          <w:lang w:eastAsia="ru-RU"/>
        </w:rPr>
        <w:tab/>
      </w:r>
    </w:p>
    <w:p w:rsidR="00636971" w:rsidRPr="003E4FFA" w:rsidRDefault="00636971" w:rsidP="00636971">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Специфика работы пожарных при большом скоплении людей. Понятие толпы, виды толпы. Особенности психического состояния людей в толпе. Механизмы образования толпы: эмоциональное заражение и слухи. Правила безопасного поведения в толпе. Паника: индивидуальная, групповая, массовая. Слухи как один из механизмов образования толпы:</w:t>
      </w:r>
      <w:r w:rsidRPr="003E4FFA">
        <w:rPr>
          <w:rFonts w:ascii="Times New Roman" w:eastAsia="Times New Roman" w:hAnsi="Times New Roman" w:cs="Times New Roman"/>
          <w:sz w:val="28"/>
          <w:szCs w:val="28"/>
          <w:lang w:eastAsia="ru-RU"/>
        </w:rPr>
        <w:tab/>
        <w:t>определение, факторы, способствующие возникновению и распространению слухов. Информационно-разъяснительная работа с пострадавшими, как профилактика образования толпы. Принципы общения с представителями средств массовой информации.</w:t>
      </w:r>
    </w:p>
    <w:p w:rsidR="00636971" w:rsidRPr="003E4FFA" w:rsidRDefault="00636971" w:rsidP="00636971">
      <w:pPr>
        <w:spacing w:after="0" w:line="240" w:lineRule="auto"/>
        <w:ind w:firstLine="709"/>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Промежуточная аттестация (зачет) – 4 часа</w:t>
      </w:r>
    </w:p>
    <w:p w:rsidR="00636971" w:rsidRPr="003E4FFA" w:rsidRDefault="00636971" w:rsidP="00636971">
      <w:pPr>
        <w:spacing w:after="0" w:line="240" w:lineRule="auto"/>
        <w:ind w:firstLine="709"/>
        <w:jc w:val="both"/>
        <w:rPr>
          <w:rFonts w:ascii="Times New Roman" w:eastAsia="Times New Roman" w:hAnsi="Times New Roman" w:cs="Times New Roman"/>
          <w:sz w:val="28"/>
          <w:szCs w:val="28"/>
          <w:lang w:eastAsia="ru-RU"/>
        </w:rPr>
      </w:pPr>
    </w:p>
    <w:p w:rsidR="00636971" w:rsidRPr="003E4FFA" w:rsidRDefault="00636971">
      <w:pP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br w:type="page"/>
      </w:r>
    </w:p>
    <w:p w:rsidR="00636971" w:rsidRPr="003E4FFA" w:rsidRDefault="00636971" w:rsidP="00636971">
      <w:pPr>
        <w:pStyle w:val="a3"/>
        <w:keepNext/>
        <w:numPr>
          <w:ilvl w:val="0"/>
          <w:numId w:val="6"/>
        </w:numPr>
        <w:tabs>
          <w:tab w:val="left" w:pos="5220"/>
        </w:tabs>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lastRenderedPageBreak/>
        <w:t>Организация деятельности ФПС</w:t>
      </w:r>
    </w:p>
    <w:p w:rsidR="00636971" w:rsidRPr="003E4FFA" w:rsidRDefault="00636971" w:rsidP="00636971">
      <w:pPr>
        <w:keepNext/>
        <w:tabs>
          <w:tab w:val="left" w:pos="5220"/>
        </w:tabs>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sz w:val="28"/>
          <w:szCs w:val="28"/>
          <w:lang w:eastAsia="ru-RU"/>
        </w:rPr>
      </w:pPr>
    </w:p>
    <w:p w:rsidR="00636971" w:rsidRPr="003E4FFA" w:rsidRDefault="00636971" w:rsidP="00636971">
      <w:pPr>
        <w:keepNext/>
        <w:tabs>
          <w:tab w:val="left" w:pos="5220"/>
        </w:tabs>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ПОЯСНИТЕЛЬНАЯ ЗАПИСКА</w:t>
      </w:r>
    </w:p>
    <w:p w:rsidR="00636971" w:rsidRPr="003E4FFA" w:rsidRDefault="00636971" w:rsidP="0063697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636971" w:rsidRPr="003E4FFA" w:rsidRDefault="00636971" w:rsidP="0063697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sz w:val="28"/>
          <w:szCs w:val="28"/>
          <w:lang w:eastAsia="ru-RU"/>
        </w:rPr>
        <w:t>Цель изучения дисциплины «Организация деятельности ФПС»:</w:t>
      </w:r>
      <w:r w:rsidRPr="003E4FFA">
        <w:rPr>
          <w:rFonts w:ascii="Times New Roman" w:eastAsia="Times New Roman" w:hAnsi="Times New Roman" w:cs="Times New Roman"/>
          <w:sz w:val="28"/>
          <w:szCs w:val="28"/>
          <w:lang w:eastAsia="ru-RU"/>
        </w:rPr>
        <w:t xml:space="preserve">  </w:t>
      </w:r>
    </w:p>
    <w:p w:rsidR="00636971" w:rsidRPr="003E4FFA" w:rsidRDefault="00636971" w:rsidP="00636971">
      <w:pPr>
        <w:numPr>
          <w:ilvl w:val="0"/>
          <w:numId w:val="13"/>
        </w:numPr>
        <w:tabs>
          <w:tab w:val="num" w:pos="360"/>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proofErr w:type="gramStart"/>
      <w:r w:rsidRPr="003E4FFA">
        <w:rPr>
          <w:rFonts w:ascii="Times New Roman" w:eastAsia="Times New Roman" w:hAnsi="Times New Roman" w:cs="Times New Roman"/>
          <w:sz w:val="28"/>
          <w:szCs w:val="28"/>
          <w:lang w:eastAsia="ru-RU"/>
        </w:rPr>
        <w:t>формирование у обучаемых соответствующей современным требованиям и нормам степени профессиональной подготовленности, необходимых знаний, умений и навыков в области организации и несения службы в частях и гарнизонах пожарной охраны, защиты населения и территорий от чрезвычайных ситуаций природного и техногенного характера и обеспечения пожарной безопасности.</w:t>
      </w:r>
      <w:proofErr w:type="gramEnd"/>
    </w:p>
    <w:p w:rsidR="00636971" w:rsidRPr="003E4FFA" w:rsidRDefault="00636971" w:rsidP="0063697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 результате изучения дисциплины «Организация деятельности ФПС»  слушатель должен:</w:t>
      </w:r>
    </w:p>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636971" w:rsidRPr="003E4FFA" w:rsidRDefault="00636971" w:rsidP="0063697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 xml:space="preserve">ЗНАТЬ: </w:t>
      </w:r>
    </w:p>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sz w:val="28"/>
          <w:szCs w:val="28"/>
          <w:lang w:eastAsia="ru-RU"/>
        </w:rPr>
        <w:t>-</w:t>
      </w:r>
      <w:r w:rsidRPr="003E4FFA">
        <w:rPr>
          <w:rFonts w:ascii="Times New Roman" w:eastAsia="Times New Roman" w:hAnsi="Times New Roman" w:cs="Times New Roman"/>
          <w:sz w:val="28"/>
          <w:szCs w:val="28"/>
          <w:lang w:eastAsia="ru-RU"/>
        </w:rPr>
        <w:t>виды пожарной охраны в Российской Федерации;</w:t>
      </w:r>
    </w:p>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-организацию гарнизонной и караульной службы;</w:t>
      </w:r>
    </w:p>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-требования безопасности при несении караульной службы на постах, в дозорах и во внутреннем наряде;</w:t>
      </w:r>
    </w:p>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-порядок организации подготовки личного состава ГПС.</w:t>
      </w:r>
    </w:p>
    <w:p w:rsidR="00636971" w:rsidRPr="003E4FFA" w:rsidRDefault="00636971" w:rsidP="0063697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sz w:val="28"/>
          <w:szCs w:val="28"/>
          <w:lang w:eastAsia="ru-RU"/>
        </w:rPr>
        <w:t>УМЕТЬ</w:t>
      </w:r>
      <w:r w:rsidRPr="003E4FFA">
        <w:rPr>
          <w:rFonts w:ascii="Times New Roman" w:eastAsia="Times New Roman" w:hAnsi="Times New Roman" w:cs="Times New Roman"/>
          <w:sz w:val="28"/>
          <w:szCs w:val="28"/>
          <w:lang w:eastAsia="ru-RU"/>
        </w:rPr>
        <w:t xml:space="preserve">: </w:t>
      </w:r>
    </w:p>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-принимать закрепленное место за номерами расчета пожарный инструмент и оборудование;</w:t>
      </w:r>
    </w:p>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-выполнять служебные обязанности при несении караульной службы.</w:t>
      </w:r>
    </w:p>
    <w:p w:rsidR="00636971" w:rsidRPr="003E4FFA" w:rsidRDefault="00636971" w:rsidP="0063697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ИМЕТЬ ПРЕДСТАВЛЕНИЕ:</w:t>
      </w:r>
    </w:p>
    <w:p w:rsidR="00636971" w:rsidRPr="003E4FFA" w:rsidRDefault="00636971" w:rsidP="00636971">
      <w:pPr>
        <w:widowControl w:val="0"/>
        <w:shd w:val="clear" w:color="auto" w:fill="FFFFFF"/>
        <w:tabs>
          <w:tab w:val="num"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о порядке и условиях прохождения службы в подразделениях ГПС МЧС России.</w:t>
      </w:r>
    </w:p>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Организационными формами изучения дисциплины являются теоретические и практические занятия. Часть учебного материала планируется для самостоятельной работы слушателей. </w:t>
      </w:r>
    </w:p>
    <w:p w:rsidR="00636971" w:rsidRPr="003E4FFA" w:rsidRDefault="00636971" w:rsidP="0063697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 окончании изучения дисциплины проводится промежуточная аттестация в форме зачета.</w:t>
      </w:r>
    </w:p>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ТЕМАТИЧЕСКИЙ ПЛАН</w:t>
      </w:r>
    </w:p>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eastAsia="ru-RU"/>
        </w:rPr>
      </w:pPr>
    </w:p>
    <w:tbl>
      <w:tblPr>
        <w:tblW w:w="101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5266"/>
        <w:gridCol w:w="900"/>
        <w:gridCol w:w="1260"/>
        <w:gridCol w:w="2014"/>
      </w:tblGrid>
      <w:tr w:rsidR="00636971" w:rsidRPr="003E4FFA" w:rsidTr="00024904">
        <w:trPr>
          <w:trHeight w:val="20"/>
          <w:tblHeader/>
        </w:trPr>
        <w:tc>
          <w:tcPr>
            <w:tcW w:w="674" w:type="dxa"/>
            <w:vMerge w:val="restart"/>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 xml:space="preserve">№ </w:t>
            </w:r>
            <w:proofErr w:type="gramStart"/>
            <w:r w:rsidRPr="003E4FFA">
              <w:rPr>
                <w:rFonts w:ascii="Times New Roman" w:eastAsia="Times New Roman" w:hAnsi="Times New Roman" w:cs="Times New Roman"/>
                <w:sz w:val="24"/>
                <w:szCs w:val="24"/>
                <w:lang w:eastAsia="ru-RU"/>
              </w:rPr>
              <w:t>п</w:t>
            </w:r>
            <w:proofErr w:type="gramEnd"/>
            <w:r w:rsidRPr="003E4FFA">
              <w:rPr>
                <w:rFonts w:ascii="Times New Roman" w:eastAsia="Times New Roman" w:hAnsi="Times New Roman" w:cs="Times New Roman"/>
                <w:sz w:val="24"/>
                <w:szCs w:val="24"/>
                <w:lang w:eastAsia="ru-RU"/>
              </w:rPr>
              <w:t>/п</w:t>
            </w:r>
          </w:p>
        </w:tc>
        <w:tc>
          <w:tcPr>
            <w:tcW w:w="5266" w:type="dxa"/>
            <w:vMerge w:val="restart"/>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Наименование тем</w:t>
            </w:r>
          </w:p>
        </w:tc>
        <w:tc>
          <w:tcPr>
            <w:tcW w:w="900" w:type="dxa"/>
            <w:vMerge w:val="restart"/>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Всего</w:t>
            </w:r>
          </w:p>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часов</w:t>
            </w:r>
          </w:p>
        </w:tc>
        <w:tc>
          <w:tcPr>
            <w:tcW w:w="3274" w:type="dxa"/>
            <w:gridSpan w:val="2"/>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Количество часов по видам занятий</w:t>
            </w:r>
          </w:p>
        </w:tc>
      </w:tr>
      <w:tr w:rsidR="00636971" w:rsidRPr="003E4FFA" w:rsidTr="00024904">
        <w:trPr>
          <w:trHeight w:val="20"/>
          <w:tblHeader/>
        </w:trPr>
        <w:tc>
          <w:tcPr>
            <w:tcW w:w="674" w:type="dxa"/>
            <w:vMerge/>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5266" w:type="dxa"/>
            <w:vMerge/>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900" w:type="dxa"/>
            <w:vMerge/>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26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napToGrid w:val="0"/>
                <w:sz w:val="24"/>
                <w:szCs w:val="24"/>
                <w:lang w:eastAsia="ru-RU"/>
              </w:rPr>
              <w:t>теоретические занятия</w:t>
            </w:r>
          </w:p>
        </w:tc>
        <w:tc>
          <w:tcPr>
            <w:tcW w:w="2014"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 xml:space="preserve">активные </w:t>
            </w:r>
          </w:p>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 xml:space="preserve">формы </w:t>
            </w:r>
          </w:p>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обучения</w:t>
            </w:r>
          </w:p>
        </w:tc>
      </w:tr>
      <w:tr w:rsidR="00636971" w:rsidRPr="003E4FFA" w:rsidTr="00024904">
        <w:trPr>
          <w:trHeight w:val="20"/>
        </w:trPr>
        <w:tc>
          <w:tcPr>
            <w:tcW w:w="674" w:type="dxa"/>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1.</w:t>
            </w:r>
          </w:p>
        </w:tc>
        <w:tc>
          <w:tcPr>
            <w:tcW w:w="5266" w:type="dxa"/>
            <w:vAlign w:val="bottom"/>
          </w:tcPr>
          <w:p w:rsidR="00636971" w:rsidRPr="003E4FFA" w:rsidRDefault="00636971" w:rsidP="00636971">
            <w:pPr>
              <w:widowControl w:val="0"/>
              <w:spacing w:after="0" w:line="271" w:lineRule="exact"/>
              <w:jc w:val="both"/>
              <w:rPr>
                <w:rFonts w:ascii="Times New Roman" w:eastAsia="Times New Roman" w:hAnsi="Times New Roman" w:cs="Times New Roman"/>
                <w:sz w:val="24"/>
                <w:szCs w:val="24"/>
                <w:lang w:eastAsia="ru-RU"/>
              </w:rPr>
            </w:pPr>
            <w:r w:rsidRPr="003E4FFA">
              <w:rPr>
                <w:rFonts w:ascii="Times New Roman" w:eastAsia="Times New Roman" w:hAnsi="Times New Roman" w:cs="Times New Roman"/>
                <w:color w:val="000000"/>
                <w:sz w:val="24"/>
                <w:szCs w:val="24"/>
                <w:shd w:val="clear" w:color="auto" w:fill="FFFFFF"/>
                <w:lang w:eastAsia="ru-RU" w:bidi="ru-RU"/>
              </w:rPr>
              <w:t>Организация пожарной охраны в Российской Федерации.</w:t>
            </w:r>
          </w:p>
        </w:tc>
        <w:tc>
          <w:tcPr>
            <w:tcW w:w="90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26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2014"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20"/>
        </w:trPr>
        <w:tc>
          <w:tcPr>
            <w:tcW w:w="674" w:type="dxa"/>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val="en-US" w:eastAsia="ru-RU"/>
              </w:rPr>
              <w:t>2</w:t>
            </w:r>
            <w:r w:rsidRPr="003E4FFA">
              <w:rPr>
                <w:rFonts w:ascii="Times New Roman" w:eastAsia="Times New Roman" w:hAnsi="Times New Roman" w:cs="Times New Roman"/>
                <w:sz w:val="24"/>
                <w:szCs w:val="24"/>
                <w:lang w:eastAsia="ru-RU"/>
              </w:rPr>
              <w:t>.</w:t>
            </w:r>
          </w:p>
        </w:tc>
        <w:tc>
          <w:tcPr>
            <w:tcW w:w="5266" w:type="dxa"/>
          </w:tcPr>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color w:val="000000"/>
                <w:sz w:val="24"/>
                <w:szCs w:val="24"/>
                <w:shd w:val="clear" w:color="auto" w:fill="FFFFFF"/>
                <w:lang w:eastAsia="ru-RU" w:bidi="ru-RU"/>
              </w:rPr>
              <w:t>Порядок и условия прохождения службы в ФПС. Меры по противодействию коррупции в системе МЧС России.</w:t>
            </w:r>
          </w:p>
        </w:tc>
        <w:tc>
          <w:tcPr>
            <w:tcW w:w="90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26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2014"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20"/>
        </w:trPr>
        <w:tc>
          <w:tcPr>
            <w:tcW w:w="674" w:type="dxa"/>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val="en-US" w:eastAsia="ru-RU"/>
              </w:rPr>
              <w:t>3</w:t>
            </w:r>
            <w:r w:rsidRPr="003E4FFA">
              <w:rPr>
                <w:rFonts w:ascii="Times New Roman" w:eastAsia="Times New Roman" w:hAnsi="Times New Roman" w:cs="Times New Roman"/>
                <w:sz w:val="24"/>
                <w:szCs w:val="24"/>
                <w:lang w:eastAsia="ru-RU"/>
              </w:rPr>
              <w:t>.</w:t>
            </w:r>
          </w:p>
        </w:tc>
        <w:tc>
          <w:tcPr>
            <w:tcW w:w="5266" w:type="dxa"/>
          </w:tcPr>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Профессиональная подготовка личного состава ФПС.</w:t>
            </w:r>
          </w:p>
        </w:tc>
        <w:tc>
          <w:tcPr>
            <w:tcW w:w="90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26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2014"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20"/>
        </w:trPr>
        <w:tc>
          <w:tcPr>
            <w:tcW w:w="674" w:type="dxa"/>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val="en-US" w:eastAsia="ru-RU"/>
              </w:rPr>
              <w:lastRenderedPageBreak/>
              <w:t>4</w:t>
            </w:r>
            <w:r w:rsidRPr="003E4FFA">
              <w:rPr>
                <w:rFonts w:ascii="Times New Roman" w:eastAsia="Times New Roman" w:hAnsi="Times New Roman" w:cs="Times New Roman"/>
                <w:sz w:val="24"/>
                <w:szCs w:val="24"/>
                <w:lang w:eastAsia="ru-RU"/>
              </w:rPr>
              <w:t>.</w:t>
            </w:r>
          </w:p>
        </w:tc>
        <w:tc>
          <w:tcPr>
            <w:tcW w:w="5266" w:type="dxa"/>
          </w:tcPr>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color w:val="000000"/>
                <w:sz w:val="24"/>
                <w:szCs w:val="24"/>
                <w:shd w:val="clear" w:color="auto" w:fill="FFFFFF"/>
                <w:lang w:eastAsia="ru-RU" w:bidi="ru-RU"/>
              </w:rPr>
              <w:t>Организация и несение гарнизонной службы.</w:t>
            </w:r>
          </w:p>
        </w:tc>
        <w:tc>
          <w:tcPr>
            <w:tcW w:w="90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26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2014"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20"/>
        </w:trPr>
        <w:tc>
          <w:tcPr>
            <w:tcW w:w="674" w:type="dxa"/>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5.</w:t>
            </w:r>
          </w:p>
        </w:tc>
        <w:tc>
          <w:tcPr>
            <w:tcW w:w="5266" w:type="dxa"/>
          </w:tcPr>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shd w:val="clear" w:color="auto" w:fill="FFFFFF"/>
                <w:lang w:eastAsia="ru-RU" w:bidi="ru-RU"/>
              </w:rPr>
            </w:pPr>
            <w:r w:rsidRPr="003E4FFA">
              <w:rPr>
                <w:rFonts w:ascii="Times New Roman" w:eastAsia="Times New Roman" w:hAnsi="Times New Roman" w:cs="Times New Roman"/>
                <w:color w:val="000000"/>
                <w:sz w:val="24"/>
                <w:szCs w:val="24"/>
                <w:shd w:val="clear" w:color="auto" w:fill="FFFFFF"/>
                <w:lang w:eastAsia="ru-RU" w:bidi="ru-RU"/>
              </w:rPr>
              <w:t>Организация и несение караульной службы.</w:t>
            </w:r>
          </w:p>
        </w:tc>
        <w:tc>
          <w:tcPr>
            <w:tcW w:w="90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26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2014"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20"/>
        </w:trPr>
        <w:tc>
          <w:tcPr>
            <w:tcW w:w="674" w:type="dxa"/>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6.</w:t>
            </w:r>
          </w:p>
        </w:tc>
        <w:tc>
          <w:tcPr>
            <w:tcW w:w="5266" w:type="dxa"/>
          </w:tcPr>
          <w:p w:rsidR="00636971" w:rsidRPr="003E4FFA" w:rsidRDefault="00636971" w:rsidP="0063697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shd w:val="clear" w:color="auto" w:fill="FFFFFF"/>
                <w:lang w:eastAsia="ru-RU" w:bidi="ru-RU"/>
              </w:rPr>
            </w:pPr>
            <w:r w:rsidRPr="003E4FFA">
              <w:rPr>
                <w:rFonts w:ascii="Times New Roman" w:eastAsia="Times New Roman" w:hAnsi="Times New Roman" w:cs="Times New Roman"/>
                <w:color w:val="000000"/>
                <w:sz w:val="24"/>
                <w:szCs w:val="24"/>
                <w:shd w:val="clear" w:color="auto" w:fill="FFFFFF"/>
                <w:lang w:eastAsia="ru-RU" w:bidi="ru-RU"/>
              </w:rPr>
              <w:t>Организация повседневной деятельности</w:t>
            </w:r>
            <w:r w:rsidRPr="003E4FFA">
              <w:rPr>
                <w:rFonts w:ascii="Times New Roman" w:eastAsia="Times New Roman" w:hAnsi="Times New Roman" w:cs="Times New Roman"/>
                <w:b/>
                <w:bCs/>
                <w:sz w:val="24"/>
                <w:szCs w:val="24"/>
                <w:shd w:val="clear" w:color="auto" w:fill="FFFFFF"/>
                <w:lang w:eastAsia="ru-RU"/>
              </w:rPr>
              <w:t xml:space="preserve"> </w:t>
            </w:r>
            <w:r w:rsidRPr="003E4FFA">
              <w:rPr>
                <w:rFonts w:ascii="Times New Roman" w:eastAsia="Times New Roman" w:hAnsi="Times New Roman" w:cs="Times New Roman"/>
                <w:color w:val="000000"/>
                <w:sz w:val="24"/>
                <w:szCs w:val="24"/>
                <w:shd w:val="clear" w:color="auto" w:fill="FFFFFF"/>
                <w:lang w:eastAsia="ru-RU" w:bidi="ru-RU"/>
              </w:rPr>
              <w:t>поисково-спасательных формирований.</w:t>
            </w:r>
          </w:p>
        </w:tc>
        <w:tc>
          <w:tcPr>
            <w:tcW w:w="90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26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2014"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w:t>
            </w:r>
          </w:p>
        </w:tc>
      </w:tr>
      <w:tr w:rsidR="00636971" w:rsidRPr="003E4FFA" w:rsidTr="00024904">
        <w:trPr>
          <w:trHeight w:val="20"/>
        </w:trPr>
        <w:tc>
          <w:tcPr>
            <w:tcW w:w="5940" w:type="dxa"/>
            <w:gridSpan w:val="2"/>
          </w:tcPr>
          <w:p w:rsidR="00636971" w:rsidRPr="003E4FFA" w:rsidRDefault="00636971" w:rsidP="0063697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Промежуточная аттестация (зачет)</w:t>
            </w:r>
          </w:p>
        </w:tc>
        <w:tc>
          <w:tcPr>
            <w:tcW w:w="90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2</w:t>
            </w:r>
          </w:p>
        </w:tc>
        <w:tc>
          <w:tcPr>
            <w:tcW w:w="126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w:t>
            </w:r>
          </w:p>
        </w:tc>
        <w:tc>
          <w:tcPr>
            <w:tcW w:w="2014"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w:t>
            </w:r>
          </w:p>
        </w:tc>
      </w:tr>
      <w:tr w:rsidR="00636971" w:rsidRPr="003E4FFA" w:rsidTr="00024904">
        <w:trPr>
          <w:trHeight w:val="20"/>
        </w:trPr>
        <w:tc>
          <w:tcPr>
            <w:tcW w:w="5940" w:type="dxa"/>
            <w:gridSpan w:val="2"/>
          </w:tcPr>
          <w:p w:rsidR="00636971" w:rsidRPr="003E4FFA" w:rsidRDefault="00636971" w:rsidP="00636971">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Итого:</w:t>
            </w:r>
          </w:p>
        </w:tc>
        <w:tc>
          <w:tcPr>
            <w:tcW w:w="90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en-US" w:eastAsia="ru-RU"/>
              </w:rPr>
            </w:pPr>
            <w:r w:rsidRPr="003E4FFA">
              <w:rPr>
                <w:rFonts w:ascii="Times New Roman" w:eastAsia="Times New Roman" w:hAnsi="Times New Roman" w:cs="Times New Roman"/>
                <w:b/>
                <w:bCs/>
                <w:sz w:val="24"/>
                <w:szCs w:val="24"/>
                <w:lang w:eastAsia="ru-RU"/>
              </w:rPr>
              <w:t>14</w:t>
            </w:r>
          </w:p>
        </w:tc>
        <w:tc>
          <w:tcPr>
            <w:tcW w:w="1260"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en-US" w:eastAsia="ru-RU"/>
              </w:rPr>
            </w:pPr>
            <w:r w:rsidRPr="003E4FFA">
              <w:rPr>
                <w:rFonts w:ascii="Times New Roman" w:eastAsia="Times New Roman" w:hAnsi="Times New Roman" w:cs="Times New Roman"/>
                <w:b/>
                <w:bCs/>
                <w:sz w:val="24"/>
                <w:szCs w:val="24"/>
                <w:lang w:eastAsia="ru-RU"/>
              </w:rPr>
              <w:t>12</w:t>
            </w:r>
          </w:p>
        </w:tc>
        <w:tc>
          <w:tcPr>
            <w:tcW w:w="2014" w:type="dxa"/>
            <w:vAlign w:val="center"/>
          </w:tcPr>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3E4FFA">
              <w:rPr>
                <w:rFonts w:ascii="Times New Roman" w:eastAsia="Times New Roman" w:hAnsi="Times New Roman" w:cs="Times New Roman"/>
                <w:b/>
                <w:bCs/>
                <w:sz w:val="24"/>
                <w:szCs w:val="24"/>
                <w:lang w:eastAsia="ru-RU"/>
              </w:rPr>
              <w:t>-</w:t>
            </w:r>
          </w:p>
        </w:tc>
      </w:tr>
    </w:tbl>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caps/>
          <w:sz w:val="28"/>
          <w:szCs w:val="28"/>
          <w:lang w:eastAsia="ru-RU"/>
        </w:rPr>
      </w:pPr>
    </w:p>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caps/>
          <w:sz w:val="28"/>
          <w:szCs w:val="28"/>
          <w:lang w:eastAsia="ru-RU"/>
        </w:rPr>
        <w:t>Содержание дисциплины</w:t>
      </w:r>
    </w:p>
    <w:p w:rsidR="00636971" w:rsidRPr="003E4FFA" w:rsidRDefault="00636971" w:rsidP="0063697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eastAsia="ru-RU"/>
        </w:rPr>
      </w:pP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 xml:space="preserve">Тема 1. Организация </w:t>
      </w:r>
      <w:proofErr w:type="gramStart"/>
      <w:r w:rsidRPr="003E4FFA">
        <w:rPr>
          <w:rFonts w:ascii="Times New Roman" w:eastAsia="Times New Roman" w:hAnsi="Times New Roman" w:cs="Times New Roman"/>
          <w:b/>
          <w:sz w:val="28"/>
          <w:szCs w:val="28"/>
          <w:lang w:eastAsia="ru-RU"/>
        </w:rPr>
        <w:t>пожарном</w:t>
      </w:r>
      <w:proofErr w:type="gramEnd"/>
      <w:r w:rsidRPr="003E4FFA">
        <w:rPr>
          <w:rFonts w:ascii="Times New Roman" w:eastAsia="Times New Roman" w:hAnsi="Times New Roman" w:cs="Times New Roman"/>
          <w:b/>
          <w:sz w:val="28"/>
          <w:szCs w:val="28"/>
          <w:lang w:eastAsia="ru-RU"/>
        </w:rPr>
        <w:t xml:space="preserve"> охраны в </w:t>
      </w:r>
      <w:r w:rsidRPr="003E4FFA">
        <w:rPr>
          <w:rFonts w:ascii="Times New Roman" w:eastAsia="Times New Roman" w:hAnsi="Times New Roman" w:cs="Times New Roman"/>
          <w:b/>
          <w:bCs/>
          <w:smallCaps/>
          <w:color w:val="000000"/>
          <w:spacing w:val="25"/>
          <w:sz w:val="28"/>
          <w:szCs w:val="28"/>
          <w:shd w:val="clear" w:color="auto" w:fill="FFFFFF"/>
          <w:lang w:eastAsia="ru-RU" w:bidi="ru-RU"/>
        </w:rPr>
        <w:t xml:space="preserve">Российской </w:t>
      </w:r>
      <w:r w:rsidRPr="003E4FFA">
        <w:rPr>
          <w:rFonts w:ascii="Times New Roman" w:eastAsia="Times New Roman" w:hAnsi="Times New Roman" w:cs="Times New Roman"/>
          <w:b/>
          <w:sz w:val="28"/>
          <w:szCs w:val="28"/>
          <w:lang w:eastAsia="ru-RU"/>
        </w:rPr>
        <w:t>Федерации.</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Развитие пожарной охраны в Российской Федерации. Структура Государственной противопожарной службы. Виды и основные задачи пожарной охраны в РФ.</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Тема 2. Порядок и условия прохождения службы в ГПС. Меры по противодействию коррупции в системе МЧС России.</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Правовое положение сотрудника, работника ГПС. Порядок комплектования и прохождения службы (работы) в ГПС. Обязанности, права и льготы личного состава ФПС. Гарантии правовой и социальной защиты личного состава ФПС. Порядок предоставления отпусков и порядок увольнения сотрудников со службы. Порядок присвоения специальных званий. Пенсионное обеспечение, исчисление выслуги лег.</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Меры по профилактике коррупции. Порядок предотвращения и урегулирования конфликта интересов. Ответственность физических и юридических лиц за коррупционные правонарушения.</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Тема 3. Профессиональная подготовка личного состава ГПС.</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Основные документы по планированию и организации подготовки: назначение, содержание и сроки. Цель и задачи профессиональной подготовки личного состава пожарной охраны. Основные формы подготовки, их характеристика. Совершенствование профессиональной подготовки личного состава ГПС.</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Тема 4. Организация и несение гарнизонной службы.</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Порядок привлечения сил и средств подразделений пожарной охраны, гарнизонов пожарной охраны для тушения пожаров и проведения аварийно- спасательных работ. Основные понятия, термины и определения. Организация и несение гарнизонной службы. Образование гарнизонов, их границы. Основные задачи гарнизонной службы. Порядок привлечения сил и средств гарнизонов, специализированных подразделений к тушению пожаров. Нештатные службы гарнизона. Должностные лица гарнизона, их права и обязанности. Особенности организации гарнизонной службы при введении особого противопожарного режима.</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lastRenderedPageBreak/>
        <w:t>Тема 5. Организация и несение караульной службы.</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Основные задачи караульной службы. Должностные лица дежурной смены (караула), их подчиненность, обязанности и права. Размещение личного состава и техники. Внутренний распорядок. Форма одежды личного состава дежурной смены (караула). Порядок приведения дежурной смены (караула) в готовность к тушению пожаров и проведению первоочередных аварийно-спасательных работ после возвращения с пожара или пожарно-тактических занятий. Порядок допуска лиц, прибывших в подразделение. Порядок смены караулов. Подготовка к смене. Проведение развода караулов. Прием и сдача дежурства. Внутренний наряд. Назначение внутреннего наряда, его состав. Обязанности лиц внутреннего наряда.</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Тема 6. Организация повседневной деятельности поисков</w:t>
      </w:r>
      <w:proofErr w:type="gramStart"/>
      <w:r w:rsidRPr="003E4FFA">
        <w:rPr>
          <w:rFonts w:ascii="Times New Roman" w:eastAsia="Times New Roman" w:hAnsi="Times New Roman" w:cs="Times New Roman"/>
          <w:b/>
          <w:sz w:val="28"/>
          <w:szCs w:val="28"/>
          <w:lang w:eastAsia="ru-RU"/>
        </w:rPr>
        <w:t>о-</w:t>
      </w:r>
      <w:proofErr w:type="gramEnd"/>
      <w:r w:rsidRPr="003E4FFA">
        <w:rPr>
          <w:rFonts w:ascii="Times New Roman" w:eastAsia="Times New Roman" w:hAnsi="Times New Roman" w:cs="Times New Roman"/>
          <w:b/>
          <w:sz w:val="28"/>
          <w:szCs w:val="28"/>
          <w:lang w:eastAsia="ru-RU"/>
        </w:rPr>
        <w:t xml:space="preserve"> спасательных формирований.</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Нормативно-техническая и правовая база охраны труда. Инструкции. Стандарты.</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Обязанности спасателя при получении сигнала о возникновении ЧС. Порядок получения информации, ее уяснение, оценка обстановки, принятие решения.</w:t>
      </w:r>
    </w:p>
    <w:p w:rsidR="00636971" w:rsidRPr="003E4FFA" w:rsidRDefault="00636971"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Порядок приведения личного состава дежурной смены, поисков</w:t>
      </w:r>
      <w:proofErr w:type="gramStart"/>
      <w:r w:rsidRPr="003E4FFA">
        <w:rPr>
          <w:rFonts w:ascii="Times New Roman" w:eastAsia="Times New Roman" w:hAnsi="Times New Roman" w:cs="Times New Roman"/>
          <w:sz w:val="28"/>
          <w:szCs w:val="28"/>
          <w:lang w:eastAsia="ru-RU"/>
        </w:rPr>
        <w:t>о-</w:t>
      </w:r>
      <w:proofErr w:type="gramEnd"/>
      <w:r w:rsidRPr="003E4FFA">
        <w:rPr>
          <w:rFonts w:ascii="Times New Roman" w:eastAsia="Times New Roman" w:hAnsi="Times New Roman" w:cs="Times New Roman"/>
          <w:sz w:val="28"/>
          <w:szCs w:val="28"/>
          <w:lang w:eastAsia="ru-RU"/>
        </w:rPr>
        <w:t xml:space="preserve"> спасательного формирования в готовность к выполнению задачи. Оценка ситуации. Принятие решения. Оповещение, определение времени и места сбора. Определение количества и номенклатуры оборудования, необходимого для ведения поисково-спасательных работ, подготовка транспортных средств, средств малой механизации, приборов контроля, средств защиты, жизнеобеспечения, продуктов питания, медикаментов. Погрузка в транспортные средства (наземный, водный, воздушный транспорт). Определение маршрута выдвижения.</w:t>
      </w:r>
    </w:p>
    <w:p w:rsidR="00024904" w:rsidRPr="003E4FFA" w:rsidRDefault="00024904" w:rsidP="00024904">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Промежуточная аттестация (зачет) – 2 часа</w:t>
      </w:r>
    </w:p>
    <w:p w:rsidR="00024904" w:rsidRPr="003E4FFA" w:rsidRDefault="00024904" w:rsidP="00024904">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024904" w:rsidRPr="003E4FFA" w:rsidRDefault="00024904" w:rsidP="0063697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024904" w:rsidRPr="003E4FFA" w:rsidRDefault="00024904" w:rsidP="00024904">
      <w:pPr>
        <w:pStyle w:val="a3"/>
        <w:numPr>
          <w:ilvl w:val="0"/>
          <w:numId w:val="6"/>
        </w:numPr>
        <w:shd w:val="clear" w:color="auto" w:fill="FFFFFF"/>
        <w:jc w:val="center"/>
        <w:rPr>
          <w:rFonts w:ascii="Times New Roman" w:hAnsi="Times New Roman" w:cs="Times New Roman"/>
          <w:sz w:val="28"/>
          <w:szCs w:val="28"/>
        </w:rPr>
      </w:pPr>
      <w:r w:rsidRPr="003E4FFA">
        <w:rPr>
          <w:rFonts w:ascii="Times New Roman" w:hAnsi="Times New Roman" w:cs="Times New Roman"/>
          <w:sz w:val="28"/>
          <w:szCs w:val="28"/>
        </w:rPr>
        <w:t xml:space="preserve">  </w:t>
      </w:r>
      <w:r w:rsidRPr="003E4FFA">
        <w:rPr>
          <w:rFonts w:ascii="Times New Roman" w:eastAsia="Times New Roman" w:hAnsi="Times New Roman" w:cs="Times New Roman"/>
          <w:b/>
          <w:sz w:val="28"/>
          <w:szCs w:val="28"/>
          <w:lang w:eastAsia="ru-RU"/>
        </w:rPr>
        <w:t>Пожарная профилактика</w:t>
      </w:r>
    </w:p>
    <w:p w:rsidR="00024904" w:rsidRPr="003E4FFA" w:rsidRDefault="00024904" w:rsidP="00024904">
      <w:pPr>
        <w:shd w:val="clear" w:color="auto" w:fill="FFFFFF"/>
        <w:jc w:val="center"/>
        <w:rPr>
          <w:rFonts w:ascii="Times New Roman" w:eastAsia="Times New Roman" w:hAnsi="Times New Roman" w:cs="Times New Roman"/>
          <w:b/>
          <w:bCs/>
          <w:sz w:val="28"/>
          <w:szCs w:val="28"/>
          <w:lang w:eastAsia="ru-RU"/>
        </w:rPr>
      </w:pPr>
      <w:r w:rsidRPr="003E4FFA">
        <w:rPr>
          <w:rFonts w:ascii="Times New Roman" w:hAnsi="Times New Roman" w:cs="Times New Roman"/>
          <w:sz w:val="28"/>
          <w:szCs w:val="28"/>
        </w:rPr>
        <w:t xml:space="preserve"> </w:t>
      </w:r>
      <w:r w:rsidRPr="003E4FFA">
        <w:rPr>
          <w:rFonts w:ascii="Times New Roman" w:eastAsia="Times New Roman" w:hAnsi="Times New Roman" w:cs="Times New Roman"/>
          <w:b/>
          <w:bCs/>
          <w:sz w:val="28"/>
          <w:szCs w:val="28"/>
          <w:lang w:eastAsia="ru-RU"/>
        </w:rPr>
        <w:t>ПОЯСНИТЕЛЬНАЯ ЗАПИСКА</w:t>
      </w:r>
    </w:p>
    <w:p w:rsidR="00024904" w:rsidRPr="003E4FFA" w:rsidRDefault="00024904" w:rsidP="00024904">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sz w:val="28"/>
          <w:szCs w:val="28"/>
          <w:lang w:eastAsia="ru-RU"/>
        </w:rPr>
        <w:t>Цель изучения дисциплины «Пожарная профилактика»:</w:t>
      </w:r>
      <w:r w:rsidRPr="003E4FFA">
        <w:rPr>
          <w:rFonts w:ascii="Times New Roman" w:eastAsia="Times New Roman" w:hAnsi="Times New Roman" w:cs="Times New Roman"/>
          <w:sz w:val="28"/>
          <w:szCs w:val="28"/>
          <w:lang w:eastAsia="ru-RU"/>
        </w:rPr>
        <w:t xml:space="preserve">  изучение основных направлений по обеспечению пожарной безопасности зданий и сооружений, ознакомление слушателей с мероприятиями по обеспечению пожарной безопасности различных объектов защиты.</w:t>
      </w:r>
    </w:p>
    <w:p w:rsidR="00024904" w:rsidRPr="003E4FFA" w:rsidRDefault="00024904" w:rsidP="00024904">
      <w:pPr>
        <w:spacing w:after="0" w:line="240" w:lineRule="auto"/>
        <w:ind w:firstLine="70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В результате изучения дисциплины «Пожарная профилактика» слушатель должен: </w:t>
      </w:r>
    </w:p>
    <w:p w:rsidR="00024904" w:rsidRPr="003E4FFA" w:rsidRDefault="00024904" w:rsidP="00024904">
      <w:pPr>
        <w:spacing w:after="0" w:line="240" w:lineRule="auto"/>
        <w:ind w:firstLine="709"/>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ЗНАТЬ:</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основные показатели пожарной опасности веществ и материалов;</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особенности пожарной опасности технологического оборудования;</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классификацию производственных и складских помещений, зданий по взрывопожарной и пожарной опасности;</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lastRenderedPageBreak/>
        <w:t>объемно–планировочные и конструктивные особенности зданий, сооружений, поведение строительных конструкций и материалов в условиях пожара;</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основные направления по обеспечению безопасности людей при пожаре, а также обеспечение пожарной безопасности зданий, сооружений и технологических процессов;</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пожарную опасность аварийных режимов работы технологического оборудования и меры их профилактики;</w:t>
      </w:r>
    </w:p>
    <w:p w:rsidR="00024904" w:rsidRPr="003E4FFA" w:rsidRDefault="00024904" w:rsidP="00024904">
      <w:pPr>
        <w:spacing w:after="0" w:line="240" w:lineRule="auto"/>
        <w:ind w:firstLine="709"/>
        <w:jc w:val="both"/>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sz w:val="28"/>
          <w:szCs w:val="28"/>
          <w:lang w:eastAsia="ru-RU"/>
        </w:rPr>
        <w:t>УМЕТЬ:</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оценивать пожарную опасность технологического оборудования, представлять последствия пожаров на производстве;</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оценивать поведение строительных материалов и конструкций зданий, сооружений в условиях пожара;</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оценивать пожарную опасность зданий и сооружений различного назначения;</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определять степень огнестойкости здания, предел огнестойкости строительных конструкций;</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проверять противопожарное состояние зданий;</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проверять содержание эвакуационных и аварийных путей.</w:t>
      </w:r>
    </w:p>
    <w:p w:rsidR="00024904" w:rsidRPr="003E4FFA" w:rsidRDefault="00024904" w:rsidP="00024904">
      <w:pPr>
        <w:spacing w:after="0" w:line="240" w:lineRule="auto"/>
        <w:ind w:left="708"/>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ИМЕТЬ ПРЕДСТАВЛЕНИЕ:</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 поведении строительных материалов и конструкций зданий, сооружений в условиях пожара;</w:t>
      </w:r>
    </w:p>
    <w:p w:rsidR="00024904" w:rsidRPr="003E4FFA" w:rsidRDefault="00024904" w:rsidP="00024904">
      <w:pPr>
        <w:widowControl w:val="0"/>
        <w:numPr>
          <w:ilvl w:val="0"/>
          <w:numId w:val="14"/>
        </w:numPr>
        <w:shd w:val="clear" w:color="auto" w:fill="FFFFFF"/>
        <w:tabs>
          <w:tab w:val="num" w:pos="360"/>
          <w:tab w:val="num" w:pos="1080"/>
        </w:tabs>
        <w:autoSpaceDE w:val="0"/>
        <w:autoSpaceDN w:val="0"/>
        <w:adjustRightInd w:val="0"/>
        <w:spacing w:after="0" w:line="240" w:lineRule="auto"/>
        <w:ind w:left="0" w:firstLine="0"/>
        <w:jc w:val="both"/>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sz w:val="28"/>
          <w:szCs w:val="28"/>
          <w:lang w:eastAsia="ru-RU"/>
        </w:rPr>
        <w:t>по определению степени огнестойкости здания, пределов огнестойкости строительных конструкций.</w:t>
      </w:r>
    </w:p>
    <w:p w:rsidR="00024904" w:rsidRPr="003E4FFA" w:rsidRDefault="00024904" w:rsidP="0002490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t>ТЕМАТИЧЕСКИЙ ПЛАН:</w:t>
      </w:r>
    </w:p>
    <w:p w:rsidR="00024904" w:rsidRPr="003E4FFA" w:rsidRDefault="00024904" w:rsidP="00024904">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4557"/>
        <w:gridCol w:w="917"/>
        <w:gridCol w:w="1620"/>
        <w:gridCol w:w="2380"/>
      </w:tblGrid>
      <w:tr w:rsidR="00024904" w:rsidRPr="003E4FFA" w:rsidTr="00024904">
        <w:trPr>
          <w:trHeight w:val="20"/>
          <w:tblHeader/>
        </w:trPr>
        <w:tc>
          <w:tcPr>
            <w:tcW w:w="663" w:type="dxa"/>
            <w:vMerge w:val="restart"/>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 </w:t>
            </w:r>
            <w:proofErr w:type="gramStart"/>
            <w:r w:rsidRPr="003E4FFA">
              <w:rPr>
                <w:rFonts w:ascii="Times New Roman" w:eastAsia="Times New Roman" w:hAnsi="Times New Roman" w:cs="Times New Roman"/>
                <w:sz w:val="28"/>
                <w:szCs w:val="28"/>
                <w:lang w:eastAsia="ru-RU"/>
              </w:rPr>
              <w:t>п</w:t>
            </w:r>
            <w:proofErr w:type="gramEnd"/>
            <w:r w:rsidRPr="003E4FFA">
              <w:rPr>
                <w:rFonts w:ascii="Times New Roman" w:eastAsia="Times New Roman" w:hAnsi="Times New Roman" w:cs="Times New Roman"/>
                <w:sz w:val="28"/>
                <w:szCs w:val="28"/>
                <w:lang w:eastAsia="ru-RU"/>
              </w:rPr>
              <w:t>/п</w:t>
            </w:r>
          </w:p>
        </w:tc>
        <w:tc>
          <w:tcPr>
            <w:tcW w:w="4557" w:type="dxa"/>
            <w:vMerge w:val="restart"/>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Наименование тем</w:t>
            </w:r>
          </w:p>
        </w:tc>
        <w:tc>
          <w:tcPr>
            <w:tcW w:w="917" w:type="dxa"/>
            <w:vMerge w:val="restart"/>
            <w:vAlign w:val="center"/>
          </w:tcPr>
          <w:p w:rsidR="00024904" w:rsidRPr="003E4FFA" w:rsidRDefault="00024904" w:rsidP="00024904">
            <w:pPr>
              <w:spacing w:after="0" w:line="240" w:lineRule="auto"/>
              <w:jc w:val="center"/>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Всего</w:t>
            </w:r>
          </w:p>
          <w:p w:rsidR="00024904" w:rsidRPr="003E4FFA" w:rsidRDefault="00024904" w:rsidP="00024904">
            <w:pPr>
              <w:spacing w:after="0" w:line="240" w:lineRule="auto"/>
              <w:jc w:val="center"/>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часов</w:t>
            </w:r>
          </w:p>
        </w:tc>
        <w:tc>
          <w:tcPr>
            <w:tcW w:w="4000" w:type="dxa"/>
            <w:gridSpan w:val="2"/>
            <w:vAlign w:val="center"/>
          </w:tcPr>
          <w:p w:rsidR="00024904" w:rsidRPr="003E4FFA" w:rsidRDefault="00024904" w:rsidP="00024904">
            <w:pPr>
              <w:spacing w:after="0" w:line="240" w:lineRule="auto"/>
              <w:jc w:val="center"/>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Количество часов по видам занятий</w:t>
            </w:r>
          </w:p>
        </w:tc>
      </w:tr>
      <w:tr w:rsidR="00024904" w:rsidRPr="003E4FFA" w:rsidTr="00024904">
        <w:trPr>
          <w:trHeight w:val="20"/>
          <w:tblHeader/>
        </w:trPr>
        <w:tc>
          <w:tcPr>
            <w:tcW w:w="663" w:type="dxa"/>
            <w:vMerge/>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p>
        </w:tc>
        <w:tc>
          <w:tcPr>
            <w:tcW w:w="4557" w:type="dxa"/>
            <w:vMerge/>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p>
        </w:tc>
        <w:tc>
          <w:tcPr>
            <w:tcW w:w="917" w:type="dxa"/>
            <w:vMerge/>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p>
        </w:tc>
        <w:tc>
          <w:tcPr>
            <w:tcW w:w="1620" w:type="dxa"/>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napToGrid w:val="0"/>
                <w:sz w:val="28"/>
                <w:szCs w:val="28"/>
                <w:lang w:eastAsia="ru-RU"/>
              </w:rPr>
              <w:t>теоретические занятия</w:t>
            </w:r>
          </w:p>
        </w:tc>
        <w:tc>
          <w:tcPr>
            <w:tcW w:w="2380" w:type="dxa"/>
          </w:tcPr>
          <w:p w:rsidR="00024904" w:rsidRPr="003E4FFA" w:rsidRDefault="00024904" w:rsidP="00024904">
            <w:pPr>
              <w:spacing w:after="0" w:line="240" w:lineRule="auto"/>
              <w:jc w:val="center"/>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активные формы обучения</w:t>
            </w:r>
          </w:p>
        </w:tc>
      </w:tr>
      <w:tr w:rsidR="00024904" w:rsidRPr="003E4FFA" w:rsidTr="00024904">
        <w:trPr>
          <w:trHeight w:val="20"/>
        </w:trPr>
        <w:tc>
          <w:tcPr>
            <w:tcW w:w="663" w:type="dxa"/>
          </w:tcPr>
          <w:p w:rsidR="00024904" w:rsidRPr="003E4FFA" w:rsidRDefault="00024904" w:rsidP="00024904">
            <w:pPr>
              <w:spacing w:after="0" w:line="240" w:lineRule="auto"/>
              <w:jc w:val="center"/>
              <w:rPr>
                <w:rFonts w:ascii="Times New Roman" w:eastAsia="Times New Roman" w:hAnsi="Times New Roman" w:cs="Times New Roman"/>
                <w:sz w:val="28"/>
                <w:szCs w:val="28"/>
                <w:lang w:val="en-US" w:eastAsia="ru-RU"/>
              </w:rPr>
            </w:pPr>
            <w:r w:rsidRPr="003E4FFA">
              <w:rPr>
                <w:rFonts w:ascii="Times New Roman" w:eastAsia="Times New Roman" w:hAnsi="Times New Roman" w:cs="Times New Roman"/>
                <w:sz w:val="28"/>
                <w:szCs w:val="28"/>
                <w:lang w:eastAsia="ru-RU"/>
              </w:rPr>
              <w:t>1.</w:t>
            </w:r>
          </w:p>
        </w:tc>
        <w:tc>
          <w:tcPr>
            <w:tcW w:w="4557" w:type="dxa"/>
          </w:tcPr>
          <w:p w:rsidR="00024904" w:rsidRPr="003E4FFA" w:rsidRDefault="00024904" w:rsidP="00024904">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Общие принципы обеспечения пожарной безопасности зданий и сооружений.</w:t>
            </w:r>
          </w:p>
          <w:p w:rsidR="00024904" w:rsidRPr="003E4FFA" w:rsidRDefault="00024904" w:rsidP="00024904">
            <w:pPr>
              <w:spacing w:after="0" w:line="240" w:lineRule="auto"/>
              <w:jc w:val="both"/>
              <w:rPr>
                <w:rFonts w:ascii="Times New Roman" w:eastAsia="Times New Roman" w:hAnsi="Times New Roman" w:cs="Times New Roman"/>
                <w:sz w:val="28"/>
                <w:szCs w:val="28"/>
                <w:lang w:eastAsia="ru-RU"/>
              </w:rPr>
            </w:pPr>
          </w:p>
        </w:tc>
        <w:tc>
          <w:tcPr>
            <w:tcW w:w="917" w:type="dxa"/>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620" w:type="dxa"/>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2380" w:type="dxa"/>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p>
        </w:tc>
      </w:tr>
      <w:tr w:rsidR="00024904" w:rsidRPr="003E4FFA" w:rsidTr="00024904">
        <w:trPr>
          <w:trHeight w:val="20"/>
        </w:trPr>
        <w:tc>
          <w:tcPr>
            <w:tcW w:w="663" w:type="dxa"/>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val="en-US" w:eastAsia="ru-RU"/>
              </w:rPr>
              <w:t>2</w:t>
            </w:r>
            <w:r w:rsidRPr="003E4FFA">
              <w:rPr>
                <w:rFonts w:ascii="Times New Roman" w:eastAsia="Times New Roman" w:hAnsi="Times New Roman" w:cs="Times New Roman"/>
                <w:sz w:val="28"/>
                <w:szCs w:val="28"/>
                <w:lang w:eastAsia="ru-RU"/>
              </w:rPr>
              <w:t>.</w:t>
            </w:r>
          </w:p>
        </w:tc>
        <w:tc>
          <w:tcPr>
            <w:tcW w:w="4557" w:type="dxa"/>
          </w:tcPr>
          <w:p w:rsidR="00024904" w:rsidRPr="003E4FFA" w:rsidRDefault="00024904" w:rsidP="00024904">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Обеспечение пожарной безопасности промышленных объектов и технологического оборудования.</w:t>
            </w:r>
          </w:p>
        </w:tc>
        <w:tc>
          <w:tcPr>
            <w:tcW w:w="917" w:type="dxa"/>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620" w:type="dxa"/>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2380" w:type="dxa"/>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p>
        </w:tc>
      </w:tr>
      <w:tr w:rsidR="00024904" w:rsidRPr="003E4FFA" w:rsidTr="00024904">
        <w:trPr>
          <w:trHeight w:val="20"/>
        </w:trPr>
        <w:tc>
          <w:tcPr>
            <w:tcW w:w="663" w:type="dxa"/>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val="en-US" w:eastAsia="ru-RU"/>
              </w:rPr>
              <w:t>3</w:t>
            </w:r>
            <w:r w:rsidRPr="003E4FFA">
              <w:rPr>
                <w:rFonts w:ascii="Times New Roman" w:eastAsia="Times New Roman" w:hAnsi="Times New Roman" w:cs="Times New Roman"/>
                <w:sz w:val="28"/>
                <w:szCs w:val="28"/>
                <w:lang w:eastAsia="ru-RU"/>
              </w:rPr>
              <w:t>.</w:t>
            </w:r>
          </w:p>
        </w:tc>
        <w:tc>
          <w:tcPr>
            <w:tcW w:w="4557" w:type="dxa"/>
          </w:tcPr>
          <w:p w:rsidR="00024904" w:rsidRPr="003E4FFA" w:rsidRDefault="00024904" w:rsidP="00024904">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Классификация зданий и сооружений по пожарной опасности.</w:t>
            </w:r>
          </w:p>
        </w:tc>
        <w:tc>
          <w:tcPr>
            <w:tcW w:w="917" w:type="dxa"/>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620" w:type="dxa"/>
            <w:vAlign w:val="center"/>
          </w:tcPr>
          <w:p w:rsidR="00024904" w:rsidRPr="003E4FFA" w:rsidRDefault="00024904" w:rsidP="00024904">
            <w:pPr>
              <w:spacing w:after="0" w:line="240" w:lineRule="auto"/>
              <w:jc w:val="center"/>
              <w:rPr>
                <w:rFonts w:ascii="Times New Roman" w:eastAsia="Times New Roman" w:hAnsi="Times New Roman" w:cs="Times New Roman"/>
                <w:caps/>
                <w:sz w:val="28"/>
                <w:szCs w:val="28"/>
                <w:lang w:eastAsia="ru-RU"/>
              </w:rPr>
            </w:pPr>
            <w:r w:rsidRPr="003E4FFA">
              <w:rPr>
                <w:rFonts w:ascii="Times New Roman" w:eastAsia="Times New Roman" w:hAnsi="Times New Roman" w:cs="Times New Roman"/>
                <w:caps/>
                <w:sz w:val="28"/>
                <w:szCs w:val="28"/>
                <w:lang w:eastAsia="ru-RU"/>
              </w:rPr>
              <w:t>2</w:t>
            </w:r>
          </w:p>
        </w:tc>
        <w:tc>
          <w:tcPr>
            <w:tcW w:w="2380" w:type="dxa"/>
            <w:vAlign w:val="center"/>
          </w:tcPr>
          <w:p w:rsidR="00024904" w:rsidRPr="003E4FFA" w:rsidRDefault="00024904" w:rsidP="00024904">
            <w:pPr>
              <w:spacing w:after="0" w:line="240" w:lineRule="auto"/>
              <w:jc w:val="center"/>
              <w:rPr>
                <w:rFonts w:ascii="Times New Roman" w:eastAsia="Times New Roman" w:hAnsi="Times New Roman" w:cs="Times New Roman"/>
                <w:caps/>
                <w:sz w:val="28"/>
                <w:szCs w:val="28"/>
                <w:lang w:eastAsia="ru-RU"/>
              </w:rPr>
            </w:pPr>
            <w:r w:rsidRPr="003E4FFA">
              <w:rPr>
                <w:rFonts w:ascii="Times New Roman" w:eastAsia="Times New Roman" w:hAnsi="Times New Roman" w:cs="Times New Roman"/>
                <w:caps/>
                <w:sz w:val="28"/>
                <w:szCs w:val="28"/>
                <w:lang w:eastAsia="ru-RU"/>
              </w:rPr>
              <w:t>-</w:t>
            </w:r>
          </w:p>
        </w:tc>
      </w:tr>
      <w:tr w:rsidR="00024904" w:rsidRPr="003E4FFA" w:rsidTr="00024904">
        <w:trPr>
          <w:trHeight w:val="20"/>
        </w:trPr>
        <w:tc>
          <w:tcPr>
            <w:tcW w:w="663" w:type="dxa"/>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4.</w:t>
            </w:r>
          </w:p>
        </w:tc>
        <w:tc>
          <w:tcPr>
            <w:tcW w:w="4557" w:type="dxa"/>
          </w:tcPr>
          <w:p w:rsidR="00024904" w:rsidRPr="003E4FFA" w:rsidRDefault="00024904" w:rsidP="00024904">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Обеспечение безопасности людей в </w:t>
            </w:r>
            <w:r w:rsidRPr="003E4FFA">
              <w:rPr>
                <w:rFonts w:ascii="Times New Roman" w:eastAsia="Times New Roman" w:hAnsi="Times New Roman" w:cs="Times New Roman"/>
                <w:sz w:val="28"/>
                <w:szCs w:val="28"/>
                <w:lang w:eastAsia="ru-RU"/>
              </w:rPr>
              <w:br/>
              <w:t>зданиях.</w:t>
            </w:r>
          </w:p>
        </w:tc>
        <w:tc>
          <w:tcPr>
            <w:tcW w:w="917" w:type="dxa"/>
            <w:vAlign w:val="center"/>
          </w:tcPr>
          <w:p w:rsidR="00024904" w:rsidRPr="003E4FFA" w:rsidRDefault="00024904" w:rsidP="00024904">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620" w:type="dxa"/>
            <w:vAlign w:val="center"/>
          </w:tcPr>
          <w:p w:rsidR="00024904" w:rsidRPr="003E4FFA" w:rsidRDefault="00024904" w:rsidP="00024904">
            <w:pPr>
              <w:spacing w:after="0" w:line="240" w:lineRule="auto"/>
              <w:jc w:val="center"/>
              <w:rPr>
                <w:rFonts w:ascii="Times New Roman" w:eastAsia="Times New Roman" w:hAnsi="Times New Roman" w:cs="Times New Roman"/>
                <w:caps/>
                <w:sz w:val="28"/>
                <w:szCs w:val="28"/>
                <w:lang w:eastAsia="ru-RU"/>
              </w:rPr>
            </w:pPr>
            <w:r w:rsidRPr="003E4FFA">
              <w:rPr>
                <w:rFonts w:ascii="Times New Roman" w:eastAsia="Times New Roman" w:hAnsi="Times New Roman" w:cs="Times New Roman"/>
                <w:caps/>
                <w:sz w:val="28"/>
                <w:szCs w:val="28"/>
                <w:lang w:eastAsia="ru-RU"/>
              </w:rPr>
              <w:t>2</w:t>
            </w:r>
          </w:p>
        </w:tc>
        <w:tc>
          <w:tcPr>
            <w:tcW w:w="2380" w:type="dxa"/>
            <w:vAlign w:val="center"/>
          </w:tcPr>
          <w:p w:rsidR="00024904" w:rsidRPr="003E4FFA" w:rsidRDefault="00024904" w:rsidP="00024904">
            <w:pPr>
              <w:spacing w:after="0" w:line="240" w:lineRule="auto"/>
              <w:jc w:val="center"/>
              <w:rPr>
                <w:rFonts w:ascii="Times New Roman" w:eastAsia="Times New Roman" w:hAnsi="Times New Roman" w:cs="Times New Roman"/>
                <w:caps/>
                <w:sz w:val="28"/>
                <w:szCs w:val="28"/>
                <w:lang w:eastAsia="ru-RU"/>
              </w:rPr>
            </w:pPr>
            <w:r w:rsidRPr="003E4FFA">
              <w:rPr>
                <w:rFonts w:ascii="Times New Roman" w:eastAsia="Times New Roman" w:hAnsi="Times New Roman" w:cs="Times New Roman"/>
                <w:caps/>
                <w:sz w:val="28"/>
                <w:szCs w:val="28"/>
                <w:lang w:eastAsia="ru-RU"/>
              </w:rPr>
              <w:t>-</w:t>
            </w:r>
          </w:p>
        </w:tc>
      </w:tr>
      <w:tr w:rsidR="00024904" w:rsidRPr="003E4FFA" w:rsidTr="00024904">
        <w:trPr>
          <w:trHeight w:val="20"/>
        </w:trPr>
        <w:tc>
          <w:tcPr>
            <w:tcW w:w="5220" w:type="dxa"/>
            <w:gridSpan w:val="2"/>
          </w:tcPr>
          <w:p w:rsidR="00024904" w:rsidRPr="003E4FFA" w:rsidRDefault="00024904" w:rsidP="00024904">
            <w:pPr>
              <w:spacing w:after="0" w:line="240" w:lineRule="auto"/>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Промежуточная аттестация (зачет)</w:t>
            </w:r>
          </w:p>
        </w:tc>
        <w:tc>
          <w:tcPr>
            <w:tcW w:w="917" w:type="dxa"/>
            <w:vAlign w:val="center"/>
          </w:tcPr>
          <w:p w:rsidR="00024904" w:rsidRPr="003E4FFA" w:rsidRDefault="00024904" w:rsidP="00024904">
            <w:pPr>
              <w:spacing w:after="0" w:line="240" w:lineRule="auto"/>
              <w:jc w:val="center"/>
              <w:rPr>
                <w:rFonts w:ascii="Times New Roman" w:eastAsia="Times New Roman" w:hAnsi="Times New Roman" w:cs="Times New Roman"/>
                <w:caps/>
                <w:sz w:val="28"/>
                <w:szCs w:val="28"/>
                <w:lang w:eastAsia="ru-RU"/>
              </w:rPr>
            </w:pPr>
            <w:r w:rsidRPr="003E4FFA">
              <w:rPr>
                <w:rFonts w:ascii="Times New Roman" w:eastAsia="Times New Roman" w:hAnsi="Times New Roman" w:cs="Times New Roman"/>
                <w:caps/>
                <w:sz w:val="28"/>
                <w:szCs w:val="28"/>
                <w:lang w:eastAsia="ru-RU"/>
              </w:rPr>
              <w:t>2</w:t>
            </w:r>
          </w:p>
        </w:tc>
        <w:tc>
          <w:tcPr>
            <w:tcW w:w="1620" w:type="dxa"/>
            <w:vAlign w:val="center"/>
          </w:tcPr>
          <w:p w:rsidR="00024904" w:rsidRPr="003E4FFA" w:rsidRDefault="00024904" w:rsidP="00024904">
            <w:pPr>
              <w:spacing w:after="0" w:line="240" w:lineRule="auto"/>
              <w:jc w:val="center"/>
              <w:rPr>
                <w:rFonts w:ascii="Times New Roman" w:eastAsia="Times New Roman" w:hAnsi="Times New Roman" w:cs="Times New Roman"/>
                <w:caps/>
                <w:sz w:val="28"/>
                <w:szCs w:val="28"/>
                <w:lang w:eastAsia="ru-RU"/>
              </w:rPr>
            </w:pPr>
            <w:r w:rsidRPr="003E4FFA">
              <w:rPr>
                <w:rFonts w:ascii="Times New Roman" w:eastAsia="Times New Roman" w:hAnsi="Times New Roman" w:cs="Times New Roman"/>
                <w:caps/>
                <w:sz w:val="28"/>
                <w:szCs w:val="28"/>
                <w:lang w:eastAsia="ru-RU"/>
              </w:rPr>
              <w:t>-</w:t>
            </w:r>
          </w:p>
        </w:tc>
        <w:tc>
          <w:tcPr>
            <w:tcW w:w="2380" w:type="dxa"/>
            <w:vAlign w:val="center"/>
          </w:tcPr>
          <w:p w:rsidR="00024904" w:rsidRPr="003E4FFA" w:rsidRDefault="00024904" w:rsidP="00024904">
            <w:pPr>
              <w:spacing w:after="0" w:line="240" w:lineRule="auto"/>
              <w:jc w:val="center"/>
              <w:rPr>
                <w:rFonts w:ascii="Times New Roman" w:eastAsia="Times New Roman" w:hAnsi="Times New Roman" w:cs="Times New Roman"/>
                <w:caps/>
                <w:sz w:val="28"/>
                <w:szCs w:val="28"/>
                <w:lang w:eastAsia="ru-RU"/>
              </w:rPr>
            </w:pPr>
            <w:r w:rsidRPr="003E4FFA">
              <w:rPr>
                <w:rFonts w:ascii="Times New Roman" w:eastAsia="Times New Roman" w:hAnsi="Times New Roman" w:cs="Times New Roman"/>
                <w:caps/>
                <w:sz w:val="28"/>
                <w:szCs w:val="28"/>
                <w:lang w:eastAsia="ru-RU"/>
              </w:rPr>
              <w:t>-</w:t>
            </w:r>
          </w:p>
        </w:tc>
      </w:tr>
      <w:tr w:rsidR="00024904" w:rsidRPr="003E4FFA" w:rsidTr="00024904">
        <w:trPr>
          <w:trHeight w:val="20"/>
        </w:trPr>
        <w:tc>
          <w:tcPr>
            <w:tcW w:w="5220" w:type="dxa"/>
            <w:gridSpan w:val="2"/>
          </w:tcPr>
          <w:p w:rsidR="00024904" w:rsidRPr="003E4FFA" w:rsidRDefault="00024904" w:rsidP="00024904">
            <w:pPr>
              <w:spacing w:after="0" w:line="240" w:lineRule="auto"/>
              <w:rPr>
                <w:rFonts w:ascii="Times New Roman" w:eastAsia="Times New Roman" w:hAnsi="Times New Roman" w:cs="Times New Roman"/>
                <w:bCs/>
                <w:sz w:val="28"/>
                <w:szCs w:val="28"/>
                <w:lang w:eastAsia="ru-RU"/>
              </w:rPr>
            </w:pPr>
            <w:r w:rsidRPr="003E4FFA">
              <w:rPr>
                <w:rFonts w:ascii="Times New Roman" w:eastAsia="Times New Roman" w:hAnsi="Times New Roman" w:cs="Times New Roman"/>
                <w:bCs/>
                <w:sz w:val="28"/>
                <w:szCs w:val="28"/>
                <w:lang w:eastAsia="ru-RU"/>
              </w:rPr>
              <w:lastRenderedPageBreak/>
              <w:t>Итого:</w:t>
            </w:r>
          </w:p>
        </w:tc>
        <w:tc>
          <w:tcPr>
            <w:tcW w:w="917" w:type="dxa"/>
            <w:vAlign w:val="center"/>
          </w:tcPr>
          <w:p w:rsidR="00024904" w:rsidRPr="003E4FFA" w:rsidRDefault="00024904" w:rsidP="00024904">
            <w:pPr>
              <w:spacing w:after="0" w:line="240" w:lineRule="auto"/>
              <w:jc w:val="center"/>
              <w:rPr>
                <w:rFonts w:ascii="Times New Roman" w:eastAsia="Times New Roman" w:hAnsi="Times New Roman" w:cs="Times New Roman"/>
                <w:bCs/>
                <w:caps/>
                <w:sz w:val="28"/>
                <w:szCs w:val="28"/>
                <w:lang w:eastAsia="ru-RU"/>
              </w:rPr>
            </w:pPr>
            <w:r w:rsidRPr="003E4FFA">
              <w:rPr>
                <w:rFonts w:ascii="Times New Roman" w:eastAsia="Times New Roman" w:hAnsi="Times New Roman" w:cs="Times New Roman"/>
                <w:bCs/>
                <w:caps/>
                <w:sz w:val="28"/>
                <w:szCs w:val="28"/>
                <w:lang w:eastAsia="ru-RU"/>
              </w:rPr>
              <w:t>10</w:t>
            </w:r>
          </w:p>
        </w:tc>
        <w:tc>
          <w:tcPr>
            <w:tcW w:w="1620" w:type="dxa"/>
            <w:vAlign w:val="center"/>
          </w:tcPr>
          <w:p w:rsidR="00024904" w:rsidRPr="003E4FFA" w:rsidRDefault="00024904" w:rsidP="00024904">
            <w:pPr>
              <w:spacing w:after="0" w:line="240" w:lineRule="auto"/>
              <w:jc w:val="center"/>
              <w:rPr>
                <w:rFonts w:ascii="Times New Roman" w:eastAsia="Times New Roman" w:hAnsi="Times New Roman" w:cs="Times New Roman"/>
                <w:bCs/>
                <w:caps/>
                <w:sz w:val="28"/>
                <w:szCs w:val="28"/>
                <w:lang w:eastAsia="ru-RU"/>
              </w:rPr>
            </w:pPr>
            <w:r w:rsidRPr="003E4FFA">
              <w:rPr>
                <w:rFonts w:ascii="Times New Roman" w:eastAsia="Times New Roman" w:hAnsi="Times New Roman" w:cs="Times New Roman"/>
                <w:bCs/>
                <w:caps/>
                <w:sz w:val="28"/>
                <w:szCs w:val="28"/>
                <w:lang w:eastAsia="ru-RU"/>
              </w:rPr>
              <w:t>8</w:t>
            </w:r>
          </w:p>
        </w:tc>
        <w:tc>
          <w:tcPr>
            <w:tcW w:w="2380" w:type="dxa"/>
            <w:vAlign w:val="center"/>
          </w:tcPr>
          <w:p w:rsidR="00024904" w:rsidRPr="003E4FFA" w:rsidRDefault="00024904" w:rsidP="00024904">
            <w:pPr>
              <w:spacing w:after="0" w:line="240" w:lineRule="auto"/>
              <w:jc w:val="center"/>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caps/>
                <w:sz w:val="28"/>
                <w:szCs w:val="28"/>
                <w:lang w:eastAsia="ru-RU"/>
              </w:rPr>
              <w:t>-</w:t>
            </w:r>
          </w:p>
        </w:tc>
      </w:tr>
    </w:tbl>
    <w:p w:rsidR="00024904" w:rsidRPr="003E4FFA" w:rsidRDefault="00024904" w:rsidP="00024904">
      <w:pPr>
        <w:spacing w:after="0" w:line="240" w:lineRule="auto"/>
        <w:ind w:firstLine="720"/>
        <w:jc w:val="center"/>
        <w:rPr>
          <w:rFonts w:ascii="Times New Roman" w:eastAsia="Times New Roman" w:hAnsi="Times New Roman" w:cs="Times New Roman"/>
          <w:b/>
          <w:sz w:val="28"/>
          <w:szCs w:val="28"/>
          <w:lang w:val="x-none" w:eastAsia="ru-RU"/>
        </w:rPr>
      </w:pPr>
    </w:p>
    <w:p w:rsidR="00024904" w:rsidRPr="003E4FFA" w:rsidRDefault="00024904" w:rsidP="00024904">
      <w:pPr>
        <w:spacing w:after="0" w:line="240" w:lineRule="auto"/>
        <w:jc w:val="center"/>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Содержание дисциплины:</w:t>
      </w:r>
    </w:p>
    <w:p w:rsidR="00024904" w:rsidRPr="003E4FFA" w:rsidRDefault="00024904" w:rsidP="00024904">
      <w:pPr>
        <w:spacing w:after="0" w:line="240" w:lineRule="auto"/>
        <w:jc w:val="both"/>
        <w:rPr>
          <w:rFonts w:ascii="Times New Roman" w:eastAsia="Times New Roman" w:hAnsi="Times New Roman" w:cs="Times New Roman"/>
          <w:b/>
          <w:bCs/>
          <w:spacing w:val="-4"/>
          <w:sz w:val="28"/>
          <w:szCs w:val="28"/>
          <w:lang w:eastAsia="ru-RU"/>
        </w:rPr>
      </w:pPr>
      <w:r w:rsidRPr="003E4FFA">
        <w:rPr>
          <w:rFonts w:ascii="Times New Roman" w:eastAsia="Times New Roman" w:hAnsi="Times New Roman" w:cs="Times New Roman"/>
          <w:b/>
          <w:bCs/>
          <w:spacing w:val="-4"/>
          <w:sz w:val="28"/>
          <w:szCs w:val="28"/>
          <w:lang w:eastAsia="ru-RU"/>
        </w:rPr>
        <w:t xml:space="preserve">Тема 1. </w:t>
      </w:r>
      <w:r w:rsidRPr="003E4FFA">
        <w:rPr>
          <w:rFonts w:ascii="Times New Roman" w:eastAsia="Times New Roman" w:hAnsi="Times New Roman" w:cs="Times New Roman"/>
          <w:b/>
          <w:bCs/>
          <w:snapToGrid w:val="0"/>
          <w:sz w:val="28"/>
          <w:szCs w:val="28"/>
          <w:lang w:eastAsia="ru-RU"/>
        </w:rPr>
        <w:t>Общие принципы обеспечения пожарной безопасности зданий и сооружений.</w:t>
      </w:r>
    </w:p>
    <w:p w:rsidR="00024904" w:rsidRPr="003E4FFA" w:rsidRDefault="00024904" w:rsidP="00024904">
      <w:pPr>
        <w:spacing w:after="0" w:line="240" w:lineRule="auto"/>
        <w:ind w:firstLine="720"/>
        <w:jc w:val="both"/>
        <w:rPr>
          <w:rFonts w:ascii="Times New Roman" w:eastAsia="Times New Roman" w:hAnsi="Times New Roman" w:cs="Times New Roman"/>
          <w:sz w:val="28"/>
          <w:szCs w:val="28"/>
          <w:lang w:eastAsia="ru-RU"/>
        </w:rPr>
      </w:pPr>
      <w:proofErr w:type="gramStart"/>
      <w:r w:rsidRPr="003E4FFA">
        <w:rPr>
          <w:rFonts w:ascii="Times New Roman" w:eastAsia="Times New Roman" w:hAnsi="Times New Roman" w:cs="Times New Roman"/>
          <w:sz w:val="28"/>
          <w:szCs w:val="28"/>
          <w:lang w:eastAsia="ru-RU"/>
        </w:rPr>
        <w:t>Определение понятий: «треугольник горения», «горючая среда», «источник зажигания», «условия распространения пожара», «пожарная опасность», «пожарная безопасность», «система предотвращения пожара», «система противопожарной защиты», «противопожарный режим».</w:t>
      </w:r>
      <w:proofErr w:type="gramEnd"/>
      <w:r w:rsidRPr="003E4FFA">
        <w:rPr>
          <w:rFonts w:ascii="Times New Roman" w:eastAsia="Times New Roman" w:hAnsi="Times New Roman" w:cs="Times New Roman"/>
          <w:sz w:val="28"/>
          <w:szCs w:val="28"/>
          <w:lang w:eastAsia="ru-RU"/>
        </w:rPr>
        <w:t xml:space="preserve"> Показатели пожарной опасности веществ и материалов. Опасные факторы пожара. Система обеспечения пожарной безопасности объекта защиты. </w:t>
      </w:r>
      <w:r w:rsidRPr="003E4FFA">
        <w:rPr>
          <w:rFonts w:ascii="Times New Roman" w:eastAsia="Times New Roman" w:hAnsi="Times New Roman" w:cs="Times New Roman"/>
          <w:snapToGrid w:val="0"/>
          <w:sz w:val="28"/>
          <w:szCs w:val="28"/>
          <w:lang w:eastAsia="ru-RU"/>
        </w:rPr>
        <w:t>Основные законодательные, правовые и нормативные акты, регламентирующие обеспечение пожарной безопасности различных объектов защиты</w:t>
      </w:r>
      <w:r w:rsidRPr="003E4FFA">
        <w:rPr>
          <w:rFonts w:ascii="Times New Roman" w:eastAsia="Times New Roman" w:hAnsi="Times New Roman" w:cs="Times New Roman"/>
          <w:sz w:val="28"/>
          <w:szCs w:val="28"/>
          <w:lang w:eastAsia="ru-RU"/>
        </w:rPr>
        <w:t>.</w:t>
      </w:r>
    </w:p>
    <w:p w:rsidR="00024904" w:rsidRPr="003E4FFA" w:rsidRDefault="00024904" w:rsidP="00024904">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Тема 2. Обеспечение пожарной безопасности промышленных объектов и технологического оборудования.</w:t>
      </w:r>
    </w:p>
    <w:p w:rsidR="00024904" w:rsidRPr="003E4FFA" w:rsidRDefault="00024904" w:rsidP="00024904">
      <w:pPr>
        <w:widowControl w:val="0"/>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Особенности эксплуатации аппаратов с горючими газами, легковоспламеняющимися и горючими жидкостями, твердыми горючими материалами и </w:t>
      </w:r>
      <w:proofErr w:type="spellStart"/>
      <w:r w:rsidRPr="003E4FFA">
        <w:rPr>
          <w:rFonts w:ascii="Times New Roman" w:eastAsia="Times New Roman" w:hAnsi="Times New Roman" w:cs="Times New Roman"/>
          <w:sz w:val="28"/>
          <w:szCs w:val="28"/>
          <w:lang w:eastAsia="ru-RU"/>
        </w:rPr>
        <w:t>пылями</w:t>
      </w:r>
      <w:proofErr w:type="spellEnd"/>
      <w:r w:rsidRPr="003E4FFA">
        <w:rPr>
          <w:rFonts w:ascii="Times New Roman" w:eastAsia="Times New Roman" w:hAnsi="Times New Roman" w:cs="Times New Roman"/>
          <w:sz w:val="28"/>
          <w:szCs w:val="28"/>
          <w:lang w:eastAsia="ru-RU"/>
        </w:rPr>
        <w:t xml:space="preserve">. Причины и условия образования горючей среды в аппаратах, производственных помещениях и на открытых технологических площадках. Мероприятия и технические решения по предотвращению пожаров и противопожарной защите. </w:t>
      </w:r>
    </w:p>
    <w:p w:rsidR="00024904" w:rsidRPr="003E4FFA" w:rsidRDefault="00024904" w:rsidP="00024904">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Категорирование зданий, помещений по взрывопожарной и пожарной опасности. Классификация зданий промышленного назначения. Пожарная опасность и особенности эксплуатации промышленных предприятий.</w:t>
      </w:r>
    </w:p>
    <w:p w:rsidR="00024904" w:rsidRPr="003E4FFA" w:rsidRDefault="00024904" w:rsidP="00024904">
      <w:pPr>
        <w:spacing w:after="0" w:line="240" w:lineRule="auto"/>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3. Классификация зданий и сооружений по пожарной опасности.</w:t>
      </w:r>
    </w:p>
    <w:p w:rsidR="00024904" w:rsidRPr="003E4FFA" w:rsidRDefault="00024904" w:rsidP="00024904">
      <w:pPr>
        <w:spacing w:after="0" w:line="240" w:lineRule="auto"/>
        <w:ind w:right="27" w:firstLine="708"/>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Виды и особенности современного строительства. Классификация зданий по назначению, огнестойкости, этажности. Основные элементы зданий и их назначение. Конструктивные схемы зданий. Понятия: степень огнестойкости здания; предел огнестойкости строительных конструкций; признаки предельных состояний; класс конструктивной пожарной опасности строительных конструкций и зданий; классы функциональной пожарной опасности зданий.</w:t>
      </w:r>
    </w:p>
    <w:p w:rsidR="00024904" w:rsidRPr="003E4FFA" w:rsidRDefault="00024904" w:rsidP="00024904">
      <w:pPr>
        <w:spacing w:after="0" w:line="240" w:lineRule="auto"/>
        <w:ind w:right="27" w:firstLine="708"/>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Требуемая и фактическая степени огнестойкости здания, необходимость их определения. </w:t>
      </w:r>
      <w:r w:rsidRPr="003E4FFA">
        <w:rPr>
          <w:rFonts w:ascii="Times New Roman" w:eastAsia="Times New Roman" w:hAnsi="Times New Roman" w:cs="Times New Roman"/>
          <w:sz w:val="28"/>
          <w:szCs w:val="28"/>
          <w:lang w:eastAsia="ru-RU"/>
        </w:rPr>
        <w:t xml:space="preserve">Поведение строительных конструкций при пожаре. </w:t>
      </w:r>
      <w:r w:rsidRPr="003E4FFA">
        <w:rPr>
          <w:rFonts w:ascii="Times New Roman" w:eastAsia="Times New Roman" w:hAnsi="Times New Roman" w:cs="Times New Roman"/>
          <w:snapToGrid w:val="0"/>
          <w:sz w:val="28"/>
          <w:szCs w:val="28"/>
          <w:lang w:eastAsia="ru-RU"/>
        </w:rPr>
        <w:t>Основные технические средства, ограничивающие распространение пожара. Противопожарные преграды. Назначение и виды противопожарных преград, требования, предъявляемые к ним.</w:t>
      </w:r>
    </w:p>
    <w:p w:rsidR="00024904" w:rsidRPr="003E4FFA" w:rsidRDefault="00024904" w:rsidP="00024904">
      <w:pPr>
        <w:spacing w:after="0" w:line="240" w:lineRule="auto"/>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4. Обеспечение безопасности людей в зданиях.</w:t>
      </w:r>
    </w:p>
    <w:p w:rsidR="00024904" w:rsidRPr="003E4FFA" w:rsidRDefault="00024904" w:rsidP="00024904">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Опасные факторы пожара, воздействующие на людей. Понятие эвакуации. Общие требования к эвакуации. Требования к эвакуационным </w:t>
      </w:r>
      <w:r w:rsidRPr="003E4FFA">
        <w:rPr>
          <w:rFonts w:ascii="Times New Roman" w:eastAsia="Times New Roman" w:hAnsi="Times New Roman" w:cs="Times New Roman"/>
          <w:sz w:val="28"/>
          <w:szCs w:val="28"/>
          <w:lang w:eastAsia="ru-RU"/>
        </w:rPr>
        <w:lastRenderedPageBreak/>
        <w:t xml:space="preserve">путям и выходам (размеры, количество, направление открывания дверей). Аварийные выходы. Особенности эвакуации людей из зданий повышенной </w:t>
      </w:r>
      <w:proofErr w:type="spellStart"/>
      <w:r w:rsidRPr="003E4FFA">
        <w:rPr>
          <w:rFonts w:ascii="Times New Roman" w:eastAsia="Times New Roman" w:hAnsi="Times New Roman" w:cs="Times New Roman"/>
          <w:sz w:val="28"/>
          <w:szCs w:val="28"/>
          <w:lang w:eastAsia="ru-RU"/>
        </w:rPr>
        <w:t>этажности</w:t>
      </w:r>
      <w:proofErr w:type="gramStart"/>
      <w:r w:rsidRPr="003E4FFA">
        <w:rPr>
          <w:rFonts w:ascii="Times New Roman" w:eastAsia="Times New Roman" w:hAnsi="Times New Roman" w:cs="Times New Roman"/>
          <w:sz w:val="28"/>
          <w:szCs w:val="28"/>
          <w:lang w:eastAsia="ru-RU"/>
        </w:rPr>
        <w:t>.</w:t>
      </w:r>
      <w:r w:rsidRPr="003E4FFA">
        <w:rPr>
          <w:rFonts w:ascii="Times New Roman" w:eastAsia="Times New Roman" w:hAnsi="Times New Roman" w:cs="Times New Roman"/>
          <w:snapToGrid w:val="0"/>
          <w:sz w:val="28"/>
          <w:szCs w:val="28"/>
          <w:lang w:eastAsia="ru-RU"/>
        </w:rPr>
        <w:t>П</w:t>
      </w:r>
      <w:proofErr w:type="gramEnd"/>
      <w:r w:rsidRPr="003E4FFA">
        <w:rPr>
          <w:rFonts w:ascii="Times New Roman" w:eastAsia="Times New Roman" w:hAnsi="Times New Roman" w:cs="Times New Roman"/>
          <w:snapToGrid w:val="0"/>
          <w:sz w:val="28"/>
          <w:szCs w:val="28"/>
          <w:lang w:eastAsia="ru-RU"/>
        </w:rPr>
        <w:t>орядок</w:t>
      </w:r>
      <w:proofErr w:type="spellEnd"/>
      <w:r w:rsidRPr="003E4FFA">
        <w:rPr>
          <w:rFonts w:ascii="Times New Roman" w:eastAsia="Times New Roman" w:hAnsi="Times New Roman" w:cs="Times New Roman"/>
          <w:snapToGrid w:val="0"/>
          <w:sz w:val="28"/>
          <w:szCs w:val="28"/>
          <w:lang w:eastAsia="ru-RU"/>
        </w:rPr>
        <w:t xml:space="preserve"> разработки и использование планов эвакуации людей при пожаре и знаков пожарной безопасности. Системы оповещения и управления эвакуацией людей при пожаре.</w:t>
      </w:r>
    </w:p>
    <w:p w:rsidR="00024904" w:rsidRPr="003E4FFA" w:rsidRDefault="00024904" w:rsidP="00024904">
      <w:pPr>
        <w:spacing w:after="0" w:line="240" w:lineRule="auto"/>
        <w:ind w:firstLine="72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z w:val="28"/>
          <w:szCs w:val="28"/>
          <w:lang w:eastAsia="ru-RU"/>
        </w:rPr>
        <w:t xml:space="preserve">Лестничные клетки и лестницы, их классификация и устройство. Незадымляемые лестничные клетки, их типы и конструктивные особенности. </w:t>
      </w:r>
      <w:proofErr w:type="spellStart"/>
      <w:r w:rsidRPr="003E4FFA">
        <w:rPr>
          <w:rFonts w:ascii="Times New Roman" w:eastAsia="Times New Roman" w:hAnsi="Times New Roman" w:cs="Times New Roman"/>
          <w:snapToGrid w:val="0"/>
          <w:sz w:val="28"/>
          <w:szCs w:val="28"/>
          <w:lang w:eastAsia="ru-RU"/>
        </w:rPr>
        <w:t>Противодымная</w:t>
      </w:r>
      <w:proofErr w:type="spellEnd"/>
      <w:r w:rsidRPr="003E4FFA">
        <w:rPr>
          <w:rFonts w:ascii="Times New Roman" w:eastAsia="Times New Roman" w:hAnsi="Times New Roman" w:cs="Times New Roman"/>
          <w:snapToGrid w:val="0"/>
          <w:sz w:val="28"/>
          <w:szCs w:val="28"/>
          <w:lang w:eastAsia="ru-RU"/>
        </w:rPr>
        <w:t xml:space="preserve"> защита зданий и ее использование при пожаре.</w:t>
      </w:r>
    </w:p>
    <w:p w:rsidR="006D047F" w:rsidRPr="003E4FFA" w:rsidRDefault="00024904" w:rsidP="00024904">
      <w:pPr>
        <w:jc w:val="center"/>
        <w:rPr>
          <w:rFonts w:ascii="Times New Roman" w:hAnsi="Times New Roman" w:cs="Times New Roman"/>
          <w:b/>
          <w:sz w:val="28"/>
          <w:szCs w:val="28"/>
        </w:rPr>
      </w:pPr>
      <w:r w:rsidRPr="003E4FFA">
        <w:rPr>
          <w:rFonts w:ascii="Times New Roman" w:hAnsi="Times New Roman" w:cs="Times New Roman"/>
          <w:b/>
          <w:sz w:val="28"/>
          <w:szCs w:val="28"/>
        </w:rPr>
        <w:t>Промежуточная аттестация (зачет) 2 часа.</w:t>
      </w:r>
    </w:p>
    <w:p w:rsidR="00024904" w:rsidRPr="003E4FFA" w:rsidRDefault="00024904" w:rsidP="00024904">
      <w:pPr>
        <w:pStyle w:val="a3"/>
        <w:numPr>
          <w:ilvl w:val="0"/>
          <w:numId w:val="6"/>
        </w:numPr>
        <w:jc w:val="center"/>
        <w:rPr>
          <w:rFonts w:ascii="Times New Roman" w:hAnsi="Times New Roman" w:cs="Times New Roman"/>
          <w:b/>
          <w:sz w:val="28"/>
          <w:szCs w:val="28"/>
        </w:rPr>
      </w:pPr>
      <w:r w:rsidRPr="003E4FFA">
        <w:rPr>
          <w:rFonts w:ascii="Times New Roman" w:hAnsi="Times New Roman" w:cs="Times New Roman"/>
          <w:b/>
          <w:sz w:val="28"/>
          <w:szCs w:val="28"/>
        </w:rPr>
        <w:t>Пожарная тактика</w:t>
      </w:r>
    </w:p>
    <w:p w:rsidR="00D6583D" w:rsidRPr="003E4FFA" w:rsidRDefault="00D6583D" w:rsidP="00D6583D">
      <w:pPr>
        <w:widowControl w:val="0"/>
        <w:autoSpaceDE w:val="0"/>
        <w:autoSpaceDN w:val="0"/>
        <w:adjustRightInd w:val="0"/>
        <w:ind w:firstLine="567"/>
        <w:jc w:val="center"/>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ПОЯСНИТЕЛЬНАЯ ЗАПИСКА</w:t>
      </w:r>
    </w:p>
    <w:p w:rsidR="00D6583D" w:rsidRPr="003E4FFA" w:rsidRDefault="00D6583D" w:rsidP="00D6583D">
      <w:pPr>
        <w:ind w:firstLine="720"/>
        <w:jc w:val="both"/>
        <w:rPr>
          <w:rFonts w:ascii="Times New Roman" w:hAnsi="Times New Roman" w:cs="Times New Roman"/>
          <w:b/>
          <w:color w:val="000000"/>
          <w:sz w:val="28"/>
          <w:szCs w:val="28"/>
        </w:rPr>
      </w:pPr>
    </w:p>
    <w:p w:rsidR="00D6583D" w:rsidRPr="003E4FFA" w:rsidRDefault="00D6583D" w:rsidP="00D6583D">
      <w:pPr>
        <w:widowControl w:val="0"/>
        <w:autoSpaceDE w:val="0"/>
        <w:autoSpaceDN w:val="0"/>
        <w:adjustRightInd w:val="0"/>
        <w:ind w:firstLine="567"/>
        <w:jc w:val="both"/>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 xml:space="preserve">Цель изучения дисциплины «Пожарная тактика»: </w:t>
      </w:r>
    </w:p>
    <w:p w:rsidR="00D6583D" w:rsidRPr="003E4FFA" w:rsidRDefault="00D6583D" w:rsidP="00D6583D">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подготовка слушателей к ведению действий в составе отделения и караула по тушению пожаров и проведению аварийно-спасательных работ, связанных с тушением пожаров.</w:t>
      </w:r>
    </w:p>
    <w:p w:rsidR="00D6583D" w:rsidRPr="003E4FFA" w:rsidRDefault="00D6583D" w:rsidP="00D6583D">
      <w:pPr>
        <w:widowControl w:val="0"/>
        <w:autoSpaceDE w:val="0"/>
        <w:autoSpaceDN w:val="0"/>
        <w:adjustRightInd w:val="0"/>
        <w:ind w:firstLine="567"/>
        <w:jc w:val="both"/>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 xml:space="preserve">В результате изучения дисциплины «Пожарная тактика» слушатель должен: </w:t>
      </w:r>
    </w:p>
    <w:p w:rsidR="00D6583D" w:rsidRPr="003E4FFA" w:rsidRDefault="00D6583D" w:rsidP="00D6583D">
      <w:pPr>
        <w:widowControl w:val="0"/>
        <w:autoSpaceDE w:val="0"/>
        <w:autoSpaceDN w:val="0"/>
        <w:adjustRightInd w:val="0"/>
        <w:ind w:firstLine="567"/>
        <w:jc w:val="both"/>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ЗНАТЬ:</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теоретические основы развития пожаров и прекращения горения; </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тактические возможности отделения на автоцистерне и автонасосе (насосно-рукавном автомобиле), караула в составе двух и более отделений;</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основные положения тактики тушения пожаров и требования нормативных документов, регламентирующих тушение пожаров и проведение аварийно-спасательных работ;</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этапы (виды) и содержание действий подразделений по тушению пожаров и проведению аварийно-спасательных работ, связанных с тушением пожаров, обязанности личного состава при их ведении;</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требования правил по охране труда при ведении действий подразделений по тушению пожаров и проведению аварийно-спасательных работ, связанных с тушением пожаров.</w:t>
      </w:r>
    </w:p>
    <w:p w:rsidR="00D6583D" w:rsidRPr="003E4FFA" w:rsidRDefault="00D6583D" w:rsidP="00D6583D">
      <w:pPr>
        <w:ind w:firstLine="567"/>
        <w:jc w:val="both"/>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УМЕТЬ:</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выполнять в практической работе обязанности пожарного на различных этапах действий подразделений по тушению пожаров и проведению аварийно-спасательных работ, связанных с тушением пожаров;</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оценивать обстановку на позиции и участке тушения пожара, принимать самостоятельные решения в пределах своих полномочий;</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работать со средствами пожаротушения;</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грамотно действовать при изменении обстановки и в критических ситуациях;</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выполнять требования правил по охране труда при ведении действий подразделений по тушению пожаров и проведению аварийно-спасательных работ, связанных с тушением пожаров.</w:t>
      </w:r>
    </w:p>
    <w:p w:rsidR="00D6583D" w:rsidRPr="003E4FFA" w:rsidRDefault="00D6583D" w:rsidP="00D6583D">
      <w:pPr>
        <w:ind w:firstLine="709"/>
        <w:jc w:val="both"/>
        <w:rPr>
          <w:rFonts w:ascii="Times New Roman" w:hAnsi="Times New Roman" w:cs="Times New Roman"/>
          <w:b/>
          <w:bCs/>
          <w:caps/>
          <w:color w:val="000000"/>
          <w:sz w:val="28"/>
          <w:szCs w:val="28"/>
        </w:rPr>
      </w:pPr>
      <w:r w:rsidRPr="003E4FFA">
        <w:rPr>
          <w:rFonts w:ascii="Times New Roman" w:hAnsi="Times New Roman" w:cs="Times New Roman"/>
          <w:b/>
          <w:color w:val="000000"/>
          <w:sz w:val="28"/>
          <w:szCs w:val="28"/>
        </w:rPr>
        <w:t>ИМЕТЬ ПРЕДСТАВЛЕНИЕ:</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об определении параметров пожара;</w:t>
      </w:r>
    </w:p>
    <w:p w:rsidR="00D6583D" w:rsidRPr="003E4FFA" w:rsidRDefault="00D6583D" w:rsidP="00D6583D">
      <w:pPr>
        <w:widowControl w:val="0"/>
        <w:numPr>
          <w:ilvl w:val="0"/>
          <w:numId w:val="14"/>
        </w:numPr>
        <w:shd w:val="clear" w:color="auto" w:fill="FFFFFF"/>
        <w:tabs>
          <w:tab w:val="clear" w:pos="720"/>
          <w:tab w:val="num" w:pos="567"/>
          <w:tab w:val="num" w:pos="1080"/>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 выборе решающего направления действий по тушению пожара.</w:t>
      </w:r>
    </w:p>
    <w:p w:rsidR="00D6583D" w:rsidRPr="003E4FFA" w:rsidRDefault="00D6583D" w:rsidP="00D6583D">
      <w:pPr>
        <w:ind w:firstLine="708"/>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Организационными формами изучения курса являются теоретические и практические занятия. Практические занятия проводятся на базе Учебного центра. Часть учебного материала планируется для самостоятельной работы слушателей.</w:t>
      </w:r>
    </w:p>
    <w:p w:rsidR="00D6583D" w:rsidRPr="003E4FFA" w:rsidRDefault="00D6583D" w:rsidP="00D6583D">
      <w:pPr>
        <w:ind w:firstLine="567"/>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По окончании изучения дисциплины проводится промежуточная аттестация в форме экзамена.</w:t>
      </w:r>
    </w:p>
    <w:p w:rsidR="00D6583D" w:rsidRPr="003E4FFA" w:rsidRDefault="00D6583D" w:rsidP="00D6583D">
      <w:pPr>
        <w:widowControl w:val="0"/>
        <w:autoSpaceDE w:val="0"/>
        <w:autoSpaceDN w:val="0"/>
        <w:adjustRightInd w:val="0"/>
        <w:ind w:firstLine="567"/>
        <w:jc w:val="center"/>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ТЕМАТИЧЕСКИЙ ПЛАН</w:t>
      </w:r>
    </w:p>
    <w:tbl>
      <w:tblPr>
        <w:tblW w:w="101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706"/>
        <w:gridCol w:w="5499"/>
        <w:gridCol w:w="992"/>
        <w:gridCol w:w="1701"/>
        <w:gridCol w:w="1241"/>
      </w:tblGrid>
      <w:tr w:rsidR="00D6583D" w:rsidRPr="003E4FFA" w:rsidTr="00173435">
        <w:trPr>
          <w:cantSplit/>
          <w:trHeight w:val="438"/>
          <w:jc w:val="center"/>
        </w:trPr>
        <w:tc>
          <w:tcPr>
            <w:tcW w:w="706" w:type="dxa"/>
            <w:vMerge w:val="restart"/>
          </w:tcPr>
          <w:p w:rsidR="00D6583D" w:rsidRPr="003E4FFA" w:rsidRDefault="00D6583D" w:rsidP="00173435">
            <w:pPr>
              <w:widowControl w:val="0"/>
              <w:autoSpaceDE w:val="0"/>
              <w:autoSpaceDN w:val="0"/>
              <w:adjustRightInd w:val="0"/>
              <w:jc w:val="center"/>
              <w:rPr>
                <w:rFonts w:ascii="Times New Roman" w:hAnsi="Times New Roman" w:cs="Times New Roman"/>
                <w:color w:val="000000"/>
              </w:rPr>
            </w:pPr>
            <w:r w:rsidRPr="003E4FFA">
              <w:rPr>
                <w:rFonts w:ascii="Times New Roman" w:hAnsi="Times New Roman" w:cs="Times New Roman"/>
                <w:color w:val="000000"/>
              </w:rPr>
              <w:t>№</w:t>
            </w:r>
          </w:p>
          <w:p w:rsidR="00D6583D" w:rsidRPr="003E4FFA" w:rsidRDefault="00D6583D" w:rsidP="00173435">
            <w:pPr>
              <w:widowControl w:val="0"/>
              <w:autoSpaceDE w:val="0"/>
              <w:autoSpaceDN w:val="0"/>
              <w:adjustRightInd w:val="0"/>
              <w:jc w:val="center"/>
              <w:rPr>
                <w:rFonts w:ascii="Times New Roman" w:hAnsi="Times New Roman" w:cs="Times New Roman"/>
                <w:color w:val="000000"/>
              </w:rPr>
            </w:pPr>
            <w:proofErr w:type="gramStart"/>
            <w:r w:rsidRPr="003E4FFA">
              <w:rPr>
                <w:rFonts w:ascii="Times New Roman" w:hAnsi="Times New Roman" w:cs="Times New Roman"/>
                <w:color w:val="000000"/>
              </w:rPr>
              <w:t>п</w:t>
            </w:r>
            <w:proofErr w:type="gramEnd"/>
            <w:r w:rsidRPr="003E4FFA">
              <w:rPr>
                <w:rFonts w:ascii="Times New Roman" w:hAnsi="Times New Roman" w:cs="Times New Roman"/>
                <w:color w:val="000000"/>
              </w:rPr>
              <w:t>/п</w:t>
            </w:r>
          </w:p>
          <w:p w:rsidR="00D6583D" w:rsidRPr="003E4FFA" w:rsidRDefault="00D6583D" w:rsidP="00173435">
            <w:pPr>
              <w:widowControl w:val="0"/>
              <w:autoSpaceDE w:val="0"/>
              <w:autoSpaceDN w:val="0"/>
              <w:adjustRightInd w:val="0"/>
              <w:ind w:firstLine="567"/>
              <w:jc w:val="center"/>
              <w:rPr>
                <w:rFonts w:ascii="Times New Roman" w:hAnsi="Times New Roman" w:cs="Times New Roman"/>
                <w:color w:val="000000"/>
              </w:rPr>
            </w:pPr>
          </w:p>
          <w:p w:rsidR="00D6583D" w:rsidRPr="003E4FFA" w:rsidRDefault="00D6583D" w:rsidP="00173435">
            <w:pPr>
              <w:widowControl w:val="0"/>
              <w:autoSpaceDE w:val="0"/>
              <w:autoSpaceDN w:val="0"/>
              <w:adjustRightInd w:val="0"/>
              <w:ind w:firstLine="567"/>
              <w:jc w:val="center"/>
              <w:rPr>
                <w:rFonts w:ascii="Times New Roman" w:hAnsi="Times New Roman" w:cs="Times New Roman"/>
                <w:color w:val="000000"/>
              </w:rPr>
            </w:pPr>
          </w:p>
        </w:tc>
        <w:tc>
          <w:tcPr>
            <w:tcW w:w="5499" w:type="dxa"/>
            <w:vMerge w:val="restart"/>
          </w:tcPr>
          <w:p w:rsidR="00D6583D" w:rsidRPr="003E4FFA" w:rsidRDefault="00D6583D" w:rsidP="00173435">
            <w:pPr>
              <w:widowControl w:val="0"/>
              <w:autoSpaceDE w:val="0"/>
              <w:autoSpaceDN w:val="0"/>
              <w:adjustRightInd w:val="0"/>
              <w:jc w:val="center"/>
              <w:rPr>
                <w:rFonts w:ascii="Times New Roman" w:hAnsi="Times New Roman" w:cs="Times New Roman"/>
                <w:color w:val="000000"/>
              </w:rPr>
            </w:pPr>
          </w:p>
          <w:p w:rsidR="00D6583D" w:rsidRPr="003E4FFA" w:rsidRDefault="00D6583D" w:rsidP="00173435">
            <w:pPr>
              <w:widowControl w:val="0"/>
              <w:autoSpaceDE w:val="0"/>
              <w:autoSpaceDN w:val="0"/>
              <w:adjustRightInd w:val="0"/>
              <w:jc w:val="center"/>
              <w:rPr>
                <w:rFonts w:ascii="Times New Roman" w:hAnsi="Times New Roman" w:cs="Times New Roman"/>
                <w:color w:val="000000"/>
              </w:rPr>
            </w:pPr>
            <w:r w:rsidRPr="003E4FFA">
              <w:rPr>
                <w:rFonts w:ascii="Times New Roman" w:hAnsi="Times New Roman" w:cs="Times New Roman"/>
                <w:color w:val="000000"/>
              </w:rPr>
              <w:t>Наименование тем</w:t>
            </w:r>
          </w:p>
          <w:p w:rsidR="00D6583D" w:rsidRPr="003E4FFA" w:rsidRDefault="00D6583D" w:rsidP="00173435">
            <w:pPr>
              <w:widowControl w:val="0"/>
              <w:autoSpaceDE w:val="0"/>
              <w:autoSpaceDN w:val="0"/>
              <w:adjustRightInd w:val="0"/>
              <w:ind w:firstLine="567"/>
              <w:jc w:val="center"/>
              <w:rPr>
                <w:rFonts w:ascii="Times New Roman" w:hAnsi="Times New Roman" w:cs="Times New Roman"/>
                <w:color w:val="000000"/>
              </w:rPr>
            </w:pPr>
          </w:p>
          <w:p w:rsidR="00D6583D" w:rsidRPr="003E4FFA" w:rsidRDefault="00D6583D" w:rsidP="00173435">
            <w:pPr>
              <w:widowControl w:val="0"/>
              <w:autoSpaceDE w:val="0"/>
              <w:autoSpaceDN w:val="0"/>
              <w:adjustRightInd w:val="0"/>
              <w:ind w:firstLine="567"/>
              <w:jc w:val="center"/>
              <w:rPr>
                <w:rFonts w:ascii="Times New Roman" w:hAnsi="Times New Roman" w:cs="Times New Roman"/>
                <w:color w:val="000000"/>
              </w:rPr>
            </w:pPr>
          </w:p>
        </w:tc>
        <w:tc>
          <w:tcPr>
            <w:tcW w:w="992" w:type="dxa"/>
            <w:vMerge w:val="restart"/>
          </w:tcPr>
          <w:p w:rsidR="00D6583D" w:rsidRPr="003E4FFA" w:rsidRDefault="00D6583D" w:rsidP="00173435">
            <w:pPr>
              <w:widowControl w:val="0"/>
              <w:autoSpaceDE w:val="0"/>
              <w:autoSpaceDN w:val="0"/>
              <w:adjustRightInd w:val="0"/>
              <w:jc w:val="center"/>
              <w:rPr>
                <w:rFonts w:ascii="Times New Roman" w:hAnsi="Times New Roman" w:cs="Times New Roman"/>
                <w:color w:val="000000"/>
              </w:rPr>
            </w:pPr>
            <w:r w:rsidRPr="003E4FFA">
              <w:rPr>
                <w:rFonts w:ascii="Times New Roman" w:hAnsi="Times New Roman" w:cs="Times New Roman"/>
                <w:color w:val="000000"/>
              </w:rPr>
              <w:t>Всего часов</w:t>
            </w:r>
          </w:p>
          <w:p w:rsidR="00D6583D" w:rsidRPr="003E4FFA" w:rsidRDefault="00D6583D" w:rsidP="00173435">
            <w:pPr>
              <w:widowControl w:val="0"/>
              <w:autoSpaceDE w:val="0"/>
              <w:autoSpaceDN w:val="0"/>
              <w:adjustRightInd w:val="0"/>
              <w:ind w:firstLine="567"/>
              <w:jc w:val="center"/>
              <w:rPr>
                <w:rFonts w:ascii="Times New Roman" w:hAnsi="Times New Roman" w:cs="Times New Roman"/>
                <w:color w:val="000000"/>
              </w:rPr>
            </w:pPr>
          </w:p>
          <w:p w:rsidR="00D6583D" w:rsidRPr="003E4FFA" w:rsidRDefault="00D6583D" w:rsidP="00173435">
            <w:pPr>
              <w:widowControl w:val="0"/>
              <w:autoSpaceDE w:val="0"/>
              <w:autoSpaceDN w:val="0"/>
              <w:adjustRightInd w:val="0"/>
              <w:ind w:firstLine="567"/>
              <w:jc w:val="center"/>
              <w:rPr>
                <w:rFonts w:ascii="Times New Roman" w:hAnsi="Times New Roman" w:cs="Times New Roman"/>
                <w:color w:val="000000"/>
              </w:rPr>
            </w:pPr>
          </w:p>
        </w:tc>
        <w:tc>
          <w:tcPr>
            <w:tcW w:w="2942" w:type="dxa"/>
            <w:gridSpan w:val="2"/>
          </w:tcPr>
          <w:p w:rsidR="00D6583D" w:rsidRPr="003E4FFA" w:rsidRDefault="00D6583D" w:rsidP="00173435">
            <w:pPr>
              <w:widowControl w:val="0"/>
              <w:autoSpaceDE w:val="0"/>
              <w:autoSpaceDN w:val="0"/>
              <w:adjustRightInd w:val="0"/>
              <w:jc w:val="center"/>
              <w:rPr>
                <w:rFonts w:ascii="Times New Roman" w:hAnsi="Times New Roman" w:cs="Times New Roman"/>
                <w:color w:val="000000"/>
              </w:rPr>
            </w:pPr>
            <w:r w:rsidRPr="003E4FFA">
              <w:rPr>
                <w:rFonts w:ascii="Times New Roman" w:hAnsi="Times New Roman" w:cs="Times New Roman"/>
                <w:color w:val="000000"/>
              </w:rPr>
              <w:t xml:space="preserve">Количество часов </w:t>
            </w:r>
          </w:p>
          <w:p w:rsidR="00D6583D" w:rsidRPr="003E4FFA" w:rsidRDefault="00D6583D" w:rsidP="00173435">
            <w:pPr>
              <w:widowControl w:val="0"/>
              <w:autoSpaceDE w:val="0"/>
              <w:autoSpaceDN w:val="0"/>
              <w:adjustRightInd w:val="0"/>
              <w:jc w:val="center"/>
              <w:rPr>
                <w:rFonts w:ascii="Times New Roman" w:hAnsi="Times New Roman" w:cs="Times New Roman"/>
                <w:color w:val="000000"/>
              </w:rPr>
            </w:pPr>
            <w:r w:rsidRPr="003E4FFA">
              <w:rPr>
                <w:rFonts w:ascii="Times New Roman" w:hAnsi="Times New Roman" w:cs="Times New Roman"/>
                <w:color w:val="000000"/>
              </w:rPr>
              <w:t>по видам занятий</w:t>
            </w:r>
          </w:p>
        </w:tc>
      </w:tr>
      <w:tr w:rsidR="00D6583D" w:rsidRPr="003E4FFA" w:rsidTr="00173435">
        <w:trPr>
          <w:cantSplit/>
          <w:trHeight w:val="457"/>
          <w:jc w:val="center"/>
        </w:trPr>
        <w:tc>
          <w:tcPr>
            <w:tcW w:w="706" w:type="dxa"/>
            <w:vMerge/>
          </w:tcPr>
          <w:p w:rsidR="00D6583D" w:rsidRPr="003E4FFA" w:rsidRDefault="00D6583D" w:rsidP="00173435">
            <w:pPr>
              <w:widowControl w:val="0"/>
              <w:autoSpaceDE w:val="0"/>
              <w:autoSpaceDN w:val="0"/>
              <w:adjustRightInd w:val="0"/>
              <w:ind w:firstLine="567"/>
              <w:jc w:val="center"/>
              <w:rPr>
                <w:rFonts w:ascii="Times New Roman" w:hAnsi="Times New Roman" w:cs="Times New Roman"/>
                <w:color w:val="000000"/>
              </w:rPr>
            </w:pPr>
          </w:p>
        </w:tc>
        <w:tc>
          <w:tcPr>
            <w:tcW w:w="5499" w:type="dxa"/>
            <w:vMerge/>
          </w:tcPr>
          <w:p w:rsidR="00D6583D" w:rsidRPr="003E4FFA" w:rsidRDefault="00D6583D" w:rsidP="00173435">
            <w:pPr>
              <w:widowControl w:val="0"/>
              <w:autoSpaceDE w:val="0"/>
              <w:autoSpaceDN w:val="0"/>
              <w:adjustRightInd w:val="0"/>
              <w:ind w:firstLine="567"/>
              <w:jc w:val="center"/>
              <w:rPr>
                <w:rFonts w:ascii="Times New Roman" w:hAnsi="Times New Roman" w:cs="Times New Roman"/>
                <w:color w:val="000000"/>
              </w:rPr>
            </w:pPr>
          </w:p>
        </w:tc>
        <w:tc>
          <w:tcPr>
            <w:tcW w:w="992" w:type="dxa"/>
            <w:vMerge/>
          </w:tcPr>
          <w:p w:rsidR="00D6583D" w:rsidRPr="003E4FFA" w:rsidRDefault="00D6583D" w:rsidP="00173435">
            <w:pPr>
              <w:widowControl w:val="0"/>
              <w:autoSpaceDE w:val="0"/>
              <w:autoSpaceDN w:val="0"/>
              <w:adjustRightInd w:val="0"/>
              <w:ind w:firstLine="567"/>
              <w:jc w:val="center"/>
              <w:rPr>
                <w:rFonts w:ascii="Times New Roman" w:hAnsi="Times New Roman" w:cs="Times New Roman"/>
                <w:color w:val="000000"/>
              </w:rPr>
            </w:pPr>
          </w:p>
        </w:tc>
        <w:tc>
          <w:tcPr>
            <w:tcW w:w="1701" w:type="dxa"/>
          </w:tcPr>
          <w:p w:rsidR="00D6583D" w:rsidRPr="003E4FFA" w:rsidRDefault="00D6583D" w:rsidP="00173435">
            <w:pPr>
              <w:widowControl w:val="0"/>
              <w:autoSpaceDE w:val="0"/>
              <w:autoSpaceDN w:val="0"/>
              <w:adjustRightInd w:val="0"/>
              <w:jc w:val="center"/>
              <w:rPr>
                <w:rFonts w:ascii="Times New Roman" w:hAnsi="Times New Roman" w:cs="Times New Roman"/>
                <w:color w:val="000000"/>
              </w:rPr>
            </w:pPr>
            <w:r w:rsidRPr="003E4FFA">
              <w:rPr>
                <w:rFonts w:ascii="Times New Roman" w:hAnsi="Times New Roman" w:cs="Times New Roman"/>
                <w:color w:val="000000"/>
              </w:rPr>
              <w:t>теоретические занятия</w:t>
            </w:r>
          </w:p>
        </w:tc>
        <w:tc>
          <w:tcPr>
            <w:tcW w:w="1241" w:type="dxa"/>
          </w:tcPr>
          <w:p w:rsidR="00D6583D" w:rsidRPr="003E4FFA" w:rsidRDefault="00D6583D" w:rsidP="00173435">
            <w:pPr>
              <w:widowControl w:val="0"/>
              <w:autoSpaceDE w:val="0"/>
              <w:autoSpaceDN w:val="0"/>
              <w:adjustRightInd w:val="0"/>
              <w:jc w:val="center"/>
              <w:rPr>
                <w:rFonts w:ascii="Times New Roman" w:hAnsi="Times New Roman" w:cs="Times New Roman"/>
                <w:color w:val="000000"/>
              </w:rPr>
            </w:pPr>
            <w:r w:rsidRPr="003E4FFA">
              <w:rPr>
                <w:rFonts w:ascii="Times New Roman" w:hAnsi="Times New Roman" w:cs="Times New Roman"/>
                <w:color w:val="000000"/>
              </w:rPr>
              <w:t>активные формы обучения</w:t>
            </w:r>
          </w:p>
        </w:tc>
      </w:tr>
      <w:tr w:rsidR="00D6583D" w:rsidRPr="003E4FFA" w:rsidTr="00173435">
        <w:trPr>
          <w:trHeight w:val="154"/>
          <w:jc w:val="center"/>
        </w:trPr>
        <w:tc>
          <w:tcPr>
            <w:tcW w:w="10139" w:type="dxa"/>
            <w:gridSpan w:val="5"/>
          </w:tcPr>
          <w:p w:rsidR="00D6583D" w:rsidRPr="003E4FFA" w:rsidRDefault="00D6583D" w:rsidP="00173435">
            <w:pPr>
              <w:spacing w:line="360" w:lineRule="auto"/>
              <w:ind w:right="34"/>
              <w:jc w:val="center"/>
              <w:rPr>
                <w:rFonts w:ascii="Times New Roman" w:hAnsi="Times New Roman" w:cs="Times New Roman"/>
                <w:snapToGrid w:val="0"/>
                <w:color w:val="000000"/>
                <w:sz w:val="28"/>
                <w:szCs w:val="28"/>
              </w:rPr>
            </w:pPr>
            <w:r w:rsidRPr="003E4FFA">
              <w:rPr>
                <w:rFonts w:ascii="Times New Roman" w:hAnsi="Times New Roman" w:cs="Times New Roman"/>
                <w:b/>
                <w:color w:val="000000"/>
                <w:sz w:val="28"/>
                <w:szCs w:val="28"/>
              </w:rPr>
              <w:t xml:space="preserve">РАЗДЕЛ 1. </w:t>
            </w:r>
            <w:r w:rsidRPr="003E4FFA">
              <w:rPr>
                <w:rFonts w:ascii="Times New Roman" w:hAnsi="Times New Roman" w:cs="Times New Roman"/>
                <w:b/>
                <w:bCs/>
                <w:color w:val="000000"/>
                <w:sz w:val="28"/>
              </w:rPr>
              <w:t>Основы пожарной тактики.</w:t>
            </w:r>
          </w:p>
        </w:tc>
      </w:tr>
      <w:tr w:rsidR="00D6583D" w:rsidRPr="003E4FFA" w:rsidTr="00173435">
        <w:trPr>
          <w:trHeight w:val="255"/>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lang w:val="en-US"/>
              </w:rPr>
            </w:pPr>
            <w:r w:rsidRPr="003E4FFA">
              <w:rPr>
                <w:rFonts w:ascii="Times New Roman" w:hAnsi="Times New Roman" w:cs="Times New Roman"/>
                <w:color w:val="000000"/>
                <w:sz w:val="28"/>
                <w:szCs w:val="28"/>
              </w:rPr>
              <w:t>1.</w:t>
            </w:r>
            <w:r w:rsidRPr="003E4FFA">
              <w:rPr>
                <w:rFonts w:ascii="Times New Roman" w:hAnsi="Times New Roman" w:cs="Times New Roman"/>
                <w:color w:val="000000"/>
                <w:sz w:val="28"/>
                <w:szCs w:val="28"/>
                <w:lang w:val="en-US"/>
              </w:rPr>
              <w:t>1</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Пожарная тактика и ее задачи.</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79"/>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1.2</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Пожар и его развитие. </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79"/>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1.3</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Прекращение горения.</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184"/>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1.4</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Тактические возможности пожарных подразделений</w:t>
            </w:r>
            <w:r w:rsidRPr="003E4FFA">
              <w:rPr>
                <w:rFonts w:ascii="Times New Roman" w:hAnsi="Times New Roman" w:cs="Times New Roman"/>
                <w:color w:val="000000"/>
                <w:sz w:val="28"/>
                <w:szCs w:val="28"/>
                <w:lang w:val="en-US"/>
              </w:rPr>
              <w:t>.</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6</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r>
      <w:tr w:rsidR="00D6583D" w:rsidRPr="003E4FFA" w:rsidTr="00173435">
        <w:trPr>
          <w:trHeight w:val="313"/>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1.5</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Действия подразделений по тушению пожаров и проведению аварийно-спасательных работ. </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91"/>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1.6</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Разведка места пожара.</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91"/>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1.7</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Аварийно-спасательные работы, связанные с </w:t>
            </w:r>
            <w:r w:rsidRPr="003E4FFA">
              <w:rPr>
                <w:rFonts w:ascii="Times New Roman" w:hAnsi="Times New Roman" w:cs="Times New Roman"/>
                <w:color w:val="000000"/>
                <w:sz w:val="28"/>
                <w:szCs w:val="28"/>
              </w:rPr>
              <w:lastRenderedPageBreak/>
              <w:t xml:space="preserve">тушением пожаров. </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2</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46"/>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1.8</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Развертывание сил и средств.</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339"/>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1.9</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Ликвидация горения. </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6</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r>
      <w:tr w:rsidR="00D6583D" w:rsidRPr="003E4FFA" w:rsidTr="00173435">
        <w:trPr>
          <w:trHeight w:val="496"/>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1.10</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Специальные работы на пожаре.</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426"/>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1.11</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Основы управления силами и средствами на пожаре.</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171"/>
          <w:jc w:val="center"/>
        </w:trPr>
        <w:tc>
          <w:tcPr>
            <w:tcW w:w="10139" w:type="dxa"/>
            <w:gridSpan w:val="5"/>
          </w:tcPr>
          <w:p w:rsidR="00D6583D" w:rsidRPr="003E4FFA" w:rsidRDefault="00D6583D" w:rsidP="00173435">
            <w:pPr>
              <w:spacing w:line="360" w:lineRule="auto"/>
              <w:jc w:val="center"/>
              <w:rPr>
                <w:rFonts w:ascii="Times New Roman" w:hAnsi="Times New Roman" w:cs="Times New Roman"/>
                <w:snapToGrid w:val="0"/>
                <w:color w:val="000000"/>
                <w:sz w:val="28"/>
                <w:szCs w:val="28"/>
              </w:rPr>
            </w:pPr>
            <w:r w:rsidRPr="003E4FFA">
              <w:rPr>
                <w:rFonts w:ascii="Times New Roman" w:hAnsi="Times New Roman" w:cs="Times New Roman"/>
                <w:b/>
                <w:color w:val="000000"/>
                <w:sz w:val="28"/>
                <w:szCs w:val="28"/>
              </w:rPr>
              <w:t xml:space="preserve">РАЗДЕЛ 2. </w:t>
            </w:r>
            <w:r w:rsidRPr="003E4FFA">
              <w:rPr>
                <w:rFonts w:ascii="Times New Roman" w:hAnsi="Times New Roman" w:cs="Times New Roman"/>
                <w:b/>
                <w:bCs/>
                <w:color w:val="000000"/>
                <w:sz w:val="28"/>
                <w:szCs w:val="28"/>
              </w:rPr>
              <w:t>Ведение действий по тушению пожара и проведению АСДНР на различных объектах</w:t>
            </w:r>
            <w:r w:rsidRPr="003E4FFA">
              <w:rPr>
                <w:rFonts w:ascii="Times New Roman" w:hAnsi="Times New Roman" w:cs="Times New Roman"/>
                <w:b/>
                <w:color w:val="000000"/>
                <w:sz w:val="28"/>
                <w:szCs w:val="28"/>
              </w:rPr>
              <w:t>.</w:t>
            </w:r>
          </w:p>
        </w:tc>
      </w:tr>
      <w:tr w:rsidR="00D6583D" w:rsidRPr="003E4FFA" w:rsidTr="00173435">
        <w:trPr>
          <w:trHeight w:val="215"/>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2.1</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в сложных условиях.</w:t>
            </w:r>
          </w:p>
        </w:tc>
        <w:tc>
          <w:tcPr>
            <w:tcW w:w="992"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80"/>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2.2</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в условиях особой опасности для личного состава.</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347"/>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2.3</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и проведение АСДНР в жилых зданиях.</w:t>
            </w:r>
          </w:p>
        </w:tc>
        <w:tc>
          <w:tcPr>
            <w:tcW w:w="992"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147"/>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2.4</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и проведение АСДНР в общественных зданиях.</w:t>
            </w:r>
          </w:p>
        </w:tc>
        <w:tc>
          <w:tcPr>
            <w:tcW w:w="992"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12"/>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2.5</w:t>
            </w:r>
          </w:p>
        </w:tc>
        <w:tc>
          <w:tcPr>
            <w:tcW w:w="5499" w:type="dxa"/>
          </w:tcPr>
          <w:p w:rsidR="00D6583D" w:rsidRPr="003E4FFA" w:rsidRDefault="00D6583D" w:rsidP="00173435">
            <w:pPr>
              <w:pStyle w:val="a6"/>
              <w:jc w:val="both"/>
              <w:rPr>
                <w:rFonts w:ascii="Times New Roman" w:hAnsi="Times New Roman"/>
                <w:sz w:val="28"/>
                <w:szCs w:val="28"/>
              </w:rPr>
            </w:pPr>
            <w:r w:rsidRPr="003E4FFA">
              <w:rPr>
                <w:rFonts w:ascii="Times New Roman" w:hAnsi="Times New Roman"/>
                <w:color w:val="000000"/>
                <w:sz w:val="28"/>
                <w:szCs w:val="28"/>
              </w:rPr>
              <w:t xml:space="preserve">Тушение пожаров и проведение АСДНР </w:t>
            </w:r>
            <w:r w:rsidRPr="003E4FFA">
              <w:rPr>
                <w:rFonts w:ascii="Times New Roman" w:hAnsi="Times New Roman"/>
                <w:sz w:val="28"/>
                <w:szCs w:val="28"/>
              </w:rPr>
              <w:t xml:space="preserve">в резервуарных парках нефти и нефтепродуктов. </w:t>
            </w:r>
          </w:p>
        </w:tc>
        <w:tc>
          <w:tcPr>
            <w:tcW w:w="992"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574"/>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2.6</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и проведение АСДНР на различных промышленных объектах.</w:t>
            </w:r>
          </w:p>
        </w:tc>
        <w:tc>
          <w:tcPr>
            <w:tcW w:w="992"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c>
          <w:tcPr>
            <w:tcW w:w="170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c>
          <w:tcPr>
            <w:tcW w:w="124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164"/>
          <w:jc w:val="center"/>
        </w:trPr>
        <w:tc>
          <w:tcPr>
            <w:tcW w:w="706"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2.7</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и проведение АСДНР на транспорте.</w:t>
            </w:r>
          </w:p>
        </w:tc>
        <w:tc>
          <w:tcPr>
            <w:tcW w:w="992"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c>
          <w:tcPr>
            <w:tcW w:w="170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c>
          <w:tcPr>
            <w:tcW w:w="1241" w:type="dxa"/>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426"/>
          <w:jc w:val="center"/>
        </w:trPr>
        <w:tc>
          <w:tcPr>
            <w:tcW w:w="706" w:type="dxa"/>
            <w:tcBorders>
              <w:bottom w:val="single" w:sz="4" w:space="0" w:color="auto"/>
            </w:tcBorders>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2.8</w:t>
            </w:r>
          </w:p>
        </w:tc>
        <w:tc>
          <w:tcPr>
            <w:tcW w:w="5499" w:type="dxa"/>
            <w:tcBorders>
              <w:bottom w:val="single" w:sz="4" w:space="0" w:color="auto"/>
            </w:tcBorders>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и проведение АСДНР на открытой местности.</w:t>
            </w:r>
          </w:p>
        </w:tc>
        <w:tc>
          <w:tcPr>
            <w:tcW w:w="992" w:type="dxa"/>
            <w:tcBorders>
              <w:bottom w:val="single" w:sz="4" w:space="0" w:color="auto"/>
            </w:tcBorders>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tcBorders>
              <w:bottom w:val="single" w:sz="4" w:space="0" w:color="auto"/>
            </w:tcBorders>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tcBorders>
              <w:bottom w:val="single" w:sz="4" w:space="0" w:color="auto"/>
            </w:tcBorders>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02"/>
          <w:jc w:val="center"/>
        </w:trPr>
        <w:tc>
          <w:tcPr>
            <w:tcW w:w="10139" w:type="dxa"/>
            <w:gridSpan w:val="5"/>
            <w:tcBorders>
              <w:top w:val="single" w:sz="4" w:space="0" w:color="auto"/>
              <w:left w:val="single" w:sz="4" w:space="0" w:color="auto"/>
              <w:bottom w:val="single" w:sz="4" w:space="0" w:color="auto"/>
              <w:right w:val="single" w:sz="4" w:space="0" w:color="auto"/>
            </w:tcBorders>
          </w:tcPr>
          <w:p w:rsidR="00D6583D" w:rsidRPr="003E4FFA" w:rsidRDefault="00D6583D" w:rsidP="00173435">
            <w:pPr>
              <w:spacing w:line="360" w:lineRule="auto"/>
              <w:jc w:val="center"/>
              <w:rPr>
                <w:rFonts w:ascii="Times New Roman" w:hAnsi="Times New Roman" w:cs="Times New Roman"/>
                <w:b/>
                <w:snapToGrid w:val="0"/>
                <w:color w:val="000000"/>
                <w:sz w:val="28"/>
                <w:szCs w:val="28"/>
              </w:rPr>
            </w:pPr>
            <w:r w:rsidRPr="003E4FFA">
              <w:rPr>
                <w:rFonts w:ascii="Times New Roman" w:hAnsi="Times New Roman" w:cs="Times New Roman"/>
                <w:b/>
                <w:color w:val="000000"/>
                <w:sz w:val="28"/>
                <w:szCs w:val="28"/>
              </w:rPr>
              <w:t>РАЗДЕЛ 3.</w:t>
            </w:r>
            <w:r w:rsidRPr="003E4FFA">
              <w:rPr>
                <w:rFonts w:ascii="Times New Roman" w:hAnsi="Times New Roman" w:cs="Times New Roman"/>
                <w:b/>
                <w:bCs/>
                <w:color w:val="000000"/>
                <w:sz w:val="28"/>
                <w:szCs w:val="28"/>
              </w:rPr>
              <w:t xml:space="preserve"> Ведение действий по ликвидации последствий ДТП</w:t>
            </w:r>
            <w:r w:rsidRPr="003E4FFA">
              <w:rPr>
                <w:rFonts w:ascii="Times New Roman" w:hAnsi="Times New Roman" w:cs="Times New Roman"/>
                <w:b/>
                <w:color w:val="000000"/>
                <w:sz w:val="28"/>
                <w:szCs w:val="28"/>
              </w:rPr>
              <w:t>.</w:t>
            </w:r>
          </w:p>
        </w:tc>
      </w:tr>
      <w:tr w:rsidR="00D6583D" w:rsidRPr="003E4FFA" w:rsidTr="00173435">
        <w:trPr>
          <w:trHeight w:val="267"/>
          <w:jc w:val="center"/>
        </w:trPr>
        <w:tc>
          <w:tcPr>
            <w:tcW w:w="706" w:type="dxa"/>
            <w:tcBorders>
              <w:top w:val="single" w:sz="4" w:space="0" w:color="auto"/>
            </w:tcBorders>
          </w:tcPr>
          <w:p w:rsidR="00D6583D" w:rsidRPr="003E4FFA" w:rsidRDefault="00D6583D" w:rsidP="00173435">
            <w:pPr>
              <w:jc w:val="center"/>
              <w:rPr>
                <w:rFonts w:ascii="Times New Roman" w:hAnsi="Times New Roman" w:cs="Times New Roman"/>
                <w:b/>
                <w:color w:val="000000"/>
                <w:sz w:val="28"/>
                <w:szCs w:val="28"/>
              </w:rPr>
            </w:pPr>
            <w:r w:rsidRPr="003E4FFA">
              <w:rPr>
                <w:rFonts w:ascii="Times New Roman" w:hAnsi="Times New Roman" w:cs="Times New Roman"/>
                <w:color w:val="000000"/>
                <w:sz w:val="28"/>
                <w:szCs w:val="28"/>
              </w:rPr>
              <w:t>3.1</w:t>
            </w:r>
          </w:p>
        </w:tc>
        <w:tc>
          <w:tcPr>
            <w:tcW w:w="5499" w:type="dxa"/>
            <w:tcBorders>
              <w:top w:val="single" w:sz="4" w:space="0" w:color="auto"/>
            </w:tcBorders>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Основы ведения АСР при ДТП.</w:t>
            </w:r>
          </w:p>
        </w:tc>
        <w:tc>
          <w:tcPr>
            <w:tcW w:w="992" w:type="dxa"/>
            <w:tcBorders>
              <w:top w:val="single" w:sz="4" w:space="0" w:color="auto"/>
            </w:tcBorders>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tcBorders>
              <w:top w:val="single" w:sz="4" w:space="0" w:color="auto"/>
            </w:tcBorders>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tcBorders>
              <w:top w:val="single" w:sz="4" w:space="0" w:color="auto"/>
            </w:tcBorders>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426"/>
          <w:jc w:val="center"/>
        </w:trPr>
        <w:tc>
          <w:tcPr>
            <w:tcW w:w="706" w:type="dxa"/>
          </w:tcPr>
          <w:p w:rsidR="00D6583D" w:rsidRPr="003E4FFA" w:rsidRDefault="00D6583D" w:rsidP="00173435">
            <w:pPr>
              <w:jc w:val="center"/>
              <w:rPr>
                <w:rFonts w:ascii="Times New Roman" w:hAnsi="Times New Roman" w:cs="Times New Roman"/>
                <w:b/>
                <w:color w:val="000000"/>
                <w:sz w:val="28"/>
                <w:szCs w:val="28"/>
              </w:rPr>
            </w:pPr>
            <w:r w:rsidRPr="003E4FFA">
              <w:rPr>
                <w:rFonts w:ascii="Times New Roman" w:hAnsi="Times New Roman" w:cs="Times New Roman"/>
                <w:color w:val="000000"/>
                <w:sz w:val="28"/>
                <w:szCs w:val="28"/>
              </w:rPr>
              <w:t>3.2</w:t>
            </w:r>
          </w:p>
        </w:tc>
        <w:tc>
          <w:tcPr>
            <w:tcW w:w="5499" w:type="dxa"/>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Организация и технология выполнения АСР при ликвидации последствий ДТП.</w:t>
            </w:r>
          </w:p>
        </w:tc>
        <w:tc>
          <w:tcPr>
            <w:tcW w:w="992"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c>
          <w:tcPr>
            <w:tcW w:w="170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4</w:t>
            </w:r>
          </w:p>
        </w:tc>
        <w:tc>
          <w:tcPr>
            <w:tcW w:w="1241" w:type="dxa"/>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426"/>
          <w:jc w:val="center"/>
        </w:trPr>
        <w:tc>
          <w:tcPr>
            <w:tcW w:w="706" w:type="dxa"/>
            <w:tcBorders>
              <w:bottom w:val="single" w:sz="4" w:space="0" w:color="auto"/>
            </w:tcBorders>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3.3</w:t>
            </w:r>
          </w:p>
        </w:tc>
        <w:tc>
          <w:tcPr>
            <w:tcW w:w="5499" w:type="dxa"/>
            <w:tcBorders>
              <w:bottom w:val="single" w:sz="4" w:space="0" w:color="auto"/>
            </w:tcBorders>
          </w:tcPr>
          <w:p w:rsidR="00D6583D" w:rsidRPr="003E4FFA" w:rsidRDefault="00D6583D" w:rsidP="00173435">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Действия спасательной группы (пожарного расчета) в ходе проведения АСР при ликвидации последствий ДТП.</w:t>
            </w:r>
          </w:p>
        </w:tc>
        <w:tc>
          <w:tcPr>
            <w:tcW w:w="992" w:type="dxa"/>
            <w:tcBorders>
              <w:bottom w:val="single" w:sz="4" w:space="0" w:color="auto"/>
            </w:tcBorders>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701" w:type="dxa"/>
            <w:tcBorders>
              <w:bottom w:val="single" w:sz="4" w:space="0" w:color="auto"/>
            </w:tcBorders>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2</w:t>
            </w:r>
          </w:p>
        </w:tc>
        <w:tc>
          <w:tcPr>
            <w:tcW w:w="1241" w:type="dxa"/>
            <w:tcBorders>
              <w:bottom w:val="single" w:sz="4" w:space="0" w:color="auto"/>
            </w:tcBorders>
            <w:vAlign w:val="center"/>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193"/>
          <w:jc w:val="center"/>
        </w:trPr>
        <w:tc>
          <w:tcPr>
            <w:tcW w:w="6205" w:type="dxa"/>
            <w:gridSpan w:val="2"/>
            <w:tcBorders>
              <w:top w:val="single" w:sz="4" w:space="0" w:color="auto"/>
              <w:left w:val="single" w:sz="4" w:space="0" w:color="auto"/>
              <w:bottom w:val="single" w:sz="4" w:space="0" w:color="auto"/>
              <w:right w:val="single" w:sz="4" w:space="0" w:color="auto"/>
            </w:tcBorders>
          </w:tcPr>
          <w:p w:rsidR="00D6583D" w:rsidRPr="003E4FFA" w:rsidRDefault="00D6583D" w:rsidP="00173435">
            <w:pPr>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Подготовка к экзамену</w:t>
            </w:r>
          </w:p>
        </w:tc>
        <w:tc>
          <w:tcPr>
            <w:tcW w:w="992" w:type="dxa"/>
            <w:tcBorders>
              <w:top w:val="single" w:sz="4" w:space="0" w:color="auto"/>
              <w:left w:val="single" w:sz="4" w:space="0" w:color="auto"/>
              <w:bottom w:val="single" w:sz="4" w:space="0" w:color="auto"/>
              <w:right w:val="single" w:sz="4" w:space="0" w:color="auto"/>
            </w:tcBorders>
          </w:tcPr>
          <w:p w:rsidR="00D6583D" w:rsidRPr="003E4FFA" w:rsidRDefault="00D6583D" w:rsidP="00173435">
            <w:pPr>
              <w:jc w:val="center"/>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c>
          <w:tcPr>
            <w:tcW w:w="1241" w:type="dxa"/>
            <w:tcBorders>
              <w:top w:val="single" w:sz="4" w:space="0" w:color="auto"/>
              <w:left w:val="single" w:sz="4" w:space="0" w:color="auto"/>
              <w:bottom w:val="single" w:sz="4" w:space="0" w:color="auto"/>
              <w:right w:val="single" w:sz="4" w:space="0" w:color="auto"/>
            </w:tcBorders>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58"/>
          <w:jc w:val="center"/>
        </w:trPr>
        <w:tc>
          <w:tcPr>
            <w:tcW w:w="6205" w:type="dxa"/>
            <w:gridSpan w:val="2"/>
            <w:tcBorders>
              <w:top w:val="single" w:sz="4" w:space="0" w:color="auto"/>
              <w:left w:val="single" w:sz="4" w:space="0" w:color="auto"/>
              <w:bottom w:val="single" w:sz="4" w:space="0" w:color="auto"/>
              <w:right w:val="single" w:sz="4" w:space="0" w:color="auto"/>
            </w:tcBorders>
          </w:tcPr>
          <w:p w:rsidR="00D6583D" w:rsidRPr="003E4FFA" w:rsidRDefault="00D6583D" w:rsidP="00173435">
            <w:pPr>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Промежуточная аттестация (экзамен)</w:t>
            </w:r>
          </w:p>
        </w:tc>
        <w:tc>
          <w:tcPr>
            <w:tcW w:w="992" w:type="dxa"/>
            <w:tcBorders>
              <w:top w:val="single" w:sz="4" w:space="0" w:color="auto"/>
              <w:left w:val="single" w:sz="4" w:space="0" w:color="auto"/>
              <w:bottom w:val="single" w:sz="4" w:space="0" w:color="auto"/>
              <w:right w:val="single" w:sz="4" w:space="0" w:color="auto"/>
            </w:tcBorders>
          </w:tcPr>
          <w:p w:rsidR="00D6583D" w:rsidRPr="003E4FFA" w:rsidRDefault="00D6583D" w:rsidP="00173435">
            <w:pPr>
              <w:jc w:val="center"/>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6</w:t>
            </w:r>
          </w:p>
        </w:tc>
        <w:tc>
          <w:tcPr>
            <w:tcW w:w="1701" w:type="dxa"/>
            <w:tcBorders>
              <w:top w:val="single" w:sz="4" w:space="0" w:color="auto"/>
              <w:left w:val="single" w:sz="4" w:space="0" w:color="auto"/>
              <w:bottom w:val="single" w:sz="4" w:space="0" w:color="auto"/>
              <w:right w:val="single" w:sz="4" w:space="0" w:color="auto"/>
            </w:tcBorders>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c>
          <w:tcPr>
            <w:tcW w:w="1241" w:type="dxa"/>
            <w:tcBorders>
              <w:top w:val="single" w:sz="4" w:space="0" w:color="auto"/>
              <w:left w:val="single" w:sz="4" w:space="0" w:color="auto"/>
              <w:bottom w:val="single" w:sz="4" w:space="0" w:color="auto"/>
              <w:right w:val="single" w:sz="4" w:space="0" w:color="auto"/>
            </w:tcBorders>
          </w:tcPr>
          <w:p w:rsidR="00D6583D" w:rsidRPr="003E4FFA" w:rsidRDefault="00D6583D" w:rsidP="00173435">
            <w:pPr>
              <w:jc w:val="center"/>
              <w:rPr>
                <w:rFonts w:ascii="Times New Roman" w:hAnsi="Times New Roman" w:cs="Times New Roman"/>
                <w:color w:val="000000"/>
                <w:sz w:val="28"/>
                <w:szCs w:val="28"/>
              </w:rPr>
            </w:pPr>
            <w:r w:rsidRPr="003E4FFA">
              <w:rPr>
                <w:rFonts w:ascii="Times New Roman" w:hAnsi="Times New Roman" w:cs="Times New Roman"/>
                <w:color w:val="000000"/>
                <w:sz w:val="28"/>
                <w:szCs w:val="28"/>
              </w:rPr>
              <w:t>-</w:t>
            </w:r>
          </w:p>
        </w:tc>
      </w:tr>
      <w:tr w:rsidR="00D6583D" w:rsidRPr="003E4FFA" w:rsidTr="00173435">
        <w:trPr>
          <w:trHeight w:val="258"/>
          <w:jc w:val="center"/>
        </w:trPr>
        <w:tc>
          <w:tcPr>
            <w:tcW w:w="6205" w:type="dxa"/>
            <w:gridSpan w:val="2"/>
            <w:tcBorders>
              <w:top w:val="single" w:sz="4" w:space="0" w:color="auto"/>
              <w:left w:val="single" w:sz="4" w:space="0" w:color="auto"/>
              <w:bottom w:val="single" w:sz="4" w:space="0" w:color="auto"/>
              <w:right w:val="single" w:sz="4" w:space="0" w:color="auto"/>
            </w:tcBorders>
          </w:tcPr>
          <w:p w:rsidR="00D6583D" w:rsidRPr="003E4FFA" w:rsidRDefault="00D6583D" w:rsidP="00173435">
            <w:pPr>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Итого:</w:t>
            </w:r>
          </w:p>
        </w:tc>
        <w:tc>
          <w:tcPr>
            <w:tcW w:w="992" w:type="dxa"/>
            <w:tcBorders>
              <w:top w:val="single" w:sz="4" w:space="0" w:color="auto"/>
              <w:left w:val="single" w:sz="4" w:space="0" w:color="auto"/>
              <w:bottom w:val="single" w:sz="4" w:space="0" w:color="auto"/>
              <w:right w:val="single" w:sz="4" w:space="0" w:color="auto"/>
            </w:tcBorders>
          </w:tcPr>
          <w:p w:rsidR="00D6583D" w:rsidRPr="003E4FFA" w:rsidRDefault="00D6583D" w:rsidP="00173435">
            <w:pPr>
              <w:jc w:val="center"/>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70</w:t>
            </w:r>
          </w:p>
        </w:tc>
        <w:tc>
          <w:tcPr>
            <w:tcW w:w="1701" w:type="dxa"/>
            <w:tcBorders>
              <w:top w:val="single" w:sz="4" w:space="0" w:color="auto"/>
              <w:left w:val="single" w:sz="4" w:space="0" w:color="auto"/>
              <w:bottom w:val="single" w:sz="4" w:space="0" w:color="auto"/>
              <w:right w:val="single" w:sz="4" w:space="0" w:color="auto"/>
            </w:tcBorders>
          </w:tcPr>
          <w:p w:rsidR="00D6583D" w:rsidRPr="003E4FFA" w:rsidRDefault="00D6583D" w:rsidP="00173435">
            <w:pPr>
              <w:jc w:val="center"/>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52</w:t>
            </w:r>
          </w:p>
        </w:tc>
        <w:tc>
          <w:tcPr>
            <w:tcW w:w="1241" w:type="dxa"/>
            <w:tcBorders>
              <w:top w:val="single" w:sz="4" w:space="0" w:color="auto"/>
              <w:left w:val="single" w:sz="4" w:space="0" w:color="auto"/>
              <w:bottom w:val="single" w:sz="4" w:space="0" w:color="auto"/>
              <w:right w:val="single" w:sz="4" w:space="0" w:color="auto"/>
            </w:tcBorders>
          </w:tcPr>
          <w:p w:rsidR="00D6583D" w:rsidRPr="003E4FFA" w:rsidRDefault="00D6583D" w:rsidP="00173435">
            <w:pPr>
              <w:jc w:val="center"/>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8</w:t>
            </w:r>
          </w:p>
        </w:tc>
      </w:tr>
    </w:tbl>
    <w:p w:rsidR="00D6583D" w:rsidRPr="003E4FFA" w:rsidRDefault="00D6583D" w:rsidP="00D6583D">
      <w:pPr>
        <w:widowControl w:val="0"/>
        <w:autoSpaceDE w:val="0"/>
        <w:autoSpaceDN w:val="0"/>
        <w:adjustRightInd w:val="0"/>
        <w:ind w:firstLine="567"/>
        <w:jc w:val="center"/>
        <w:rPr>
          <w:rFonts w:ascii="Times New Roman" w:hAnsi="Times New Roman" w:cs="Times New Roman"/>
          <w:b/>
          <w:color w:val="000000"/>
          <w:sz w:val="28"/>
          <w:szCs w:val="28"/>
        </w:rPr>
      </w:pPr>
    </w:p>
    <w:p w:rsidR="00D6583D" w:rsidRPr="003E4FFA" w:rsidRDefault="00D6583D" w:rsidP="00D6583D">
      <w:pPr>
        <w:widowControl w:val="0"/>
        <w:autoSpaceDE w:val="0"/>
        <w:autoSpaceDN w:val="0"/>
        <w:adjustRightInd w:val="0"/>
        <w:ind w:firstLine="709"/>
        <w:jc w:val="center"/>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СОДЕРЖАНИЕ ДИСЦИПЛИНЫ:</w:t>
      </w:r>
    </w:p>
    <w:p w:rsidR="00D6583D" w:rsidRPr="003E4FFA" w:rsidRDefault="00D6583D" w:rsidP="00D6583D">
      <w:pPr>
        <w:ind w:firstLine="709"/>
        <w:rPr>
          <w:rFonts w:ascii="Times New Roman" w:hAnsi="Times New Roman" w:cs="Times New Roman"/>
          <w:color w:val="000000"/>
          <w:sz w:val="28"/>
          <w:szCs w:val="28"/>
          <w:lang w:val="en-US"/>
        </w:rPr>
      </w:pPr>
    </w:p>
    <w:p w:rsidR="00D6583D" w:rsidRPr="003E4FFA" w:rsidRDefault="00D6583D" w:rsidP="00D6583D">
      <w:pPr>
        <w:ind w:firstLine="720"/>
        <w:jc w:val="center"/>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РАЗДЕЛ 1. Основы пожарной тактики.</w:t>
      </w:r>
    </w:p>
    <w:p w:rsidR="00D6583D" w:rsidRPr="003E4FFA" w:rsidRDefault="00D6583D" w:rsidP="00D6583D">
      <w:pPr>
        <w:ind w:firstLine="720"/>
        <w:jc w:val="both"/>
        <w:rPr>
          <w:rFonts w:ascii="Times New Roman" w:hAnsi="Times New Roman" w:cs="Times New Roman"/>
          <w:b/>
          <w:color w:val="000000"/>
          <w:sz w:val="28"/>
          <w:szCs w:val="28"/>
        </w:rPr>
      </w:pP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color w:val="000000"/>
          <w:sz w:val="28"/>
          <w:szCs w:val="28"/>
        </w:rPr>
        <w:t>Тема 1.1.</w:t>
      </w:r>
      <w:r w:rsidRPr="003E4FFA">
        <w:rPr>
          <w:rFonts w:ascii="Times New Roman" w:hAnsi="Times New Roman" w:cs="Times New Roman"/>
          <w:b/>
          <w:bCs/>
          <w:color w:val="000000"/>
          <w:sz w:val="28"/>
          <w:szCs w:val="28"/>
        </w:rPr>
        <w:t xml:space="preserve"> Пожарная тактика и ее задачи.</w:t>
      </w:r>
    </w:p>
    <w:p w:rsidR="00D6583D" w:rsidRPr="003E4FFA" w:rsidRDefault="00D6583D" w:rsidP="00D6583D">
      <w:pPr>
        <w:ind w:firstLine="720"/>
        <w:jc w:val="both"/>
        <w:rPr>
          <w:rFonts w:ascii="Times New Roman" w:hAnsi="Times New Roman" w:cs="Times New Roman"/>
          <w:color w:val="000000"/>
          <w:spacing w:val="-4"/>
          <w:w w:val="101"/>
          <w:sz w:val="28"/>
          <w:szCs w:val="28"/>
        </w:rPr>
      </w:pPr>
      <w:r w:rsidRPr="003E4FFA">
        <w:rPr>
          <w:rFonts w:ascii="Times New Roman" w:hAnsi="Times New Roman" w:cs="Times New Roman"/>
          <w:color w:val="000000"/>
          <w:spacing w:val="-3"/>
          <w:w w:val="101"/>
          <w:sz w:val="28"/>
          <w:szCs w:val="28"/>
        </w:rPr>
        <w:t>Понятие о пожарной тактике. Задачи пожарной тактики. Развитие по</w:t>
      </w:r>
      <w:r w:rsidRPr="003E4FFA">
        <w:rPr>
          <w:rFonts w:ascii="Times New Roman" w:hAnsi="Times New Roman" w:cs="Times New Roman"/>
          <w:color w:val="000000"/>
          <w:spacing w:val="2"/>
          <w:w w:val="101"/>
          <w:sz w:val="28"/>
          <w:szCs w:val="28"/>
        </w:rPr>
        <w:t>жарной</w:t>
      </w:r>
      <w:r w:rsidRPr="003E4FFA">
        <w:rPr>
          <w:rFonts w:ascii="Times New Roman" w:hAnsi="Times New Roman" w:cs="Times New Roman"/>
          <w:color w:val="000000"/>
          <w:spacing w:val="-15"/>
          <w:w w:val="101"/>
          <w:sz w:val="28"/>
          <w:szCs w:val="28"/>
        </w:rPr>
        <w:t xml:space="preserve"> тактики в </w:t>
      </w:r>
      <w:r w:rsidRPr="003E4FFA">
        <w:rPr>
          <w:rFonts w:ascii="Times New Roman" w:hAnsi="Times New Roman" w:cs="Times New Roman"/>
          <w:color w:val="000000"/>
          <w:spacing w:val="13"/>
          <w:w w:val="101"/>
          <w:sz w:val="28"/>
          <w:szCs w:val="28"/>
        </w:rPr>
        <w:t>России.</w:t>
      </w:r>
      <w:r w:rsidRPr="003E4FFA">
        <w:rPr>
          <w:rFonts w:ascii="Times New Roman" w:hAnsi="Times New Roman" w:cs="Times New Roman"/>
          <w:color w:val="000000"/>
          <w:spacing w:val="-15"/>
          <w:w w:val="101"/>
          <w:sz w:val="28"/>
          <w:szCs w:val="28"/>
        </w:rPr>
        <w:t xml:space="preserve"> Основные нормативные документы, регламентирующие организацию тушения пожаров. Порядок изучения дисциплины с данной категорией </w:t>
      </w:r>
      <w:proofErr w:type="gramStart"/>
      <w:r w:rsidRPr="003E4FFA">
        <w:rPr>
          <w:rFonts w:ascii="Times New Roman" w:hAnsi="Times New Roman" w:cs="Times New Roman"/>
          <w:color w:val="000000"/>
          <w:spacing w:val="-15"/>
          <w:w w:val="101"/>
          <w:sz w:val="28"/>
          <w:szCs w:val="28"/>
        </w:rPr>
        <w:t>обучаемых</w:t>
      </w:r>
      <w:proofErr w:type="gramEnd"/>
      <w:r w:rsidRPr="003E4FFA">
        <w:rPr>
          <w:rFonts w:ascii="Times New Roman" w:hAnsi="Times New Roman" w:cs="Times New Roman"/>
          <w:color w:val="000000"/>
          <w:spacing w:val="-15"/>
          <w:w w:val="101"/>
          <w:sz w:val="28"/>
          <w:szCs w:val="28"/>
        </w:rPr>
        <w:t>.</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 xml:space="preserve">Тема 1.2. Пожар и его развитие.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Общее понятие о процессе горения. Условия, необходимые для возникновения горения (горючее вещество, окислитель, источник воспламенения). Продукты горения. Краткие сведения о характере горения твердых горючих материалов, легковоспламеняющихся и горючих жидкостей, газов, горючих смесей паров, газов и пыли с воздухом.</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Общее понятие о пожаре. Основные явления, сопровождающие пожар. Опасные факторы пожара и их сопутствующие проявления. Классификация пожаров по условиям </w:t>
      </w:r>
      <w:proofErr w:type="spellStart"/>
      <w:r w:rsidRPr="003E4FFA">
        <w:rPr>
          <w:rFonts w:ascii="Times New Roman" w:hAnsi="Times New Roman" w:cs="Times New Roman"/>
          <w:color w:val="000000"/>
          <w:sz w:val="28"/>
          <w:szCs w:val="28"/>
        </w:rPr>
        <w:t>масс</w:t>
      </w:r>
      <w:proofErr w:type="gramStart"/>
      <w:r w:rsidRPr="003E4FFA">
        <w:rPr>
          <w:rFonts w:ascii="Times New Roman" w:hAnsi="Times New Roman" w:cs="Times New Roman"/>
          <w:color w:val="000000"/>
          <w:sz w:val="28"/>
          <w:szCs w:val="28"/>
        </w:rPr>
        <w:t>о</w:t>
      </w:r>
      <w:proofErr w:type="spellEnd"/>
      <w:r w:rsidRPr="003E4FFA">
        <w:rPr>
          <w:rFonts w:ascii="Times New Roman" w:hAnsi="Times New Roman" w:cs="Times New Roman"/>
          <w:color w:val="000000"/>
          <w:sz w:val="28"/>
          <w:szCs w:val="28"/>
        </w:rPr>
        <w:t>-</w:t>
      </w:r>
      <w:proofErr w:type="gramEnd"/>
      <w:r w:rsidRPr="003E4FFA">
        <w:rPr>
          <w:rFonts w:ascii="Times New Roman" w:hAnsi="Times New Roman" w:cs="Times New Roman"/>
          <w:color w:val="000000"/>
          <w:sz w:val="28"/>
          <w:szCs w:val="28"/>
        </w:rPr>
        <w:t xml:space="preserve"> и теплообмена, характеру распространения горения, виду горящих материалов. Зоны на пожаре. Стадии развития пожара. Газовый обмен на пожаре. Параметры пожара.</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b/>
          <w:bCs/>
          <w:color w:val="000000"/>
          <w:sz w:val="28"/>
          <w:szCs w:val="28"/>
        </w:rPr>
        <w:t xml:space="preserve">Тема 1.3. Прекращение горения.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Условия и механизм прекращения горения. Основные способы прекращения горения.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 xml:space="preserve">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Понятие об интенсивности подачи и расходе огнетушащих средств (требуемые и фактические, общие). Наиболее распространенные вещества и материалы, при тушении которых опасно применять воду и другие огнетушащие вещества на ее основе.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b/>
          <w:bCs/>
          <w:color w:val="000000"/>
          <w:sz w:val="28"/>
          <w:szCs w:val="28"/>
        </w:rPr>
        <w:t>Тема 1.4. Тактические возможности пожарных подразделений</w:t>
      </w:r>
      <w:r w:rsidRPr="003E4FFA">
        <w:rPr>
          <w:rFonts w:ascii="Times New Roman" w:hAnsi="Times New Roman" w:cs="Times New Roman"/>
          <w:color w:val="000000"/>
          <w:sz w:val="28"/>
          <w:szCs w:val="28"/>
        </w:rPr>
        <w:t xml:space="preserve">.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Силы и средства пожарной охраны. Основное и первичное тактические подразделения пожарной охраны. Назначение и использование отделений на основных и специальных пожарных автомобилях.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Понятие о тактических возможностях пожарных подразделений. Тактические возможности отделений на автоцистерне с установкой и без установки автомобиля на </w:t>
      </w:r>
      <w:proofErr w:type="spellStart"/>
      <w:r w:rsidRPr="003E4FFA">
        <w:rPr>
          <w:rFonts w:ascii="Times New Roman" w:hAnsi="Times New Roman" w:cs="Times New Roman"/>
          <w:color w:val="000000"/>
          <w:sz w:val="28"/>
          <w:szCs w:val="28"/>
        </w:rPr>
        <w:t>водоисточник</w:t>
      </w:r>
      <w:proofErr w:type="spellEnd"/>
      <w:r w:rsidRPr="003E4FFA">
        <w:rPr>
          <w:rFonts w:ascii="Times New Roman" w:hAnsi="Times New Roman" w:cs="Times New Roman"/>
          <w:color w:val="000000"/>
          <w:sz w:val="28"/>
          <w:szCs w:val="28"/>
        </w:rPr>
        <w:t>.</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Тактика использования при выезде одного, двух отделений на АЦ. Взаимодействие отделений в карауле.</w:t>
      </w:r>
    </w:p>
    <w:p w:rsidR="00D6583D" w:rsidRPr="003E4FFA" w:rsidRDefault="00D6583D" w:rsidP="00D6583D">
      <w:pPr>
        <w:ind w:firstLine="720"/>
        <w:jc w:val="both"/>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 xml:space="preserve">Практическое занятие.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Расчет тактических возможностей отделения на автоцистерне без установки ее на </w:t>
      </w:r>
      <w:proofErr w:type="spellStart"/>
      <w:r w:rsidRPr="003E4FFA">
        <w:rPr>
          <w:rFonts w:ascii="Times New Roman" w:hAnsi="Times New Roman" w:cs="Times New Roman"/>
          <w:color w:val="000000"/>
          <w:sz w:val="28"/>
          <w:szCs w:val="28"/>
        </w:rPr>
        <w:t>водоисточник</w:t>
      </w:r>
      <w:proofErr w:type="spellEnd"/>
      <w:r w:rsidRPr="003E4FFA">
        <w:rPr>
          <w:rFonts w:ascii="Times New Roman" w:hAnsi="Times New Roman" w:cs="Times New Roman"/>
          <w:color w:val="000000"/>
          <w:sz w:val="28"/>
          <w:szCs w:val="28"/>
        </w:rPr>
        <w:t xml:space="preserve"> и с установкой на </w:t>
      </w:r>
      <w:proofErr w:type="spellStart"/>
      <w:r w:rsidRPr="003E4FFA">
        <w:rPr>
          <w:rFonts w:ascii="Times New Roman" w:hAnsi="Times New Roman" w:cs="Times New Roman"/>
          <w:color w:val="000000"/>
          <w:sz w:val="28"/>
          <w:szCs w:val="28"/>
        </w:rPr>
        <w:t>водоисточник</w:t>
      </w:r>
      <w:proofErr w:type="spellEnd"/>
      <w:r w:rsidRPr="003E4FFA">
        <w:rPr>
          <w:rFonts w:ascii="Times New Roman" w:hAnsi="Times New Roman" w:cs="Times New Roman"/>
          <w:color w:val="000000"/>
          <w:sz w:val="28"/>
          <w:szCs w:val="28"/>
        </w:rPr>
        <w:t>.</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Тема 1.5. Действия подразделений по тушению пожаров и проведению аварийно-спасательных работ.</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Виды (этапы) действий по тушению пожаров. Основная задача на пожаре.</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Приём и обработка сообщения о пожаре (вызове). Устанавливаемая информация.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Выезд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Тема 1.6. Разведка места пожара.</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Общее понятие о разведке места пожара. Цель и задачи разведки. Организация разведки РТП. Состав групп разведки. Способы ведения разведки. Обязанности личного состава, ведущего разведку.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Действия пожарного при проведении разведки в отдельных помещениях (поиск людей, определение места очага пожара, направления распространения огня и путей прокладки рукавных линий).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Меры безопасности при проведении разведки места пожара.</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 xml:space="preserve">Тема 1.7. Аварийно-спасательные работы, связанные с тушением пожаров.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Общее понятие об эвакуации, </w:t>
      </w:r>
      <w:r w:rsidRPr="003E4FFA">
        <w:rPr>
          <w:rFonts w:ascii="Times New Roman" w:hAnsi="Times New Roman" w:cs="Times New Roman"/>
          <w:sz w:val="28"/>
          <w:szCs w:val="28"/>
        </w:rPr>
        <w:t>спасании людей на пожаре.</w:t>
      </w:r>
      <w:r w:rsidRPr="003E4FFA">
        <w:rPr>
          <w:rFonts w:ascii="Times New Roman" w:hAnsi="Times New Roman" w:cs="Times New Roman"/>
          <w:sz w:val="26"/>
        </w:rPr>
        <w:t xml:space="preserve"> </w:t>
      </w:r>
      <w:r w:rsidRPr="003E4FFA">
        <w:rPr>
          <w:rFonts w:ascii="Times New Roman" w:hAnsi="Times New Roman" w:cs="Times New Roman"/>
          <w:sz w:val="28"/>
          <w:szCs w:val="28"/>
        </w:rPr>
        <w:t>Последовательность и способы спасания людей.</w:t>
      </w:r>
      <w:r w:rsidRPr="003E4FFA">
        <w:rPr>
          <w:rFonts w:ascii="Times New Roman" w:hAnsi="Times New Roman" w:cs="Times New Roman"/>
          <w:sz w:val="26"/>
        </w:rPr>
        <w:t xml:space="preserve"> </w:t>
      </w:r>
      <w:r w:rsidRPr="003E4FFA">
        <w:rPr>
          <w:rFonts w:ascii="Times New Roman" w:hAnsi="Times New Roman" w:cs="Times New Roman"/>
          <w:color w:val="000000"/>
          <w:sz w:val="28"/>
          <w:szCs w:val="28"/>
        </w:rPr>
        <w:t xml:space="preserve">Пути спасания. Основные способы и приемы спасания людей и имущества. Основные технические средства для спасания людей на пожаре. Порядок организации спасания людей при достаточном и недостаточном количестве сил и средств. Окончание спасательных работ.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Меры безопасности</w:t>
      </w:r>
      <w:r w:rsidRPr="003E4FFA">
        <w:rPr>
          <w:rFonts w:ascii="Times New Roman" w:hAnsi="Times New Roman" w:cs="Times New Roman"/>
        </w:rPr>
        <w:t xml:space="preserve"> </w:t>
      </w:r>
      <w:r w:rsidRPr="003E4FFA">
        <w:rPr>
          <w:rFonts w:ascii="Times New Roman" w:hAnsi="Times New Roman" w:cs="Times New Roman"/>
          <w:color w:val="000000"/>
          <w:sz w:val="28"/>
          <w:szCs w:val="28"/>
        </w:rPr>
        <w:t>при проведении АСР.</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Тема 1.8. Развертывание сил и средств.</w:t>
      </w:r>
    </w:p>
    <w:p w:rsidR="00D6583D" w:rsidRPr="003E4FFA" w:rsidRDefault="00D6583D" w:rsidP="00D6583D">
      <w:pPr>
        <w:ind w:firstLine="720"/>
        <w:jc w:val="both"/>
        <w:rPr>
          <w:rFonts w:ascii="Times New Roman" w:hAnsi="Times New Roman" w:cs="Times New Roman"/>
        </w:rPr>
      </w:pPr>
      <w:r w:rsidRPr="003E4FFA">
        <w:rPr>
          <w:rFonts w:ascii="Times New Roman" w:hAnsi="Times New Roman" w:cs="Times New Roman"/>
          <w:color w:val="000000"/>
          <w:sz w:val="28"/>
          <w:szCs w:val="28"/>
        </w:rPr>
        <w:t>Понятие о развертывании сил и средств. Этапы развертывания. Действия личного состава на каждом этапе развертывания. Требования к прокладке рукавных линий. Выбор путей прокладки рукавных линий, защита их от повреждений. Создание запаса рукавов. Выбор места установки разветвлений, пожарных лестниц, другого пожарного инструмента и оборудования в зависимости от обстановки на пожаре.</w:t>
      </w:r>
      <w:r w:rsidRPr="003E4FFA">
        <w:rPr>
          <w:rFonts w:ascii="Times New Roman" w:hAnsi="Times New Roman" w:cs="Times New Roman"/>
        </w:rPr>
        <w:t xml:space="preserve">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Меры безопасности при развертывании сил и средств.</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 xml:space="preserve">Тема 1.9. Ликвидация горения. </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color w:val="000000"/>
          <w:sz w:val="28"/>
          <w:szCs w:val="28"/>
        </w:rPr>
        <w:t>Периоды развития и тушения пожара. Период свободного развития пожара.</w:t>
      </w:r>
    </w:p>
    <w:p w:rsidR="00D6583D" w:rsidRPr="003E4FFA" w:rsidRDefault="00D6583D" w:rsidP="00D6583D">
      <w:pPr>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Периоды тушения пожара: локализация и ликвидация.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 xml:space="preserve">Понятие о решающем направлении действий на пожаре. Принципы определения решающего направления действий.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Правила работы с пожарными стволами.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Меры безопасности при ликвидации горения.</w:t>
      </w:r>
    </w:p>
    <w:p w:rsidR="00D6583D" w:rsidRPr="003E4FFA" w:rsidRDefault="00D6583D" w:rsidP="00D6583D">
      <w:pPr>
        <w:ind w:firstLine="720"/>
        <w:jc w:val="both"/>
        <w:rPr>
          <w:rFonts w:ascii="Times New Roman" w:hAnsi="Times New Roman" w:cs="Times New Roman"/>
          <w:b/>
          <w:color w:val="000000"/>
          <w:sz w:val="28"/>
          <w:szCs w:val="28"/>
        </w:rPr>
      </w:pPr>
      <w:r w:rsidRPr="003E4FFA">
        <w:rPr>
          <w:rFonts w:ascii="Times New Roman" w:hAnsi="Times New Roman" w:cs="Times New Roman"/>
          <w:b/>
          <w:color w:val="000000"/>
          <w:sz w:val="28"/>
          <w:szCs w:val="28"/>
        </w:rPr>
        <w:t xml:space="preserve">Практическое занятие. </w:t>
      </w:r>
    </w:p>
    <w:p w:rsidR="00D6583D" w:rsidRPr="003E4FFA" w:rsidRDefault="00D6583D" w:rsidP="00D6583D">
      <w:pPr>
        <w:ind w:firstLine="720"/>
        <w:jc w:val="both"/>
        <w:rPr>
          <w:rFonts w:ascii="Times New Roman" w:hAnsi="Times New Roman" w:cs="Times New Roman"/>
          <w:sz w:val="28"/>
          <w:szCs w:val="28"/>
        </w:rPr>
      </w:pPr>
      <w:r w:rsidRPr="003E4FFA">
        <w:rPr>
          <w:rFonts w:ascii="Times New Roman" w:hAnsi="Times New Roman" w:cs="Times New Roman"/>
          <w:sz w:val="28"/>
          <w:szCs w:val="28"/>
        </w:rPr>
        <w:t>Практическая отработка приемов и способов тушения модельных очагов в учебно-тренировочном комплексе «Лава».</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b/>
          <w:bCs/>
          <w:color w:val="000000"/>
          <w:sz w:val="28"/>
          <w:szCs w:val="28"/>
        </w:rPr>
        <w:t xml:space="preserve">Тема 1.10. Специальные работы на пожаре. </w:t>
      </w:r>
    </w:p>
    <w:p w:rsidR="00D6583D" w:rsidRPr="003E4FFA" w:rsidRDefault="00D6583D" w:rsidP="00D6583D">
      <w:pPr>
        <w:tabs>
          <w:tab w:val="left" w:pos="1741"/>
        </w:tabs>
        <w:ind w:firstLine="709"/>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Понятие о специальных работах на пожаре.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w:t>
      </w:r>
    </w:p>
    <w:p w:rsidR="00D6583D" w:rsidRPr="003E4FFA" w:rsidRDefault="00D6583D" w:rsidP="00D6583D">
      <w:pPr>
        <w:tabs>
          <w:tab w:val="left" w:pos="1741"/>
        </w:tabs>
        <w:ind w:firstLine="709"/>
        <w:rPr>
          <w:rFonts w:ascii="Times New Roman" w:hAnsi="Times New Roman" w:cs="Times New Roman"/>
          <w:b/>
          <w:color w:val="000000"/>
          <w:sz w:val="28"/>
          <w:szCs w:val="28"/>
        </w:rPr>
      </w:pPr>
      <w:r w:rsidRPr="003E4FFA">
        <w:rPr>
          <w:rFonts w:ascii="Times New Roman" w:hAnsi="Times New Roman" w:cs="Times New Roman"/>
          <w:color w:val="000000"/>
          <w:sz w:val="28"/>
          <w:szCs w:val="28"/>
        </w:rPr>
        <w:t>Меры безопасности при выполнении специальных работ.</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Тема 1.11. Основы управления силами и средствами на пожаре.</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Понятие об управлении силами и средствами на пожаре. Основные принципы управления.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Руководитель тушения пожара. Руководство действиями при работе на пожаре одного и нескольких караулов разных подразделений. </w:t>
      </w:r>
    </w:p>
    <w:p w:rsidR="00D6583D" w:rsidRPr="003E4FFA" w:rsidRDefault="00D6583D" w:rsidP="00D6583D">
      <w:pPr>
        <w:ind w:firstLine="720"/>
        <w:jc w:val="both"/>
        <w:rPr>
          <w:rFonts w:ascii="Times New Roman" w:hAnsi="Times New Roman" w:cs="Times New Roman"/>
          <w:sz w:val="28"/>
          <w:szCs w:val="28"/>
        </w:rPr>
      </w:pPr>
      <w:r w:rsidRPr="003E4FFA">
        <w:rPr>
          <w:rFonts w:ascii="Times New Roman" w:hAnsi="Times New Roman" w:cs="Times New Roman"/>
          <w:sz w:val="28"/>
          <w:szCs w:val="28"/>
        </w:rPr>
        <w:t>Общее представление о структуре управления силами и средствами, работе оперативного штаба на пожаре, создании участков и секторов тушения пожаров. Тыл на пожаре, его задачи.</w:t>
      </w:r>
    </w:p>
    <w:p w:rsidR="00D6583D" w:rsidRPr="003E4FFA" w:rsidRDefault="00D6583D" w:rsidP="00D6583D">
      <w:pPr>
        <w:pStyle w:val="a4"/>
        <w:ind w:right="0" w:firstLine="709"/>
        <w:rPr>
          <w:color w:val="000000"/>
          <w:szCs w:val="28"/>
          <w:lang w:val="ru-RU"/>
        </w:rPr>
      </w:pPr>
    </w:p>
    <w:p w:rsidR="00D6583D" w:rsidRPr="003E4FFA" w:rsidRDefault="00D6583D" w:rsidP="00D6583D">
      <w:pPr>
        <w:jc w:val="center"/>
        <w:rPr>
          <w:rFonts w:ascii="Times New Roman" w:hAnsi="Times New Roman" w:cs="Times New Roman"/>
          <w:b/>
          <w:bCs/>
          <w:caps/>
          <w:color w:val="000000"/>
          <w:sz w:val="28"/>
          <w:szCs w:val="28"/>
        </w:rPr>
      </w:pPr>
      <w:r w:rsidRPr="003E4FFA">
        <w:rPr>
          <w:rFonts w:ascii="Times New Roman" w:hAnsi="Times New Roman" w:cs="Times New Roman"/>
          <w:b/>
          <w:color w:val="000000"/>
          <w:sz w:val="28"/>
          <w:szCs w:val="28"/>
        </w:rPr>
        <w:t xml:space="preserve">РАЗДЕЛ 2. </w:t>
      </w:r>
      <w:r w:rsidRPr="003E4FFA">
        <w:rPr>
          <w:rFonts w:ascii="Times New Roman" w:hAnsi="Times New Roman" w:cs="Times New Roman"/>
          <w:b/>
          <w:bCs/>
          <w:color w:val="000000"/>
          <w:sz w:val="28"/>
          <w:szCs w:val="28"/>
        </w:rPr>
        <w:t>Ведение действий по тушению пожара и проведению АСДНР на различных объектах</w:t>
      </w:r>
      <w:r w:rsidRPr="003E4FFA">
        <w:rPr>
          <w:rFonts w:ascii="Times New Roman" w:hAnsi="Times New Roman" w:cs="Times New Roman"/>
          <w:b/>
          <w:color w:val="000000"/>
          <w:sz w:val="28"/>
          <w:szCs w:val="28"/>
        </w:rPr>
        <w:t>.</w:t>
      </w:r>
    </w:p>
    <w:p w:rsidR="00D6583D" w:rsidRPr="003E4FFA" w:rsidRDefault="00D6583D" w:rsidP="00D6583D">
      <w:pPr>
        <w:ind w:firstLine="709"/>
        <w:jc w:val="both"/>
        <w:rPr>
          <w:rFonts w:ascii="Times New Roman" w:hAnsi="Times New Roman" w:cs="Times New Roman"/>
          <w:b/>
          <w:bCs/>
          <w:color w:val="000000"/>
          <w:sz w:val="28"/>
          <w:szCs w:val="28"/>
        </w:rPr>
      </w:pPr>
    </w:p>
    <w:p w:rsidR="00D6583D" w:rsidRPr="003E4FFA" w:rsidRDefault="00D6583D" w:rsidP="00D6583D">
      <w:pPr>
        <w:ind w:firstLine="709"/>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Тема 2.1. Тушение пожаров в сложных условиях.</w:t>
      </w:r>
    </w:p>
    <w:p w:rsidR="00D6583D" w:rsidRPr="003E4FFA" w:rsidRDefault="00D6583D" w:rsidP="00D6583D">
      <w:pPr>
        <w:ind w:firstLine="720"/>
        <w:jc w:val="both"/>
        <w:rPr>
          <w:rFonts w:ascii="Times New Roman" w:hAnsi="Times New Roman" w:cs="Times New Roman"/>
          <w:color w:val="000000"/>
          <w:spacing w:val="3"/>
          <w:sz w:val="28"/>
          <w:szCs w:val="28"/>
        </w:rPr>
      </w:pPr>
      <w:r w:rsidRPr="003E4FFA">
        <w:rPr>
          <w:rFonts w:ascii="Times New Roman" w:hAnsi="Times New Roman" w:cs="Times New Roman"/>
          <w:color w:val="000000"/>
          <w:spacing w:val="3"/>
          <w:sz w:val="28"/>
          <w:szCs w:val="28"/>
        </w:rPr>
        <w:t xml:space="preserve">Тушение </w:t>
      </w:r>
      <w:r w:rsidRPr="003E4FFA">
        <w:rPr>
          <w:rFonts w:ascii="Times New Roman" w:hAnsi="Times New Roman" w:cs="Times New Roman"/>
          <w:color w:val="000000"/>
          <w:spacing w:val="1"/>
          <w:sz w:val="28"/>
          <w:szCs w:val="28"/>
        </w:rPr>
        <w:t>пожаров при неблагоприятных климатических условиях (при низкой температуре, сильном ветре).</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sz w:val="28"/>
        </w:rPr>
        <w:lastRenderedPageBreak/>
        <w:t xml:space="preserve">Тушение пожаров в условиях неудовлетворительного водоснабжения. </w:t>
      </w:r>
      <w:r w:rsidRPr="003E4FFA">
        <w:rPr>
          <w:rFonts w:ascii="Times New Roman" w:hAnsi="Times New Roman" w:cs="Times New Roman"/>
          <w:color w:val="000000"/>
          <w:spacing w:val="-2"/>
          <w:sz w:val="28"/>
          <w:szCs w:val="28"/>
        </w:rPr>
        <w:t xml:space="preserve">Организация </w:t>
      </w:r>
      <w:r w:rsidRPr="003E4FFA">
        <w:rPr>
          <w:rFonts w:ascii="Times New Roman" w:hAnsi="Times New Roman" w:cs="Times New Roman"/>
          <w:color w:val="000000"/>
          <w:spacing w:val="-13"/>
          <w:sz w:val="28"/>
          <w:szCs w:val="28"/>
        </w:rPr>
        <w:t xml:space="preserve">подачи </w:t>
      </w:r>
      <w:r w:rsidRPr="003E4FFA">
        <w:rPr>
          <w:rFonts w:ascii="Times New Roman" w:hAnsi="Times New Roman" w:cs="Times New Roman"/>
          <w:color w:val="000000"/>
          <w:spacing w:val="-3"/>
          <w:sz w:val="28"/>
          <w:szCs w:val="28"/>
        </w:rPr>
        <w:t xml:space="preserve">воды </w:t>
      </w:r>
      <w:r w:rsidRPr="003E4FFA">
        <w:rPr>
          <w:rFonts w:ascii="Times New Roman" w:hAnsi="Times New Roman" w:cs="Times New Roman"/>
          <w:color w:val="000000"/>
          <w:spacing w:val="-13"/>
          <w:sz w:val="28"/>
          <w:szCs w:val="28"/>
        </w:rPr>
        <w:t xml:space="preserve">на </w:t>
      </w:r>
      <w:r w:rsidRPr="003E4FFA">
        <w:rPr>
          <w:rFonts w:ascii="Times New Roman" w:hAnsi="Times New Roman" w:cs="Times New Roman"/>
          <w:color w:val="000000"/>
          <w:sz w:val="28"/>
          <w:szCs w:val="28"/>
        </w:rPr>
        <w:t xml:space="preserve">пожар </w:t>
      </w:r>
      <w:r w:rsidRPr="003E4FFA">
        <w:rPr>
          <w:rFonts w:ascii="Times New Roman" w:hAnsi="Times New Roman" w:cs="Times New Roman"/>
          <w:color w:val="000000"/>
          <w:spacing w:val="-13"/>
          <w:sz w:val="28"/>
          <w:szCs w:val="28"/>
        </w:rPr>
        <w:t xml:space="preserve">в перекачку, подвозом и </w:t>
      </w:r>
      <w:r w:rsidRPr="003E4FFA">
        <w:rPr>
          <w:rFonts w:ascii="Times New Roman" w:hAnsi="Times New Roman" w:cs="Times New Roman"/>
          <w:color w:val="000000"/>
          <w:spacing w:val="-19"/>
          <w:sz w:val="28"/>
          <w:szCs w:val="28"/>
        </w:rPr>
        <w:t xml:space="preserve">гидроэлеваторными </w:t>
      </w:r>
      <w:r w:rsidRPr="003E4FFA">
        <w:rPr>
          <w:rFonts w:ascii="Times New Roman" w:hAnsi="Times New Roman" w:cs="Times New Roman"/>
          <w:color w:val="000000"/>
          <w:spacing w:val="4"/>
          <w:sz w:val="28"/>
          <w:szCs w:val="28"/>
        </w:rPr>
        <w:t xml:space="preserve">системами. </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Тема 2.2. Тушение пожаров в условиях особой опасности для личного состава.</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Тушение пожаров на объектах с наличием АХОВ. Наиболее распространенные промышленные АХОВ (хлор, аммиак, синильная кислота и т.д.) и их опасность для личного состава. </w:t>
      </w:r>
      <w:r w:rsidRPr="003E4FFA">
        <w:rPr>
          <w:rFonts w:ascii="Times New Roman" w:hAnsi="Times New Roman" w:cs="Times New Roman"/>
          <w:color w:val="000000"/>
          <w:spacing w:val="-14"/>
          <w:sz w:val="28"/>
          <w:szCs w:val="28"/>
        </w:rPr>
        <w:t>Меры безопасности</w:t>
      </w:r>
      <w:r w:rsidRPr="003E4FFA">
        <w:rPr>
          <w:rFonts w:ascii="Times New Roman" w:hAnsi="Times New Roman" w:cs="Times New Roman"/>
          <w:color w:val="000000"/>
          <w:sz w:val="28"/>
          <w:szCs w:val="28"/>
        </w:rPr>
        <w:t>.</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на объектах с наличием радиоактивных ве</w:t>
      </w:r>
      <w:r w:rsidRPr="003E4FFA">
        <w:rPr>
          <w:rFonts w:ascii="Times New Roman" w:hAnsi="Times New Roman" w:cs="Times New Roman"/>
          <w:color w:val="000000"/>
          <w:sz w:val="28"/>
          <w:szCs w:val="28"/>
        </w:rPr>
        <w:softHyphen/>
        <w:t xml:space="preserve">ществ. </w:t>
      </w:r>
      <w:r w:rsidRPr="003E4FFA">
        <w:rPr>
          <w:rFonts w:ascii="Times New Roman" w:hAnsi="Times New Roman" w:cs="Times New Roman"/>
          <w:color w:val="000000"/>
          <w:spacing w:val="-14"/>
          <w:sz w:val="28"/>
          <w:szCs w:val="28"/>
        </w:rPr>
        <w:t>Меры</w:t>
      </w:r>
      <w:r w:rsidRPr="003E4FFA">
        <w:rPr>
          <w:rFonts w:ascii="Times New Roman" w:hAnsi="Times New Roman" w:cs="Times New Roman"/>
          <w:color w:val="000000"/>
          <w:sz w:val="28"/>
          <w:szCs w:val="28"/>
        </w:rPr>
        <w:t xml:space="preserve"> безопасности.</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Тушение пожаров на объектах с наличием взрывчатых материалов. Факторы, представляющие опасность для личного состава и осложняющие обстановку на пожаре. </w:t>
      </w:r>
      <w:r w:rsidRPr="003E4FFA">
        <w:rPr>
          <w:rFonts w:ascii="Times New Roman" w:hAnsi="Times New Roman" w:cs="Times New Roman"/>
          <w:color w:val="000000"/>
          <w:spacing w:val="-14"/>
          <w:sz w:val="28"/>
          <w:szCs w:val="28"/>
        </w:rPr>
        <w:t>Меры</w:t>
      </w:r>
      <w:r w:rsidRPr="003E4FFA">
        <w:rPr>
          <w:rFonts w:ascii="Times New Roman" w:hAnsi="Times New Roman" w:cs="Times New Roman"/>
          <w:color w:val="000000"/>
          <w:sz w:val="28"/>
          <w:szCs w:val="28"/>
        </w:rPr>
        <w:t xml:space="preserve"> безопасности.</w:t>
      </w:r>
    </w:p>
    <w:p w:rsidR="00D6583D" w:rsidRPr="003E4FFA" w:rsidRDefault="00D6583D" w:rsidP="00D6583D">
      <w:pPr>
        <w:ind w:firstLine="720"/>
        <w:jc w:val="both"/>
        <w:rPr>
          <w:rFonts w:ascii="Times New Roman" w:hAnsi="Times New Roman" w:cs="Times New Roman"/>
          <w:b/>
          <w:bCs/>
          <w:color w:val="000000"/>
          <w:sz w:val="28"/>
          <w:szCs w:val="28"/>
        </w:rPr>
      </w:pPr>
    </w:p>
    <w:p w:rsidR="00D6583D" w:rsidRPr="003E4FFA" w:rsidRDefault="00D6583D" w:rsidP="00D6583D">
      <w:pPr>
        <w:pStyle w:val="a6"/>
        <w:jc w:val="both"/>
        <w:rPr>
          <w:rFonts w:ascii="Times New Roman" w:hAnsi="Times New Roman"/>
          <w:b/>
          <w:sz w:val="28"/>
          <w:szCs w:val="28"/>
        </w:rPr>
      </w:pPr>
      <w:r w:rsidRPr="003E4FFA">
        <w:rPr>
          <w:rFonts w:ascii="Times New Roman" w:hAnsi="Times New Roman"/>
          <w:b/>
          <w:bCs/>
          <w:color w:val="000000"/>
          <w:sz w:val="28"/>
          <w:szCs w:val="28"/>
        </w:rPr>
        <w:t xml:space="preserve">Тема 2.3. Тушение пожаров и проведение АСДНР </w:t>
      </w:r>
      <w:r w:rsidRPr="003E4FFA">
        <w:rPr>
          <w:rFonts w:ascii="Times New Roman" w:hAnsi="Times New Roman"/>
          <w:b/>
          <w:sz w:val="28"/>
          <w:szCs w:val="28"/>
        </w:rPr>
        <w:t>в жилых и административных зданиях.</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Тушение пожаров в жилых и административных зданиях. Оперативно-тактическая характеристика зданий. Возможная обстановка на пожаре и особенности ведения действий по тушению пожаров на этажах, в подвалах и чердаках зданий.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в зданиях повышенной этажности. Факторы, осложняющие обстановку на пожаре, особенности проведения разведки и спасания людей, подача воды в верхнюю зону зданий повышенной этажности.</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Тушение пожаров в строящихся зданиях.</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Тема 2.4. Тушение пожаров и проведение АСДНР в общественных зданиях.</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Тушение пожаров в детских, учебных, лечебных и культурно-зрелищных учреждениях: оперативно-тактическая характеристика зданий, возможная обстановка на пожаре, особенности ведения действий по тушению. </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 xml:space="preserve">Тема 2.5. Тушение пожаров и проведение АСДНР в резервуарных парках нефти и нефтепродуктов.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Оперативно-тактическая характеристика резервуарных парков. Классификация резервуаров по виду материалов, из которых они изготовлены, по виду хранящихся жидкостей, расположению относительно поверхности земли.</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Особенности развития пожаров, возможная обстановка. Условия и внешние признаки вскипания и выброса нефтепродуктов.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Этапы по тушению пожаров в резервуарных парках: охлаждение </w:t>
      </w:r>
      <w:proofErr w:type="gramStart"/>
      <w:r w:rsidRPr="003E4FFA">
        <w:rPr>
          <w:rFonts w:ascii="Times New Roman" w:hAnsi="Times New Roman" w:cs="Times New Roman"/>
          <w:color w:val="000000"/>
          <w:sz w:val="28"/>
          <w:szCs w:val="28"/>
        </w:rPr>
        <w:t>горящего</w:t>
      </w:r>
      <w:proofErr w:type="gramEnd"/>
      <w:r w:rsidRPr="003E4FFA">
        <w:rPr>
          <w:rFonts w:ascii="Times New Roman" w:hAnsi="Times New Roman" w:cs="Times New Roman"/>
          <w:color w:val="000000"/>
          <w:sz w:val="28"/>
          <w:szCs w:val="28"/>
        </w:rPr>
        <w:t xml:space="preserve"> и соседних с ним резервуаров, подготовка пенной атаки, проведение пенной атаки. Приемы и способы подачи пены на тушение. Взаимодействие пожарных подразделений со службами жизнеобеспечения объекта. Меры безопасности при тушении пожаров.</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Тема 2.6. Тушение пожаров и проведение АСДНР на различных промышленных объектах.</w:t>
      </w:r>
    </w:p>
    <w:p w:rsidR="00D6583D" w:rsidRPr="003E4FFA" w:rsidRDefault="00D6583D" w:rsidP="00D6583D">
      <w:pPr>
        <w:widowControl w:val="0"/>
        <w:ind w:right="-2" w:firstLine="708"/>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Оперативно-тактическая характеристика энергетических объектов. Возможная обстановка при пожарах. Особенности ведения действий по тушению пожаров на энергетических объектах и в помещениях с электроустановками. Меры безопасности при тушении пожаров.</w:t>
      </w:r>
    </w:p>
    <w:p w:rsidR="00D6583D" w:rsidRPr="003E4FFA" w:rsidRDefault="00D6583D" w:rsidP="00D6583D">
      <w:pPr>
        <w:ind w:right="-2" w:firstLine="708"/>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Оперативно-тактическая характеристика металлургических и машиностроительных предприятий. Возможная обстановка на пожаре в заготовительных, кузнечных, литейных, механических, механосборочных, малярных и других цехах машиностроительных предприятий и на объектах литейного производства. Особенности ведения действий по тушению пожаров. Меры безопасности при тушении пожаров.</w:t>
      </w:r>
    </w:p>
    <w:p w:rsidR="00D6583D" w:rsidRPr="003E4FFA" w:rsidRDefault="00D6583D" w:rsidP="00D6583D">
      <w:pPr>
        <w:widowControl w:val="0"/>
        <w:ind w:right="-2" w:firstLine="708"/>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Оперативно-тактическая характеристика предприятий деревообрабатывающей промышленности. Возможная обстановка на пожаре. Особенности ведения действий по тушению пожаров. Меры безопасности при тушении пожаров.</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Особенности тушения пожаров на покрытиях больших площадей. Меры безопасности при тушении пожаров.</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b/>
          <w:bCs/>
          <w:color w:val="000000"/>
          <w:sz w:val="28"/>
          <w:szCs w:val="28"/>
        </w:rPr>
        <w:t>Тема 2.7. Тушение пожаров и проведение АСДНР на транспорте.</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Оперативно-тактическая характеристика, возможная обстановка на пожаре и особенности ведения действий по тушению пожаров на железнодорожном транспорте, на товарных и сортировочных станциях.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Оперативно-тактическая характеристика, возможная обстановка на пожаре и особенности ведения действий по тушению пожаров в подземных сооружениях метрополитена.</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Оперативно-тактическая характеристика, возможная обстановка на пожаре и особенности ведения действий по тушению пожаров в гаражах, троллейбусных и трамвайных парках.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Оперативно-тактическая характеристика, возможная обстановка на пожаре и особенности ведения действий по тушению пожаров на морских и речных судах в портах, судостроительных и судоремонтных заводах.</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Оперативно-тактическая характеристика, возможная обстановка на пожаре и особенности ведения действий по тушению пожаров летательных аппаратов на земле. Меры безопасности при тушении пожаров на транспорте.</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Тема 2.8. Тушение пожаров и проведение АСДНР на открытой местности.</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pacing w:val="-3"/>
          <w:sz w:val="28"/>
          <w:szCs w:val="28"/>
        </w:rPr>
        <w:t xml:space="preserve">Оперативно-тактическая характеристика, </w:t>
      </w:r>
      <w:r w:rsidRPr="003E4FFA">
        <w:rPr>
          <w:rFonts w:ascii="Times New Roman" w:hAnsi="Times New Roman" w:cs="Times New Roman"/>
          <w:color w:val="000000"/>
          <w:spacing w:val="9"/>
          <w:sz w:val="28"/>
          <w:szCs w:val="28"/>
        </w:rPr>
        <w:t xml:space="preserve">возможная </w:t>
      </w:r>
      <w:r w:rsidRPr="003E4FFA">
        <w:rPr>
          <w:rFonts w:ascii="Times New Roman" w:hAnsi="Times New Roman" w:cs="Times New Roman"/>
          <w:color w:val="000000"/>
          <w:spacing w:val="-3"/>
          <w:sz w:val="28"/>
          <w:szCs w:val="28"/>
        </w:rPr>
        <w:t xml:space="preserve">обстановка </w:t>
      </w:r>
      <w:r w:rsidRPr="003E4FFA">
        <w:rPr>
          <w:rFonts w:ascii="Times New Roman" w:hAnsi="Times New Roman" w:cs="Times New Roman"/>
          <w:color w:val="000000"/>
          <w:spacing w:val="-5"/>
          <w:sz w:val="28"/>
          <w:szCs w:val="28"/>
        </w:rPr>
        <w:t xml:space="preserve">на пожаре и особенности ведения </w:t>
      </w:r>
      <w:r w:rsidRPr="003E4FFA">
        <w:rPr>
          <w:rFonts w:ascii="Times New Roman" w:hAnsi="Times New Roman" w:cs="Times New Roman"/>
          <w:color w:val="000000"/>
          <w:spacing w:val="7"/>
          <w:sz w:val="28"/>
          <w:szCs w:val="28"/>
        </w:rPr>
        <w:t xml:space="preserve">действий </w:t>
      </w:r>
      <w:r w:rsidRPr="003E4FFA">
        <w:rPr>
          <w:rFonts w:ascii="Times New Roman" w:hAnsi="Times New Roman" w:cs="Times New Roman"/>
          <w:color w:val="000000"/>
          <w:spacing w:val="-5"/>
          <w:sz w:val="28"/>
          <w:szCs w:val="28"/>
        </w:rPr>
        <w:t xml:space="preserve">по </w:t>
      </w:r>
      <w:r w:rsidRPr="003E4FFA">
        <w:rPr>
          <w:rFonts w:ascii="Times New Roman" w:hAnsi="Times New Roman" w:cs="Times New Roman"/>
          <w:color w:val="000000"/>
          <w:spacing w:val="10"/>
          <w:sz w:val="28"/>
          <w:szCs w:val="28"/>
        </w:rPr>
        <w:t xml:space="preserve">тушению </w:t>
      </w:r>
      <w:r w:rsidRPr="003E4FFA">
        <w:rPr>
          <w:rFonts w:ascii="Times New Roman" w:hAnsi="Times New Roman" w:cs="Times New Roman"/>
          <w:color w:val="000000"/>
          <w:spacing w:val="-5"/>
          <w:sz w:val="28"/>
          <w:szCs w:val="28"/>
        </w:rPr>
        <w:t>пожа</w:t>
      </w:r>
      <w:r w:rsidRPr="003E4FFA">
        <w:rPr>
          <w:rFonts w:ascii="Times New Roman" w:hAnsi="Times New Roman" w:cs="Times New Roman"/>
          <w:color w:val="000000"/>
          <w:spacing w:val="-7"/>
          <w:sz w:val="28"/>
          <w:szCs w:val="28"/>
        </w:rPr>
        <w:t xml:space="preserve">ров в населенных пунктах сельской </w:t>
      </w:r>
      <w:r w:rsidRPr="003E4FFA">
        <w:rPr>
          <w:rFonts w:ascii="Times New Roman" w:hAnsi="Times New Roman" w:cs="Times New Roman"/>
          <w:color w:val="000000"/>
          <w:spacing w:val="15"/>
          <w:sz w:val="28"/>
          <w:szCs w:val="28"/>
        </w:rPr>
        <w:t xml:space="preserve">местности, </w:t>
      </w:r>
      <w:r w:rsidRPr="003E4FFA">
        <w:rPr>
          <w:rFonts w:ascii="Times New Roman" w:hAnsi="Times New Roman" w:cs="Times New Roman"/>
          <w:color w:val="000000"/>
          <w:spacing w:val="-7"/>
          <w:sz w:val="28"/>
          <w:szCs w:val="28"/>
        </w:rPr>
        <w:t xml:space="preserve">на складах </w:t>
      </w:r>
      <w:r w:rsidRPr="003E4FFA">
        <w:rPr>
          <w:rFonts w:ascii="Times New Roman" w:hAnsi="Times New Roman" w:cs="Times New Roman"/>
          <w:color w:val="000000"/>
          <w:spacing w:val="12"/>
          <w:sz w:val="28"/>
          <w:szCs w:val="28"/>
        </w:rPr>
        <w:t xml:space="preserve">удобрений, </w:t>
      </w:r>
      <w:r w:rsidRPr="003E4FFA">
        <w:rPr>
          <w:rFonts w:ascii="Times New Roman" w:hAnsi="Times New Roman" w:cs="Times New Roman"/>
          <w:color w:val="000000"/>
          <w:spacing w:val="-12"/>
          <w:sz w:val="28"/>
          <w:szCs w:val="28"/>
        </w:rPr>
        <w:t xml:space="preserve">на объектах </w:t>
      </w:r>
      <w:r w:rsidRPr="003E4FFA">
        <w:rPr>
          <w:rFonts w:ascii="Times New Roman" w:hAnsi="Times New Roman" w:cs="Times New Roman"/>
          <w:color w:val="000000"/>
          <w:sz w:val="28"/>
          <w:szCs w:val="28"/>
        </w:rPr>
        <w:t xml:space="preserve">животноводства. </w:t>
      </w:r>
    </w:p>
    <w:p w:rsidR="00D6583D" w:rsidRPr="003E4FFA" w:rsidRDefault="00D6583D" w:rsidP="00D6583D">
      <w:pPr>
        <w:ind w:firstLine="708"/>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Тушение лесных пожаров. Классификация лесных пожаров. Возможная обстановка при пожаре. Ведение действий по тушению пожаров: особенности ведения разведки; прогнозирование распространения пожара в зависимости от метеоусловий; определение способа тушения. Основные приемы и способы тушения лесных пожаров. </w:t>
      </w:r>
    </w:p>
    <w:p w:rsidR="00D6583D" w:rsidRPr="003E4FFA" w:rsidRDefault="00D6583D" w:rsidP="00D6583D">
      <w:pPr>
        <w:ind w:firstLine="708"/>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Тушение пожаров торфяных полей и месторождений. Общая характеристика торфяных полей и месторождений. Возможная обстановка при пожаре. Приемы и способы тушения. Использование технических средств, имеющихся на </w:t>
      </w:r>
      <w:proofErr w:type="spellStart"/>
      <w:r w:rsidRPr="003E4FFA">
        <w:rPr>
          <w:rFonts w:ascii="Times New Roman" w:hAnsi="Times New Roman" w:cs="Times New Roman"/>
          <w:color w:val="000000"/>
          <w:sz w:val="28"/>
          <w:szCs w:val="28"/>
        </w:rPr>
        <w:t>торфо</w:t>
      </w:r>
      <w:proofErr w:type="spellEnd"/>
      <w:r w:rsidRPr="003E4FFA">
        <w:rPr>
          <w:rFonts w:ascii="Times New Roman" w:hAnsi="Times New Roman" w:cs="Times New Roman"/>
          <w:color w:val="000000"/>
          <w:sz w:val="28"/>
          <w:szCs w:val="28"/>
        </w:rPr>
        <w:t>-предприятии. Организация постовой службы, установление наблюдения за территорией после ликвидации пожара.</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Меры безопасности при тушении пожаров.</w:t>
      </w:r>
    </w:p>
    <w:p w:rsidR="00D6583D" w:rsidRPr="003E4FFA" w:rsidRDefault="00D6583D" w:rsidP="00D6583D">
      <w:pPr>
        <w:ind w:firstLine="709"/>
        <w:jc w:val="center"/>
        <w:rPr>
          <w:rFonts w:ascii="Times New Roman" w:hAnsi="Times New Roman" w:cs="Times New Roman"/>
          <w:b/>
          <w:color w:val="000000"/>
          <w:sz w:val="28"/>
          <w:szCs w:val="28"/>
        </w:rPr>
      </w:pPr>
    </w:p>
    <w:p w:rsidR="00D6583D" w:rsidRPr="003E4FFA" w:rsidRDefault="00D6583D" w:rsidP="00D6583D">
      <w:pPr>
        <w:jc w:val="center"/>
        <w:rPr>
          <w:rFonts w:ascii="Times New Roman" w:hAnsi="Times New Roman" w:cs="Times New Roman"/>
          <w:b/>
          <w:caps/>
          <w:color w:val="000000"/>
          <w:sz w:val="28"/>
          <w:szCs w:val="28"/>
        </w:rPr>
      </w:pPr>
      <w:r w:rsidRPr="003E4FFA">
        <w:rPr>
          <w:rFonts w:ascii="Times New Roman" w:hAnsi="Times New Roman" w:cs="Times New Roman"/>
          <w:b/>
          <w:color w:val="000000"/>
          <w:sz w:val="28"/>
          <w:szCs w:val="28"/>
        </w:rPr>
        <w:t>РАЗДЕЛ 3.</w:t>
      </w:r>
      <w:r w:rsidRPr="003E4FFA">
        <w:rPr>
          <w:rFonts w:ascii="Times New Roman" w:hAnsi="Times New Roman" w:cs="Times New Roman"/>
          <w:b/>
          <w:bCs/>
          <w:color w:val="000000"/>
          <w:sz w:val="28"/>
          <w:szCs w:val="28"/>
        </w:rPr>
        <w:t xml:space="preserve"> Ведение действий по ликвидации последствий ДТП</w:t>
      </w:r>
      <w:r w:rsidRPr="003E4FFA">
        <w:rPr>
          <w:rFonts w:ascii="Times New Roman" w:hAnsi="Times New Roman" w:cs="Times New Roman"/>
          <w:b/>
          <w:color w:val="000000"/>
          <w:sz w:val="28"/>
          <w:szCs w:val="28"/>
        </w:rPr>
        <w:t>.</w:t>
      </w:r>
    </w:p>
    <w:p w:rsidR="00D6583D" w:rsidRPr="003E4FFA" w:rsidRDefault="00D6583D" w:rsidP="00D6583D">
      <w:pPr>
        <w:ind w:firstLine="720"/>
        <w:jc w:val="both"/>
        <w:rPr>
          <w:rFonts w:ascii="Times New Roman" w:hAnsi="Times New Roman" w:cs="Times New Roman"/>
          <w:b/>
          <w:bCs/>
          <w:color w:val="000000"/>
          <w:sz w:val="28"/>
          <w:szCs w:val="28"/>
        </w:rPr>
      </w:pP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lastRenderedPageBreak/>
        <w:t>Тема 3.1. Основы ведения АСР при ДТП.</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Основные виды ДТП, при которых необходимо проведение АСР. Причины возникновения. Особые виды ДТП, при которых необходимо проведение АСР. ДТП, осложненные опасными факторами, требующими специальной подготовки спасателей или привлечения дополнительных сил и средств.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Нормативное правовое обеспечение организации и проведения АСР при ликвидации последствий ДТП.</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Силы, привлекаемые для ликвидации последствий дорожно-транспортных происшествий. Организация взаимодействия при ликвидации последствий дорожно-транспортных происшествий.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Управление АСР при ликвидации последствий ДТП.</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 xml:space="preserve">Тема 3.2. Организация и технология выполнения АСР при ликвидации последствий ДТП.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Основные типы аварийно-спасательных средств, приспособлений и оборудования.</w:t>
      </w:r>
      <w:r w:rsidRPr="003E4FFA">
        <w:rPr>
          <w:rFonts w:ascii="Times New Roman" w:hAnsi="Times New Roman" w:cs="Times New Roman"/>
        </w:rPr>
        <w:t xml:space="preserve"> </w:t>
      </w:r>
      <w:r w:rsidRPr="003E4FFA">
        <w:rPr>
          <w:rFonts w:ascii="Times New Roman" w:hAnsi="Times New Roman" w:cs="Times New Roman"/>
          <w:color w:val="000000"/>
          <w:sz w:val="28"/>
          <w:szCs w:val="28"/>
        </w:rPr>
        <w:t>Средства индивидуальной защиты и экипировка спасателей. Общие правила работы с инструментом, оборудованием и приспособлениями. Техническое обслуживание оборудования и инструмента при завершении работ на месте ДТП.</w:t>
      </w:r>
      <w:r w:rsidRPr="003E4FFA">
        <w:rPr>
          <w:rFonts w:ascii="Times New Roman" w:hAnsi="Times New Roman" w:cs="Times New Roman"/>
        </w:rPr>
        <w:t xml:space="preserve">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Технология ведения АСР при ликвидации последствий ДТП.</w:t>
      </w:r>
      <w:r w:rsidRPr="003E4FFA">
        <w:rPr>
          <w:rFonts w:ascii="Times New Roman" w:hAnsi="Times New Roman" w:cs="Times New Roman"/>
        </w:rPr>
        <w:t xml:space="preserve"> </w:t>
      </w:r>
      <w:r w:rsidRPr="003E4FFA">
        <w:rPr>
          <w:rFonts w:ascii="Times New Roman" w:hAnsi="Times New Roman" w:cs="Times New Roman"/>
          <w:color w:val="000000"/>
          <w:sz w:val="28"/>
          <w:szCs w:val="28"/>
        </w:rPr>
        <w:t>Организация зоны оцепления и ее обозначение.</w:t>
      </w:r>
      <w:r w:rsidRPr="003E4FFA">
        <w:rPr>
          <w:rFonts w:ascii="Times New Roman" w:hAnsi="Times New Roman" w:cs="Times New Roman"/>
        </w:rPr>
        <w:t xml:space="preserve"> </w:t>
      </w:r>
      <w:r w:rsidRPr="003E4FFA">
        <w:rPr>
          <w:rFonts w:ascii="Times New Roman" w:hAnsi="Times New Roman" w:cs="Times New Roman"/>
          <w:color w:val="000000"/>
          <w:sz w:val="28"/>
          <w:szCs w:val="28"/>
        </w:rPr>
        <w:t>Предотвращение действия вторичных поражающих факторов.</w:t>
      </w:r>
      <w:r w:rsidRPr="003E4FFA">
        <w:rPr>
          <w:rFonts w:ascii="Times New Roman" w:hAnsi="Times New Roman" w:cs="Times New Roman"/>
        </w:rPr>
        <w:t xml:space="preserve"> </w:t>
      </w:r>
      <w:r w:rsidRPr="003E4FFA">
        <w:rPr>
          <w:rFonts w:ascii="Times New Roman" w:hAnsi="Times New Roman" w:cs="Times New Roman"/>
          <w:color w:val="000000"/>
          <w:sz w:val="28"/>
          <w:szCs w:val="28"/>
        </w:rPr>
        <w:t xml:space="preserve">Отключение АКБ </w:t>
      </w:r>
      <w:proofErr w:type="gramStart"/>
      <w:r w:rsidRPr="003E4FFA">
        <w:rPr>
          <w:rFonts w:ascii="Times New Roman" w:hAnsi="Times New Roman" w:cs="Times New Roman"/>
          <w:color w:val="000000"/>
          <w:sz w:val="28"/>
          <w:szCs w:val="28"/>
        </w:rPr>
        <w:t>в</w:t>
      </w:r>
      <w:proofErr w:type="gramEnd"/>
      <w:r w:rsidRPr="003E4FFA">
        <w:rPr>
          <w:rFonts w:ascii="Times New Roman" w:hAnsi="Times New Roman" w:cs="Times New Roman"/>
          <w:color w:val="000000"/>
          <w:sz w:val="28"/>
          <w:szCs w:val="28"/>
        </w:rPr>
        <w:t xml:space="preserve"> аварийном ТС.</w:t>
      </w:r>
      <w:r w:rsidRPr="003E4FFA">
        <w:rPr>
          <w:rFonts w:ascii="Times New Roman" w:hAnsi="Times New Roman" w:cs="Times New Roman"/>
        </w:rPr>
        <w:t xml:space="preserve"> </w:t>
      </w:r>
      <w:r w:rsidRPr="003E4FFA">
        <w:rPr>
          <w:rFonts w:ascii="Times New Roman" w:hAnsi="Times New Roman" w:cs="Times New Roman"/>
          <w:color w:val="000000"/>
          <w:sz w:val="28"/>
          <w:szCs w:val="28"/>
        </w:rPr>
        <w:t>Стабилизация ТС.</w:t>
      </w:r>
      <w:r w:rsidRPr="003E4FFA">
        <w:rPr>
          <w:rFonts w:ascii="Times New Roman" w:hAnsi="Times New Roman" w:cs="Times New Roman"/>
        </w:rPr>
        <w:t xml:space="preserve"> </w:t>
      </w:r>
      <w:r w:rsidRPr="003E4FFA">
        <w:rPr>
          <w:rFonts w:ascii="Times New Roman" w:hAnsi="Times New Roman" w:cs="Times New Roman"/>
          <w:color w:val="000000"/>
          <w:sz w:val="28"/>
          <w:szCs w:val="28"/>
        </w:rPr>
        <w:t>Обеспечение быстрого доступа к пострадавшему.</w:t>
      </w:r>
      <w:r w:rsidRPr="003E4FFA">
        <w:rPr>
          <w:rFonts w:ascii="Times New Roman" w:hAnsi="Times New Roman" w:cs="Times New Roman"/>
        </w:rPr>
        <w:t xml:space="preserve"> </w:t>
      </w:r>
      <w:r w:rsidRPr="003E4FFA">
        <w:rPr>
          <w:rFonts w:ascii="Times New Roman" w:hAnsi="Times New Roman" w:cs="Times New Roman"/>
          <w:color w:val="000000"/>
          <w:sz w:val="28"/>
          <w:szCs w:val="28"/>
        </w:rPr>
        <w:t>Деблокирование пострадавших при столкновениях, наездах и опрокидываниях ТС.</w:t>
      </w:r>
      <w:r w:rsidRPr="003E4FFA">
        <w:rPr>
          <w:rFonts w:ascii="Times New Roman" w:hAnsi="Times New Roman" w:cs="Times New Roman"/>
        </w:rPr>
        <w:t xml:space="preserve"> </w:t>
      </w:r>
      <w:r w:rsidRPr="003E4FFA">
        <w:rPr>
          <w:rFonts w:ascii="Times New Roman" w:hAnsi="Times New Roman" w:cs="Times New Roman"/>
          <w:color w:val="000000"/>
          <w:sz w:val="28"/>
          <w:szCs w:val="28"/>
        </w:rPr>
        <w:t xml:space="preserve">Извлечение пострадавшего </w:t>
      </w:r>
      <w:proofErr w:type="gramStart"/>
      <w:r w:rsidRPr="003E4FFA">
        <w:rPr>
          <w:rFonts w:ascii="Times New Roman" w:hAnsi="Times New Roman" w:cs="Times New Roman"/>
          <w:color w:val="000000"/>
          <w:sz w:val="28"/>
          <w:szCs w:val="28"/>
        </w:rPr>
        <w:t>из</w:t>
      </w:r>
      <w:proofErr w:type="gramEnd"/>
      <w:r w:rsidRPr="003E4FFA">
        <w:rPr>
          <w:rFonts w:ascii="Times New Roman" w:hAnsi="Times New Roman" w:cs="Times New Roman"/>
          <w:color w:val="000000"/>
          <w:sz w:val="28"/>
          <w:szCs w:val="28"/>
        </w:rPr>
        <w:t xml:space="preserve"> поврежденного ТС.</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Особенности ведения АСР при ликвидации последствий                                             особых видов ДТП. ДТП с падением ТС в воду</w:t>
      </w:r>
      <w:r w:rsidRPr="003E4FFA">
        <w:rPr>
          <w:rFonts w:ascii="Times New Roman" w:hAnsi="Times New Roman" w:cs="Times New Roman"/>
        </w:rPr>
        <w:t xml:space="preserve">. </w:t>
      </w:r>
      <w:r w:rsidRPr="003E4FFA">
        <w:rPr>
          <w:rFonts w:ascii="Times New Roman" w:hAnsi="Times New Roman" w:cs="Times New Roman"/>
          <w:color w:val="000000"/>
          <w:sz w:val="28"/>
          <w:szCs w:val="28"/>
        </w:rPr>
        <w:t>ДТП с падением ТС с крутых склонов</w:t>
      </w:r>
      <w:r w:rsidRPr="003E4FFA">
        <w:rPr>
          <w:rFonts w:ascii="Times New Roman" w:hAnsi="Times New Roman" w:cs="Times New Roman"/>
        </w:rPr>
        <w:t xml:space="preserve">. </w:t>
      </w:r>
      <w:r w:rsidRPr="003E4FFA">
        <w:rPr>
          <w:rFonts w:ascii="Times New Roman" w:hAnsi="Times New Roman" w:cs="Times New Roman"/>
          <w:color w:val="000000"/>
          <w:sz w:val="28"/>
          <w:szCs w:val="28"/>
        </w:rPr>
        <w:t xml:space="preserve">ДТП на участке железной дороги. ДТП с участием трамвая (троллейбуса). ДТП, связанного с попаданием ТС под завал. ДТП в туннеле (путепроводе). ДТП с ТС, перевозящими опасный груз (ЛВЖ, АХОВ, РВ, БВ, </w:t>
      </w:r>
      <w:proofErr w:type="gramStart"/>
      <w:r w:rsidRPr="003E4FFA">
        <w:rPr>
          <w:rFonts w:ascii="Times New Roman" w:hAnsi="Times New Roman" w:cs="Times New Roman"/>
          <w:color w:val="000000"/>
          <w:sz w:val="28"/>
          <w:szCs w:val="28"/>
        </w:rPr>
        <w:t>ВВ</w:t>
      </w:r>
      <w:proofErr w:type="gramEnd"/>
      <w:r w:rsidRPr="003E4FFA">
        <w:rPr>
          <w:rFonts w:ascii="Times New Roman" w:hAnsi="Times New Roman" w:cs="Times New Roman"/>
          <w:color w:val="000000"/>
          <w:sz w:val="28"/>
          <w:szCs w:val="28"/>
        </w:rPr>
        <w:t xml:space="preserve">, ВОП). </w:t>
      </w:r>
    </w:p>
    <w:p w:rsidR="00D6583D" w:rsidRPr="003E4FFA" w:rsidRDefault="00D6583D" w:rsidP="00D6583D">
      <w:pPr>
        <w:ind w:firstLine="720"/>
        <w:jc w:val="both"/>
        <w:rPr>
          <w:rFonts w:ascii="Times New Roman" w:hAnsi="Times New Roman" w:cs="Times New Roman"/>
          <w:b/>
          <w:bCs/>
          <w:color w:val="000000"/>
          <w:sz w:val="28"/>
          <w:szCs w:val="28"/>
        </w:rPr>
      </w:pPr>
      <w:r w:rsidRPr="003E4FFA">
        <w:rPr>
          <w:rFonts w:ascii="Times New Roman" w:hAnsi="Times New Roman" w:cs="Times New Roman"/>
          <w:b/>
          <w:bCs/>
          <w:color w:val="000000"/>
          <w:sz w:val="28"/>
          <w:szCs w:val="28"/>
        </w:rPr>
        <w:t xml:space="preserve">Тема 3.3. Действия спасательной группы (пожарного расчета) в ходе проведения АСР при ликвидации последствий ДТП. </w:t>
      </w:r>
    </w:p>
    <w:p w:rsidR="00D6583D" w:rsidRPr="003E4FFA" w:rsidRDefault="00D6583D" w:rsidP="00D6583D">
      <w:pPr>
        <w:ind w:firstLine="720"/>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Нормативы по выполнению АСР при ликвидации последствий ДТП.</w:t>
      </w:r>
    </w:p>
    <w:p w:rsidR="00D6583D" w:rsidRPr="003E4FFA" w:rsidRDefault="00D6583D" w:rsidP="00D6583D">
      <w:pPr>
        <w:ind w:firstLine="709"/>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lastRenderedPageBreak/>
        <w:t>Оказание первой помощи пострадавшим на месте ДТП. Основные виды травм при различных типах повреждений ТС при ДТП. Перечень мероприятий по оказанию первой помощи.</w:t>
      </w:r>
    </w:p>
    <w:p w:rsidR="00D6583D" w:rsidRPr="003E4FFA" w:rsidRDefault="00D6583D" w:rsidP="00D6583D">
      <w:pPr>
        <w:ind w:firstLine="709"/>
        <w:jc w:val="both"/>
        <w:rPr>
          <w:rFonts w:ascii="Times New Roman" w:hAnsi="Times New Roman" w:cs="Times New Roman"/>
          <w:color w:val="000000"/>
          <w:sz w:val="28"/>
          <w:szCs w:val="28"/>
        </w:rPr>
      </w:pPr>
      <w:r w:rsidRPr="003E4FFA">
        <w:rPr>
          <w:rFonts w:ascii="Times New Roman" w:hAnsi="Times New Roman" w:cs="Times New Roman"/>
          <w:color w:val="000000"/>
          <w:sz w:val="28"/>
          <w:szCs w:val="28"/>
        </w:rPr>
        <w:t xml:space="preserve">Меры безопасности при ведении АСР при ДТП </w:t>
      </w:r>
      <w:r w:rsidRPr="003E4FFA">
        <w:rPr>
          <w:rFonts w:ascii="Times New Roman" w:hAnsi="Times New Roman" w:cs="Times New Roman"/>
        </w:rPr>
        <w:t>(</w:t>
      </w:r>
      <w:r w:rsidRPr="003E4FFA">
        <w:rPr>
          <w:rFonts w:ascii="Times New Roman" w:hAnsi="Times New Roman" w:cs="Times New Roman"/>
          <w:color w:val="000000"/>
          <w:sz w:val="28"/>
          <w:szCs w:val="28"/>
        </w:rPr>
        <w:t>общие требования, перед началом АСР, во время проведения АСР, при работе с АСИ, в аварийной ситуации).</w:t>
      </w:r>
    </w:p>
    <w:p w:rsidR="00024904" w:rsidRPr="003E4FFA" w:rsidRDefault="00D6583D" w:rsidP="00024904">
      <w:pPr>
        <w:jc w:val="center"/>
        <w:rPr>
          <w:rFonts w:ascii="Times New Roman" w:hAnsi="Times New Roman" w:cs="Times New Roman"/>
          <w:b/>
          <w:sz w:val="28"/>
          <w:szCs w:val="28"/>
        </w:rPr>
      </w:pPr>
      <w:r w:rsidRPr="003E4FFA">
        <w:rPr>
          <w:rFonts w:ascii="Times New Roman" w:hAnsi="Times New Roman" w:cs="Times New Roman"/>
          <w:b/>
          <w:sz w:val="28"/>
          <w:szCs w:val="28"/>
        </w:rPr>
        <w:t>Промежуточная аттестация (экзамен) 6 часов.</w:t>
      </w:r>
    </w:p>
    <w:p w:rsidR="00D6583D" w:rsidRPr="003E4FFA" w:rsidRDefault="00D6583D" w:rsidP="00D6583D">
      <w:pPr>
        <w:pStyle w:val="a3"/>
        <w:numPr>
          <w:ilvl w:val="0"/>
          <w:numId w:val="6"/>
        </w:numPr>
        <w:jc w:val="center"/>
        <w:rPr>
          <w:rFonts w:ascii="Times New Roman" w:hAnsi="Times New Roman" w:cs="Times New Roman"/>
          <w:b/>
          <w:sz w:val="28"/>
          <w:szCs w:val="28"/>
        </w:rPr>
      </w:pPr>
      <w:r w:rsidRPr="003E4FFA">
        <w:rPr>
          <w:rFonts w:ascii="Times New Roman" w:hAnsi="Times New Roman" w:cs="Times New Roman"/>
          <w:b/>
          <w:sz w:val="28"/>
          <w:szCs w:val="28"/>
        </w:rPr>
        <w:t>Пожарная техника</w:t>
      </w:r>
    </w:p>
    <w:p w:rsidR="00D6583D" w:rsidRPr="003E4FFA" w:rsidRDefault="00D6583D" w:rsidP="00D6583D">
      <w:pPr>
        <w:pStyle w:val="a3"/>
        <w:ind w:left="1080"/>
        <w:rPr>
          <w:rFonts w:ascii="Times New Roman" w:hAnsi="Times New Roman" w:cs="Times New Roman"/>
          <w:b/>
          <w:sz w:val="28"/>
          <w:szCs w:val="28"/>
        </w:rPr>
      </w:pPr>
    </w:p>
    <w:p w:rsidR="00D6583D" w:rsidRPr="003E4FFA" w:rsidRDefault="00D6583D" w:rsidP="00D6583D">
      <w:pPr>
        <w:widowControl w:val="0"/>
        <w:autoSpaceDE w:val="0"/>
        <w:autoSpaceDN w:val="0"/>
        <w:adjustRightInd w:val="0"/>
        <w:spacing w:after="0" w:line="240" w:lineRule="auto"/>
        <w:rPr>
          <w:rFonts w:ascii="Times New Roman" w:eastAsia="Times New Roman" w:hAnsi="Times New Roman" w:cs="Times New Roman"/>
          <w:b/>
          <w:caps/>
          <w:sz w:val="28"/>
          <w:szCs w:val="28"/>
          <w:lang w:eastAsia="ru-RU"/>
        </w:rPr>
      </w:pPr>
      <w:r w:rsidRPr="003E4FFA">
        <w:rPr>
          <w:rFonts w:ascii="Times New Roman" w:eastAsia="Times New Roman" w:hAnsi="Times New Roman" w:cs="Times New Roman"/>
          <w:b/>
          <w:caps/>
          <w:sz w:val="28"/>
          <w:szCs w:val="28"/>
          <w:lang w:eastAsia="ru-RU"/>
        </w:rPr>
        <w:t>Пояснительная записка</w:t>
      </w:r>
    </w:p>
    <w:p w:rsidR="00D6583D" w:rsidRPr="003E4FFA" w:rsidRDefault="00D6583D" w:rsidP="00D6583D">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Основным назначением дисциплины «Пожарная техника» является формирование у обучаемых знаний, умений и навыков, позволяющих эффективно использовать пожарную технику, оборудование, вооружение и технику связи при тушении пожаров. Также необходимо накопление базовых знаний для правильного понимания физических законов при использовании пожарной техники.</w:t>
      </w:r>
    </w:p>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 результате изучения дисциплины слушатели должны:</w:t>
      </w:r>
    </w:p>
    <w:p w:rsidR="00D6583D" w:rsidRPr="003E4FFA" w:rsidRDefault="00D6583D" w:rsidP="00D6583D">
      <w:pPr>
        <w:spacing w:after="0" w:line="240" w:lineRule="auto"/>
        <w:ind w:firstLine="720"/>
        <w:jc w:val="both"/>
        <w:rPr>
          <w:rFonts w:ascii="Times New Roman" w:eastAsia="Times New Roman" w:hAnsi="Times New Roman" w:cs="Times New Roman"/>
          <w:b/>
          <w:bCs/>
          <w:sz w:val="28"/>
          <w:szCs w:val="28"/>
          <w:lang w:eastAsia="ru-RU"/>
        </w:rPr>
      </w:pPr>
    </w:p>
    <w:p w:rsidR="00D6583D" w:rsidRPr="003E4FFA" w:rsidRDefault="00D6583D" w:rsidP="00D6583D">
      <w:pPr>
        <w:spacing w:after="0" w:line="240" w:lineRule="auto"/>
        <w:ind w:firstLine="720"/>
        <w:jc w:val="both"/>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caps/>
          <w:sz w:val="28"/>
          <w:szCs w:val="28"/>
          <w:lang w:eastAsia="ru-RU"/>
        </w:rPr>
        <w:t>знать:</w:t>
      </w:r>
    </w:p>
    <w:p w:rsidR="00D6583D" w:rsidRPr="003E4FFA" w:rsidRDefault="00D6583D" w:rsidP="00D6583D">
      <w:pPr>
        <w:widowControl w:val="0"/>
        <w:numPr>
          <w:ilvl w:val="0"/>
          <w:numId w:val="15"/>
        </w:numPr>
        <w:shd w:val="clear" w:color="auto" w:fill="FFFFFF"/>
        <w:tabs>
          <w:tab w:val="num" w:pos="426"/>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устройство и правила эксплуатации специальной защитной одежды пожарных и снаряжения, спасательных средств, механизированного и немеханизированного ручного инструмента, пожарных рукавов, рукавного оборудования, средств и оборудования пенного тушения, ручных пожарных лестниц, огнетушителей;</w:t>
      </w:r>
    </w:p>
    <w:p w:rsidR="00D6583D" w:rsidRPr="003E4FFA" w:rsidRDefault="00D6583D" w:rsidP="00D6583D">
      <w:pPr>
        <w:widowControl w:val="0"/>
        <w:numPr>
          <w:ilvl w:val="0"/>
          <w:numId w:val="15"/>
        </w:numPr>
        <w:shd w:val="clear" w:color="auto" w:fill="FFFFFF"/>
        <w:tabs>
          <w:tab w:val="num" w:pos="426"/>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виды, назначение, устройство и технические характеристики основных пожарных автомобилей;</w:t>
      </w:r>
    </w:p>
    <w:p w:rsidR="00D6583D" w:rsidRPr="003E4FFA" w:rsidRDefault="00D6583D" w:rsidP="00D6583D">
      <w:pPr>
        <w:widowControl w:val="0"/>
        <w:numPr>
          <w:ilvl w:val="0"/>
          <w:numId w:val="15"/>
        </w:numPr>
        <w:shd w:val="clear" w:color="auto" w:fill="FFFFFF"/>
        <w:tabs>
          <w:tab w:val="num" w:pos="426"/>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основные физические свойства жидкости, законы равновесия и движения жидкостей, силы, действующие в пожарных насосах, рукавах и стволах;</w:t>
      </w:r>
    </w:p>
    <w:p w:rsidR="00D6583D" w:rsidRPr="003E4FFA" w:rsidRDefault="00D6583D" w:rsidP="00D6583D">
      <w:pPr>
        <w:widowControl w:val="0"/>
        <w:numPr>
          <w:ilvl w:val="0"/>
          <w:numId w:val="15"/>
        </w:numPr>
        <w:shd w:val="clear" w:color="auto" w:fill="FFFFFF"/>
        <w:tabs>
          <w:tab w:val="num" w:pos="426"/>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правила содержания и эксплуатации пожарно-технического оборудования;</w:t>
      </w:r>
    </w:p>
    <w:p w:rsidR="00D6583D" w:rsidRPr="003E4FFA" w:rsidRDefault="00D6583D" w:rsidP="00D6583D">
      <w:pPr>
        <w:widowControl w:val="0"/>
        <w:numPr>
          <w:ilvl w:val="0"/>
          <w:numId w:val="15"/>
        </w:numPr>
        <w:shd w:val="clear" w:color="auto" w:fill="FFFFFF"/>
        <w:tabs>
          <w:tab w:val="num" w:pos="426"/>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правила охраны труда при работе с пожарно-техническим оборудованием.</w:t>
      </w:r>
    </w:p>
    <w:p w:rsidR="00D6583D" w:rsidRPr="003E4FFA" w:rsidRDefault="00D6583D" w:rsidP="00D6583D">
      <w:pPr>
        <w:spacing w:after="0" w:line="240" w:lineRule="auto"/>
        <w:ind w:firstLine="720"/>
        <w:jc w:val="both"/>
        <w:rPr>
          <w:rFonts w:ascii="Times New Roman" w:eastAsia="Times New Roman" w:hAnsi="Times New Roman" w:cs="Times New Roman"/>
          <w:b/>
          <w:bCs/>
          <w:caps/>
          <w:sz w:val="28"/>
          <w:szCs w:val="28"/>
          <w:lang w:eastAsia="ru-RU"/>
        </w:rPr>
      </w:pPr>
    </w:p>
    <w:p w:rsidR="00D6583D" w:rsidRPr="003E4FFA" w:rsidRDefault="00D6583D" w:rsidP="00D6583D">
      <w:pPr>
        <w:spacing w:after="0" w:line="240" w:lineRule="auto"/>
        <w:ind w:firstLine="720"/>
        <w:jc w:val="both"/>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caps/>
          <w:sz w:val="28"/>
          <w:szCs w:val="28"/>
          <w:lang w:eastAsia="ru-RU"/>
        </w:rPr>
        <w:t>уметь:</w:t>
      </w:r>
    </w:p>
    <w:p w:rsidR="00D6583D" w:rsidRPr="003E4FFA" w:rsidRDefault="00D6583D" w:rsidP="00D6583D">
      <w:pPr>
        <w:widowControl w:val="0"/>
        <w:numPr>
          <w:ilvl w:val="0"/>
          <w:numId w:val="15"/>
        </w:numPr>
        <w:shd w:val="clear" w:color="auto" w:fill="FFFFFF"/>
        <w:tabs>
          <w:tab w:val="num" w:pos="426"/>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применять пожарно-техническое оборудование при тушении пожаров и ликвидации аварий.</w:t>
      </w:r>
    </w:p>
    <w:p w:rsidR="00D6583D" w:rsidRPr="003E4FFA" w:rsidRDefault="00D6583D" w:rsidP="00D6583D">
      <w:pPr>
        <w:spacing w:after="0" w:line="240" w:lineRule="auto"/>
        <w:ind w:firstLine="720"/>
        <w:jc w:val="both"/>
        <w:rPr>
          <w:rFonts w:ascii="Times New Roman" w:eastAsia="Times New Roman" w:hAnsi="Times New Roman" w:cs="Times New Roman"/>
          <w:b/>
          <w:bCs/>
          <w:sz w:val="28"/>
          <w:szCs w:val="28"/>
          <w:lang w:eastAsia="ru-RU"/>
        </w:rPr>
      </w:pPr>
    </w:p>
    <w:p w:rsidR="00D6583D" w:rsidRPr="003E4FFA" w:rsidRDefault="00D6583D" w:rsidP="00D6583D">
      <w:pPr>
        <w:spacing w:after="0" w:line="240" w:lineRule="auto"/>
        <w:ind w:firstLine="720"/>
        <w:jc w:val="both"/>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caps/>
          <w:sz w:val="28"/>
          <w:szCs w:val="28"/>
          <w:lang w:eastAsia="ru-RU"/>
        </w:rPr>
        <w:t>иметь представление:</w:t>
      </w:r>
    </w:p>
    <w:p w:rsidR="00D6583D" w:rsidRPr="003E4FFA" w:rsidRDefault="00D6583D" w:rsidP="00D6583D">
      <w:pPr>
        <w:widowControl w:val="0"/>
        <w:numPr>
          <w:ilvl w:val="0"/>
          <w:numId w:val="15"/>
        </w:numPr>
        <w:shd w:val="clear" w:color="auto" w:fill="FFFFFF"/>
        <w:tabs>
          <w:tab w:val="num" w:pos="426"/>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работы с пожарно-техническим оборудованием;</w:t>
      </w:r>
    </w:p>
    <w:p w:rsidR="00D6583D" w:rsidRPr="003E4FFA" w:rsidRDefault="00D6583D" w:rsidP="00D6583D">
      <w:pPr>
        <w:widowControl w:val="0"/>
        <w:numPr>
          <w:ilvl w:val="0"/>
          <w:numId w:val="15"/>
        </w:numPr>
        <w:shd w:val="clear" w:color="auto" w:fill="FFFFFF"/>
        <w:tabs>
          <w:tab w:val="num" w:pos="426"/>
          <w:tab w:val="num" w:pos="1080"/>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lastRenderedPageBreak/>
        <w:t>проверки работоспособности пожарной техники и оборудования.</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Организационные формы изучения дисциплины предполагают теоретические и практические занятия.</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 изучении дисциплины необходимо использовать информацию о новых видах пожарной техники и средствах связи.</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Практические занятия проводятся на базе УПЧ и территориальных подразделений ГПС.</w:t>
      </w:r>
    </w:p>
    <w:p w:rsidR="00D6583D" w:rsidRPr="003E4FFA" w:rsidRDefault="00D6583D" w:rsidP="00D6583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Организационными формами изучения курса являются теоретические занятия 24 часа и практические занятия 12 часов. Часть учебного материала планируется для самостоятельной работы слушателей в соответствии с учебной программой.</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По окончании изучения дисциплины проводится промежуточная аттестация в форме </w:t>
      </w:r>
      <w:r w:rsidRPr="003E4FFA">
        <w:rPr>
          <w:rFonts w:ascii="Times New Roman" w:eastAsia="Times New Roman" w:hAnsi="Times New Roman" w:cs="Times New Roman"/>
          <w:bCs/>
          <w:color w:val="333333"/>
          <w:sz w:val="28"/>
          <w:szCs w:val="28"/>
          <w:shd w:val="clear" w:color="auto" w:fill="FFFFFF"/>
          <w:lang w:eastAsia="ru-RU"/>
        </w:rPr>
        <w:t>дифференцированного</w:t>
      </w:r>
      <w:r w:rsidRPr="003E4FFA">
        <w:rPr>
          <w:rFonts w:ascii="Times New Roman" w:eastAsia="Times New Roman" w:hAnsi="Times New Roman" w:cs="Times New Roman"/>
          <w:b/>
          <w:bCs/>
          <w:color w:val="333333"/>
          <w:sz w:val="20"/>
          <w:szCs w:val="20"/>
          <w:shd w:val="clear" w:color="auto" w:fill="FFFFFF"/>
          <w:lang w:eastAsia="ru-RU"/>
        </w:rPr>
        <w:t xml:space="preserve"> </w:t>
      </w:r>
      <w:r w:rsidRPr="003E4FFA">
        <w:rPr>
          <w:rFonts w:ascii="Times New Roman" w:eastAsia="Times New Roman" w:hAnsi="Times New Roman" w:cs="Times New Roman"/>
          <w:sz w:val="28"/>
          <w:szCs w:val="28"/>
          <w:lang w:eastAsia="ru-RU"/>
        </w:rPr>
        <w:t>зачета.</w:t>
      </w:r>
    </w:p>
    <w:p w:rsidR="00D6583D" w:rsidRPr="003E4FFA" w:rsidRDefault="00D6583D" w:rsidP="00D6583D">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sz w:val="28"/>
          <w:szCs w:val="28"/>
          <w:lang w:eastAsia="ru-RU"/>
        </w:rPr>
        <w:t xml:space="preserve">                                  </w:t>
      </w:r>
      <w:r w:rsidRPr="003E4FFA">
        <w:rPr>
          <w:rFonts w:ascii="Times New Roman" w:eastAsia="Times New Roman" w:hAnsi="Times New Roman" w:cs="Times New Roman"/>
          <w:b/>
          <w:sz w:val="28"/>
          <w:szCs w:val="28"/>
          <w:lang w:eastAsia="ru-RU"/>
        </w:rPr>
        <w:t>ТЕМАТИЧЕСКИЙ ПЛАН</w:t>
      </w:r>
    </w:p>
    <w:p w:rsidR="00D6583D" w:rsidRPr="003E4FFA" w:rsidRDefault="00D6583D" w:rsidP="00D6583D">
      <w:pPr>
        <w:spacing w:after="0" w:line="240" w:lineRule="auto"/>
        <w:rPr>
          <w:rFonts w:ascii="Times New Roman" w:eastAsia="Times New Roman" w:hAnsi="Times New Roman" w:cs="Times New Roman"/>
          <w:sz w:val="28"/>
          <w:szCs w:val="28"/>
          <w:lang w:eastAsia="ru-RU"/>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4740"/>
        <w:gridCol w:w="992"/>
        <w:gridCol w:w="1985"/>
        <w:gridCol w:w="1701"/>
      </w:tblGrid>
      <w:tr w:rsidR="00D6583D" w:rsidRPr="003E4FFA" w:rsidTr="00173435">
        <w:trPr>
          <w:trHeight w:val="20"/>
          <w:tblHeader/>
        </w:trPr>
        <w:tc>
          <w:tcPr>
            <w:tcW w:w="719" w:type="dxa"/>
            <w:vMerge w:val="restart"/>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 </w:t>
            </w:r>
            <w:proofErr w:type="gramStart"/>
            <w:r w:rsidRPr="003E4FFA">
              <w:rPr>
                <w:rFonts w:ascii="Times New Roman" w:eastAsia="Times New Roman" w:hAnsi="Times New Roman" w:cs="Times New Roman"/>
                <w:sz w:val="28"/>
                <w:szCs w:val="28"/>
                <w:lang w:eastAsia="ru-RU"/>
              </w:rPr>
              <w:t>п</w:t>
            </w:r>
            <w:proofErr w:type="gramEnd"/>
            <w:r w:rsidRPr="003E4FFA">
              <w:rPr>
                <w:rFonts w:ascii="Times New Roman" w:eastAsia="Times New Roman" w:hAnsi="Times New Roman" w:cs="Times New Roman"/>
                <w:sz w:val="28"/>
                <w:szCs w:val="28"/>
                <w:lang w:eastAsia="ru-RU"/>
              </w:rPr>
              <w:t>/п</w:t>
            </w:r>
          </w:p>
        </w:tc>
        <w:tc>
          <w:tcPr>
            <w:tcW w:w="4740" w:type="dxa"/>
            <w:vMerge w:val="restart"/>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Наименование тем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Всего часов</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napToGrid w:val="0"/>
                <w:sz w:val="28"/>
                <w:szCs w:val="28"/>
                <w:lang w:eastAsia="ru-RU"/>
              </w:rPr>
              <w:t>Количество часов по видам занятий</w:t>
            </w:r>
          </w:p>
        </w:tc>
      </w:tr>
      <w:tr w:rsidR="00D6583D" w:rsidRPr="003E4FFA" w:rsidTr="00173435">
        <w:trPr>
          <w:trHeight w:val="20"/>
          <w:tblHeader/>
        </w:trPr>
        <w:tc>
          <w:tcPr>
            <w:tcW w:w="719" w:type="dxa"/>
            <w:vMerge/>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rPr>
                <w:rFonts w:ascii="Times New Roman" w:eastAsia="Times New Roman" w:hAnsi="Times New Roman" w:cs="Times New Roman"/>
                <w:sz w:val="28"/>
                <w:szCs w:val="28"/>
                <w:lang w:eastAsia="ru-RU"/>
              </w:rPr>
            </w:pPr>
          </w:p>
        </w:tc>
        <w:tc>
          <w:tcPr>
            <w:tcW w:w="4740" w:type="dxa"/>
            <w:vMerge/>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rPr>
                <w:rFonts w:ascii="Times New Roman" w:eastAsia="Times New Roman" w:hAnsi="Times New Roman" w:cs="Times New Roman"/>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val="en-US" w:eastAsia="ru-RU"/>
              </w:rPr>
            </w:pPr>
            <w:r w:rsidRPr="003E4FFA">
              <w:rPr>
                <w:rFonts w:ascii="Times New Roman" w:eastAsia="Times New Roman" w:hAnsi="Times New Roman" w:cs="Times New Roman"/>
                <w:sz w:val="28"/>
                <w:szCs w:val="28"/>
                <w:lang w:eastAsia="ru-RU"/>
              </w:rPr>
              <w:t>активные формы обучения</w:t>
            </w:r>
            <w:r w:rsidRPr="003E4FFA">
              <w:rPr>
                <w:rFonts w:ascii="Times New Roman" w:eastAsia="Times New Roman" w:hAnsi="Times New Roman" w:cs="Times New Roman"/>
                <w:sz w:val="28"/>
                <w:szCs w:val="28"/>
                <w:lang w:val="en-US" w:eastAsia="ru-RU"/>
              </w:rPr>
              <w:t xml:space="preserve"> </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1.</w:t>
            </w:r>
          </w:p>
        </w:tc>
        <w:tc>
          <w:tcPr>
            <w:tcW w:w="4740"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Специальная защитная одежда пожарного</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4740"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Спасательные средства. Ручные пожарные лестницы</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3.</w:t>
            </w:r>
          </w:p>
        </w:tc>
        <w:tc>
          <w:tcPr>
            <w:tcW w:w="4740"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Пожарный инструмент и оборудование</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8</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4</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4.</w:t>
            </w:r>
          </w:p>
        </w:tc>
        <w:tc>
          <w:tcPr>
            <w:tcW w:w="4740"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Мобильные средства пожаротушения. Пожарные и аварийно-спасательные автомобили</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6</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4</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5.</w:t>
            </w:r>
          </w:p>
        </w:tc>
        <w:tc>
          <w:tcPr>
            <w:tcW w:w="4740"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Общие сведения о насосах. Основы гидравлики</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6.</w:t>
            </w:r>
          </w:p>
        </w:tc>
        <w:tc>
          <w:tcPr>
            <w:tcW w:w="4740"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Пожарные рукава и рукавное оборудование</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7.</w:t>
            </w:r>
          </w:p>
        </w:tc>
        <w:tc>
          <w:tcPr>
            <w:tcW w:w="4740"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Пожарные стволы. Приборы и аппараты пенного тушения</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6</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8.</w:t>
            </w:r>
          </w:p>
        </w:tc>
        <w:tc>
          <w:tcPr>
            <w:tcW w:w="4740"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Противопожарное водоснабжение и арматура</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9.</w:t>
            </w:r>
          </w:p>
        </w:tc>
        <w:tc>
          <w:tcPr>
            <w:tcW w:w="4740"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Первичные средства и стационарные установки пожаротушения</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p>
        </w:tc>
      </w:tr>
      <w:tr w:rsidR="00D6583D" w:rsidRPr="003E4FFA" w:rsidTr="00173435">
        <w:trPr>
          <w:trHeight w:val="20"/>
        </w:trPr>
        <w:tc>
          <w:tcPr>
            <w:tcW w:w="719"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10.</w:t>
            </w:r>
          </w:p>
        </w:tc>
        <w:tc>
          <w:tcPr>
            <w:tcW w:w="4740"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Организация связи пожарной охраны </w:t>
            </w:r>
          </w:p>
        </w:tc>
        <w:tc>
          <w:tcPr>
            <w:tcW w:w="992"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w:t>
            </w:r>
          </w:p>
        </w:tc>
      </w:tr>
      <w:tr w:rsidR="00D6583D" w:rsidRPr="003E4FFA" w:rsidTr="00173435">
        <w:trPr>
          <w:trHeight w:val="20"/>
        </w:trPr>
        <w:tc>
          <w:tcPr>
            <w:tcW w:w="5459" w:type="dxa"/>
            <w:gridSpan w:val="2"/>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Промежуточная аттестация (</w:t>
            </w:r>
            <w:r w:rsidRPr="003E4FFA">
              <w:rPr>
                <w:rFonts w:ascii="Times New Roman" w:eastAsia="Times New Roman" w:hAnsi="Times New Roman" w:cs="Times New Roman"/>
                <w:bCs/>
                <w:color w:val="333333"/>
                <w:sz w:val="28"/>
                <w:szCs w:val="28"/>
                <w:shd w:val="clear" w:color="auto" w:fill="FFFFFF"/>
                <w:lang w:eastAsia="ru-RU"/>
              </w:rPr>
              <w:t>дифференцированный</w:t>
            </w:r>
            <w:r w:rsidRPr="003E4FFA">
              <w:rPr>
                <w:rFonts w:ascii="Times New Roman" w:eastAsia="Times New Roman" w:hAnsi="Times New Roman" w:cs="Times New Roman"/>
                <w:b/>
                <w:bCs/>
                <w:color w:val="333333"/>
                <w:sz w:val="20"/>
                <w:szCs w:val="20"/>
                <w:shd w:val="clear" w:color="auto" w:fill="FFFFFF"/>
                <w:lang w:eastAsia="ru-RU"/>
              </w:rPr>
              <w:t xml:space="preserve"> </w:t>
            </w:r>
            <w:r w:rsidRPr="003E4FFA">
              <w:rPr>
                <w:rFonts w:ascii="Times New Roman" w:eastAsia="Times New Roman" w:hAnsi="Times New Roman" w:cs="Times New Roman"/>
                <w:sz w:val="28"/>
                <w:szCs w:val="28"/>
                <w:lang w:eastAsia="ru-RU"/>
              </w:rPr>
              <w:t>зачет)</w:t>
            </w:r>
          </w:p>
        </w:tc>
        <w:tc>
          <w:tcPr>
            <w:tcW w:w="992"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w:t>
            </w:r>
          </w:p>
        </w:tc>
      </w:tr>
      <w:tr w:rsidR="00D6583D" w:rsidRPr="003E4FFA" w:rsidTr="00173435">
        <w:trPr>
          <w:trHeight w:val="20"/>
        </w:trPr>
        <w:tc>
          <w:tcPr>
            <w:tcW w:w="5459" w:type="dxa"/>
            <w:gridSpan w:val="2"/>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tcPr>
          <w:p w:rsidR="00D6583D" w:rsidRPr="003E4FFA" w:rsidRDefault="00D6583D" w:rsidP="00D6583D">
            <w:pPr>
              <w:spacing w:after="0" w:line="240" w:lineRule="auto"/>
              <w:jc w:val="center"/>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40</w:t>
            </w:r>
          </w:p>
        </w:tc>
        <w:tc>
          <w:tcPr>
            <w:tcW w:w="1985"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24</w:t>
            </w:r>
          </w:p>
        </w:tc>
        <w:tc>
          <w:tcPr>
            <w:tcW w:w="1701" w:type="dxa"/>
            <w:tcBorders>
              <w:top w:val="single" w:sz="4" w:space="0" w:color="auto"/>
              <w:left w:val="single" w:sz="4"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12</w:t>
            </w:r>
          </w:p>
        </w:tc>
      </w:tr>
    </w:tbl>
    <w:p w:rsidR="00D6583D" w:rsidRPr="003E4FFA" w:rsidRDefault="00D6583D" w:rsidP="00D6583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D6583D" w:rsidRPr="003E4FFA" w:rsidRDefault="00D6583D" w:rsidP="00D6583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lastRenderedPageBreak/>
        <w:t>СОДЕРЖАНИЕ ДИСЦИПЛИНЫ:</w:t>
      </w:r>
    </w:p>
    <w:p w:rsidR="00D6583D" w:rsidRPr="003E4FFA" w:rsidRDefault="00D6583D" w:rsidP="00D6583D">
      <w:pPr>
        <w:spacing w:after="0" w:line="240"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1. Специальная защитная одежда пожарного.</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Виды, назначение и характеристики специальной защитной одежды и снаряжения пожарного. Требования технического регламента о требованиях пожарной безопасности (№ 123-ФЗ) и правил охраны труда к специальной защитной одежде и снаряжению пожарного.</w:t>
      </w:r>
    </w:p>
    <w:p w:rsidR="00D6583D" w:rsidRPr="003E4FFA" w:rsidRDefault="00D6583D" w:rsidP="00D6583D">
      <w:pPr>
        <w:spacing w:after="0" w:line="240"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2. Спасательные средства. Ручные пожарные лестницы.</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Пожарные спасательные средства и устройства. Требования технического регламента о требованиях пожарной безопасности и правил охраны труда к спасательным средствам и ручным пожарным лестницам. Веревка пожарная. Назначение, виды, характеристики, порядок и сроки испытаний. Требования правил по охране труда при работе с веревками.</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Требования технического регламента о требованиях пожарной безопасности и правил охраны труда к ручным пожарным лестницам. Назначение, виды, устройство и технические характеристики ручных пожарных лестниц. Область и правила применения лестниц. Возможные неисправности в процессе работы с лестницами и способы их устранения. </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Порядок и сроки испытания ручных пожарных лестниц.</w:t>
      </w:r>
    </w:p>
    <w:p w:rsidR="00D6583D" w:rsidRPr="003E4FFA" w:rsidRDefault="00D6583D" w:rsidP="00D6583D">
      <w:pPr>
        <w:spacing w:after="0" w:line="240"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3. Пожарный инструмент и оборудование.</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Классификация пожарного инструмента. </w:t>
      </w:r>
      <w:proofErr w:type="gramStart"/>
      <w:r w:rsidRPr="003E4FFA">
        <w:rPr>
          <w:rFonts w:ascii="Times New Roman" w:eastAsia="Times New Roman" w:hAnsi="Times New Roman" w:cs="Times New Roman"/>
          <w:sz w:val="28"/>
          <w:szCs w:val="28"/>
          <w:lang w:eastAsia="ru-RU"/>
        </w:rPr>
        <w:t>Ручной немеханизированный инструмент: ломы, багры, крюки, топоры, пилы, лопаты, ножницы для резки металлических решеток, комплект для резки электропроводов (ножницы, резиновый коврик, боты, резиновые перчатки, переносное заземление), инструмент ручной аварийно-спасательный ИРАС.</w:t>
      </w:r>
      <w:proofErr w:type="gramEnd"/>
    </w:p>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Ручной механизированный инструмент, классификация по типу привода.</w:t>
      </w:r>
    </w:p>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Гидравлический, пневматический, электрический и бензомоторный пожарный и аварийно-спасательный инструмент. Виды, назначение, устройство и краткая техническая характеристика, область и порядок применения.</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Требования технического регламента о требованиях пожарной безопасности к пожарному инструменту. </w:t>
      </w:r>
    </w:p>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Требования правил охраны труда при работе с ручным пожарным инструментом. </w:t>
      </w:r>
    </w:p>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Практическое занятие.</w:t>
      </w:r>
    </w:p>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Работа с немеханизированным, механизированным и гидравлическим инструментом. Ознакомление с размещением инструмента на пожарных автомобилях.</w:t>
      </w:r>
    </w:p>
    <w:p w:rsidR="00D6583D" w:rsidRPr="003E4FFA" w:rsidRDefault="00D6583D" w:rsidP="00D6583D">
      <w:pPr>
        <w:spacing w:after="0" w:line="235"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4. Мобильные средства пожаротушения. Пожарные и аварийно-спасательные автомобили.</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пожарных автомобилей общего применения. </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Требования технического регламента о требованиях пожарной безопасности к пожарным автомобилям.</w:t>
      </w:r>
    </w:p>
    <w:p w:rsidR="00D6583D" w:rsidRPr="003E4FFA" w:rsidRDefault="00D6583D" w:rsidP="00D6583D">
      <w:pPr>
        <w:spacing w:after="0" w:line="235"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lastRenderedPageBreak/>
        <w:t>Практическое занятие.</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Ознакомление с пожарной техникой, находящейся на вооружении в пожарных частях. Правила содержания и обслуживания пожарной техники.</w:t>
      </w:r>
    </w:p>
    <w:p w:rsidR="00D6583D" w:rsidRPr="003E4FFA" w:rsidRDefault="00D6583D" w:rsidP="00D6583D">
      <w:pPr>
        <w:spacing w:after="0" w:line="235"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5. Общие сведения о насосах. Основы гидравлики.</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Объемные, струйные, центробежные насосы.</w:t>
      </w:r>
    </w:p>
    <w:p w:rsidR="00D6583D" w:rsidRPr="003E4FFA" w:rsidRDefault="00D6583D" w:rsidP="00D6583D">
      <w:pPr>
        <w:spacing w:after="0" w:line="235"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Определение, классификация, общее устройство, принцип действия, применение в пожарной охране. Неисправности: признаки, причины и способы устранения. Порядок работы с насосом.</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Основные физические свойства жидкости. Гидростатика. Основное уравнение гидростатики. Пьезометрический и гидростатический напоры. Вакуум. Закон Паскаля.</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Виды движения жидкости. Гидродинамика. Уравнение неразрывности потока. Ламинарный и турбулентный режим движения жидкости. Уравнение Бернулли.</w:t>
      </w:r>
    </w:p>
    <w:p w:rsidR="00D6583D" w:rsidRPr="003E4FFA" w:rsidRDefault="00D6583D" w:rsidP="00D6583D">
      <w:pPr>
        <w:spacing w:after="0" w:line="240"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6. Пожарные рукава и рукавное оборудование.</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Соединительные рукавные головки, задержки, зажимы, их назначение, устройство и порядок применения.</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Рукавные разветвления, их назначение, устройство и эксплуатация. </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Требования технического регламента о требованиях пожарной безопасности к пожарным рукавам и рукавному оборудованию.</w:t>
      </w:r>
    </w:p>
    <w:p w:rsidR="00D6583D" w:rsidRPr="003E4FFA" w:rsidRDefault="00D6583D" w:rsidP="00D6583D">
      <w:pPr>
        <w:spacing w:after="0" w:line="235"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Практическое занятие.</w:t>
      </w:r>
    </w:p>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Работа с пожарными рукавами и рукавным оборудованием.</w:t>
      </w:r>
    </w:p>
    <w:p w:rsidR="00D6583D" w:rsidRPr="003E4FFA" w:rsidRDefault="00D6583D" w:rsidP="00D6583D">
      <w:pPr>
        <w:spacing w:after="0" w:line="240"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7.  Пожарные стволы. Приборы и аппараты пенного тушения.</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Классификация пожарных стволов. Их назначение, устройство, характеристика, порядок применения и эксплуатация. </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Ознакомление с правилами содержания пожарных стволов.</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Виды пен, их физические и огнетушащие свойства. Пенообразователи: назначение, виды, состав, свойства. Назначение, устройство и принцип работы </w:t>
      </w:r>
      <w:proofErr w:type="spellStart"/>
      <w:r w:rsidRPr="003E4FFA">
        <w:rPr>
          <w:rFonts w:ascii="Times New Roman" w:eastAsia="Times New Roman" w:hAnsi="Times New Roman" w:cs="Times New Roman"/>
          <w:sz w:val="28"/>
          <w:szCs w:val="28"/>
          <w:lang w:eastAsia="ru-RU"/>
        </w:rPr>
        <w:t>пеносмесителей</w:t>
      </w:r>
      <w:proofErr w:type="spellEnd"/>
      <w:r w:rsidRPr="003E4FFA">
        <w:rPr>
          <w:rFonts w:ascii="Times New Roman" w:eastAsia="Times New Roman" w:hAnsi="Times New Roman" w:cs="Times New Roman"/>
          <w:sz w:val="28"/>
          <w:szCs w:val="28"/>
          <w:lang w:eastAsia="ru-RU"/>
        </w:rPr>
        <w:t xml:space="preserve">, </w:t>
      </w:r>
      <w:proofErr w:type="spellStart"/>
      <w:r w:rsidRPr="003E4FFA">
        <w:rPr>
          <w:rFonts w:ascii="Times New Roman" w:eastAsia="Times New Roman" w:hAnsi="Times New Roman" w:cs="Times New Roman"/>
          <w:sz w:val="28"/>
          <w:szCs w:val="28"/>
          <w:lang w:eastAsia="ru-RU"/>
        </w:rPr>
        <w:t>пеногенераторов</w:t>
      </w:r>
      <w:proofErr w:type="spellEnd"/>
      <w:r w:rsidRPr="003E4FFA">
        <w:rPr>
          <w:rFonts w:ascii="Times New Roman" w:eastAsia="Times New Roman" w:hAnsi="Times New Roman" w:cs="Times New Roman"/>
          <w:sz w:val="28"/>
          <w:szCs w:val="28"/>
          <w:lang w:eastAsia="ru-RU"/>
        </w:rPr>
        <w:t xml:space="preserve"> и воздушно-пенных стволов. </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Требования безопасности при работе с оборудованием для получения воздушно-механической пены. </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Практическое занятие.</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Практическое ознакомление с устройством и размещением пожарных стволов и </w:t>
      </w:r>
      <w:proofErr w:type="spellStart"/>
      <w:r w:rsidRPr="003E4FFA">
        <w:rPr>
          <w:rFonts w:ascii="Times New Roman" w:eastAsia="Times New Roman" w:hAnsi="Times New Roman" w:cs="Times New Roman"/>
          <w:sz w:val="28"/>
          <w:szCs w:val="28"/>
          <w:lang w:eastAsia="ru-RU"/>
        </w:rPr>
        <w:t>пеногенераторов</w:t>
      </w:r>
      <w:proofErr w:type="spellEnd"/>
      <w:r w:rsidRPr="003E4FFA">
        <w:rPr>
          <w:rFonts w:ascii="Times New Roman" w:eastAsia="Times New Roman" w:hAnsi="Times New Roman" w:cs="Times New Roman"/>
          <w:sz w:val="28"/>
          <w:szCs w:val="28"/>
          <w:lang w:eastAsia="ru-RU"/>
        </w:rPr>
        <w:t>, порядок применения.</w:t>
      </w:r>
    </w:p>
    <w:p w:rsidR="00D6583D" w:rsidRPr="003E4FFA" w:rsidRDefault="00D6583D" w:rsidP="00D6583D">
      <w:pPr>
        <w:spacing w:after="0" w:line="240"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8.  Противопожарное водоснабжение и арматура.</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Общие сведения о противопожарном водоснабжении. Водопроводное и </w:t>
      </w:r>
      <w:proofErr w:type="spellStart"/>
      <w:r w:rsidRPr="003E4FFA">
        <w:rPr>
          <w:rFonts w:ascii="Times New Roman" w:eastAsia="Times New Roman" w:hAnsi="Times New Roman" w:cs="Times New Roman"/>
          <w:sz w:val="28"/>
          <w:szCs w:val="28"/>
          <w:lang w:eastAsia="ru-RU"/>
        </w:rPr>
        <w:t>безводопроводное</w:t>
      </w:r>
      <w:proofErr w:type="spellEnd"/>
      <w:r w:rsidRPr="003E4FFA">
        <w:rPr>
          <w:rFonts w:ascii="Times New Roman" w:eastAsia="Times New Roman" w:hAnsi="Times New Roman" w:cs="Times New Roman"/>
          <w:sz w:val="28"/>
          <w:szCs w:val="28"/>
          <w:lang w:eastAsia="ru-RU"/>
        </w:rPr>
        <w:t xml:space="preserve"> водоснабжение, классификация наружных водопроводов.</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Требования технического регламента о требованиях пожарной безопасности к источникам противопожарного водоснабжения.</w:t>
      </w:r>
    </w:p>
    <w:p w:rsidR="00D6583D" w:rsidRPr="003E4FFA" w:rsidRDefault="00D6583D" w:rsidP="00D6583D">
      <w:pPr>
        <w:spacing w:after="0" w:line="240"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Пожарный гидрант и пожарная колонка. Их назначение, устройство, работа, порядок использования и эксплуатации. Требования Правил по </w:t>
      </w:r>
      <w:r w:rsidRPr="003E4FFA">
        <w:rPr>
          <w:rFonts w:ascii="Times New Roman" w:eastAsia="Times New Roman" w:hAnsi="Times New Roman" w:cs="Times New Roman"/>
          <w:sz w:val="28"/>
          <w:szCs w:val="28"/>
          <w:lang w:eastAsia="ru-RU"/>
        </w:rPr>
        <w:lastRenderedPageBreak/>
        <w:t xml:space="preserve">охране труда при работе с пожарными колонками и гидрантами. Особенности эксплуатации пожарных гидрантов в зимнее время. </w:t>
      </w:r>
    </w:p>
    <w:p w:rsidR="00D6583D" w:rsidRPr="003E4FFA" w:rsidRDefault="00D6583D" w:rsidP="00D6583D">
      <w:pPr>
        <w:spacing w:after="0" w:line="235"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Тема 9. Первичные средства и стационарные установки пожаротушения.</w:t>
      </w:r>
    </w:p>
    <w:p w:rsidR="00D6583D" w:rsidRPr="003E4FFA" w:rsidRDefault="00D6583D" w:rsidP="00D6583D">
      <w:pPr>
        <w:spacing w:after="0" w:line="235" w:lineRule="auto"/>
        <w:ind w:firstLine="720"/>
        <w:jc w:val="both"/>
        <w:rPr>
          <w:rFonts w:ascii="Times New Roman" w:eastAsia="Times New Roman" w:hAnsi="Times New Roman" w:cs="Times New Roman"/>
          <w:spacing w:val="-6"/>
          <w:sz w:val="28"/>
          <w:szCs w:val="28"/>
          <w:lang w:eastAsia="ru-RU"/>
        </w:rPr>
      </w:pPr>
      <w:r w:rsidRPr="003E4FFA">
        <w:rPr>
          <w:rFonts w:ascii="Times New Roman" w:eastAsia="Times New Roman" w:hAnsi="Times New Roman" w:cs="Times New Roman"/>
          <w:sz w:val="28"/>
          <w:szCs w:val="28"/>
          <w:lang w:eastAsia="ru-RU"/>
        </w:rPr>
        <w:t>Назначение и виды первичных средств пожаротушения. Общие сведения о внут</w:t>
      </w:r>
      <w:r w:rsidRPr="003E4FFA">
        <w:rPr>
          <w:rFonts w:ascii="Times New Roman" w:eastAsia="Times New Roman" w:hAnsi="Times New Roman" w:cs="Times New Roman"/>
          <w:spacing w:val="-6"/>
          <w:sz w:val="28"/>
          <w:szCs w:val="28"/>
          <w:lang w:eastAsia="ru-RU"/>
        </w:rPr>
        <w:t>ренних противопожарных водопроводах. Пожарные краны, их размещение и оборудование.</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Генераторы огнетушащего аэрозоля оперативного применения: назначение, устройство порядок применения.</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Требования технического регламента о требованиях пожарной безопасности к первичным средствам пожаротушения.</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Меры безопасности при работе с огнетушителями и генераторами огнетушащего аэрозоля.</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Общие сведения о стационарных установках пожаротушения.</w:t>
      </w:r>
    </w:p>
    <w:p w:rsidR="00D6583D" w:rsidRPr="003E4FFA" w:rsidRDefault="00D6583D" w:rsidP="00D6583D">
      <w:pPr>
        <w:spacing w:after="0" w:line="235" w:lineRule="auto"/>
        <w:ind w:firstLine="720"/>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 xml:space="preserve">Тема 10. Организация связи пожарной охраны. </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Назначение и основные задачи пунктов связи пожарной охраны. Общие сведения об аппаратуре диспетчерской связи.</w:t>
      </w:r>
    </w:p>
    <w:p w:rsidR="00D6583D" w:rsidRPr="003E4FFA" w:rsidRDefault="00D6583D" w:rsidP="00D6583D">
      <w:pPr>
        <w:spacing w:after="0" w:line="235" w:lineRule="auto"/>
        <w:ind w:firstLine="72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Назначение, общее устройство и принцип работы переговорных устройств, порядок использования в условиях пожара. Порядок работы со стационарными и переносными радиостанциями. </w:t>
      </w:r>
    </w:p>
    <w:p w:rsidR="00D6583D" w:rsidRPr="003E4FFA" w:rsidRDefault="00D6583D" w:rsidP="00D6583D">
      <w:pPr>
        <w:pStyle w:val="a3"/>
        <w:ind w:left="1080"/>
        <w:rPr>
          <w:rFonts w:ascii="Times New Roman" w:hAnsi="Times New Roman" w:cs="Times New Roman"/>
          <w:b/>
          <w:sz w:val="28"/>
          <w:szCs w:val="28"/>
        </w:rPr>
      </w:pPr>
    </w:p>
    <w:p w:rsidR="00D6583D" w:rsidRPr="003E4FFA" w:rsidRDefault="00D6583D" w:rsidP="00D6583D">
      <w:pPr>
        <w:jc w:val="center"/>
        <w:rPr>
          <w:rFonts w:ascii="Times New Roman" w:hAnsi="Times New Roman" w:cs="Times New Roman"/>
          <w:b/>
          <w:sz w:val="28"/>
          <w:szCs w:val="28"/>
        </w:rPr>
      </w:pPr>
      <w:r w:rsidRPr="003E4FFA">
        <w:rPr>
          <w:rFonts w:ascii="Times New Roman" w:hAnsi="Times New Roman" w:cs="Times New Roman"/>
          <w:b/>
          <w:sz w:val="28"/>
          <w:szCs w:val="28"/>
        </w:rPr>
        <w:t>Промежуточная аттестация (зачет) 4 часа.</w:t>
      </w:r>
    </w:p>
    <w:p w:rsidR="00DF3282" w:rsidRPr="003E4FFA" w:rsidRDefault="00D6583D" w:rsidP="00DF3282">
      <w:pPr>
        <w:pStyle w:val="a3"/>
        <w:numPr>
          <w:ilvl w:val="0"/>
          <w:numId w:val="6"/>
        </w:numPr>
        <w:jc w:val="center"/>
        <w:rPr>
          <w:rFonts w:ascii="Times New Roman" w:hAnsi="Times New Roman" w:cs="Times New Roman"/>
          <w:b/>
          <w:sz w:val="28"/>
          <w:szCs w:val="28"/>
        </w:rPr>
      </w:pPr>
      <w:proofErr w:type="spellStart"/>
      <w:r w:rsidRPr="003E4FFA">
        <w:rPr>
          <w:rFonts w:ascii="Times New Roman" w:hAnsi="Times New Roman" w:cs="Times New Roman"/>
          <w:b/>
          <w:sz w:val="28"/>
          <w:szCs w:val="28"/>
        </w:rPr>
        <w:t>Газодымоз</w:t>
      </w:r>
      <w:r w:rsidR="00DF3282" w:rsidRPr="003E4FFA">
        <w:rPr>
          <w:rFonts w:ascii="Times New Roman" w:hAnsi="Times New Roman" w:cs="Times New Roman"/>
          <w:b/>
          <w:sz w:val="28"/>
          <w:szCs w:val="28"/>
        </w:rPr>
        <w:t>ащитная</w:t>
      </w:r>
      <w:proofErr w:type="spellEnd"/>
      <w:r w:rsidR="00DF3282" w:rsidRPr="003E4FFA">
        <w:rPr>
          <w:rFonts w:ascii="Times New Roman" w:hAnsi="Times New Roman" w:cs="Times New Roman"/>
          <w:b/>
          <w:sz w:val="28"/>
          <w:szCs w:val="28"/>
        </w:rPr>
        <w:t xml:space="preserve"> служба</w:t>
      </w:r>
    </w:p>
    <w:tbl>
      <w:tblPr>
        <w:tblW w:w="0" w:type="auto"/>
        <w:tblLook w:val="01E0" w:firstRow="1" w:lastRow="1" w:firstColumn="1" w:lastColumn="1" w:noHBand="0" w:noVBand="0"/>
      </w:tblPr>
      <w:tblGrid>
        <w:gridCol w:w="9571"/>
      </w:tblGrid>
      <w:tr w:rsidR="00D6583D" w:rsidRPr="003E4FFA" w:rsidTr="007A127D">
        <w:tc>
          <w:tcPr>
            <w:tcW w:w="9571" w:type="dxa"/>
            <w:shd w:val="clear" w:color="auto" w:fill="auto"/>
          </w:tcPr>
          <w:p w:rsidR="00D6583D" w:rsidRPr="003E4FFA" w:rsidRDefault="00D6583D" w:rsidP="00D6583D">
            <w:pPr>
              <w:shd w:val="clear" w:color="auto" w:fill="FFFFFF"/>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caps/>
                <w:sz w:val="28"/>
                <w:szCs w:val="28"/>
                <w:lang w:eastAsia="ru-RU"/>
              </w:rPr>
              <w:t>Пояснительная записка</w:t>
            </w:r>
          </w:p>
          <w:p w:rsidR="00D6583D" w:rsidRPr="003E4FFA" w:rsidRDefault="00D6583D" w:rsidP="00D6583D">
            <w:pPr>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p>
        </w:tc>
      </w:tr>
    </w:tbl>
    <w:p w:rsidR="00D6583D" w:rsidRPr="003E4FFA" w:rsidRDefault="00D6583D" w:rsidP="00D6583D">
      <w:pPr>
        <w:spacing w:after="0" w:line="240" w:lineRule="auto"/>
        <w:ind w:firstLine="709"/>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Назначением дисциплины является отработка и закрепление практических навыков работы в средствах индивидуальной защиты органов дыхания (СИЗОД) с соблюдением требований безопасности, а также технического их обслуживания.</w:t>
      </w:r>
    </w:p>
    <w:p w:rsidR="00D6583D" w:rsidRPr="003E4FFA" w:rsidRDefault="00D6583D" w:rsidP="00D6583D">
      <w:pPr>
        <w:spacing w:after="0" w:line="240" w:lineRule="auto"/>
        <w:ind w:firstLine="709"/>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В результате изучения дисциплины слушатели должны:</w:t>
      </w:r>
    </w:p>
    <w:p w:rsidR="00D6583D" w:rsidRPr="003E4FFA" w:rsidRDefault="00D6583D" w:rsidP="00D6583D">
      <w:pPr>
        <w:spacing w:after="0" w:line="240" w:lineRule="auto"/>
        <w:ind w:firstLine="709"/>
        <w:jc w:val="both"/>
        <w:rPr>
          <w:rFonts w:ascii="Times New Roman" w:eastAsia="Times New Roman" w:hAnsi="Times New Roman" w:cs="Times New Roman"/>
          <w:b/>
          <w:bCs/>
          <w:i/>
          <w:iCs/>
          <w:snapToGrid w:val="0"/>
          <w:sz w:val="28"/>
          <w:szCs w:val="28"/>
          <w:lang w:eastAsia="ru-RU"/>
        </w:rPr>
      </w:pPr>
    </w:p>
    <w:p w:rsidR="00D6583D" w:rsidRPr="003E4FFA" w:rsidRDefault="00D6583D" w:rsidP="00D6583D">
      <w:pPr>
        <w:spacing w:after="0" w:line="240" w:lineRule="auto"/>
        <w:ind w:firstLine="709"/>
        <w:jc w:val="both"/>
        <w:rPr>
          <w:rFonts w:ascii="Times New Roman" w:eastAsia="Times New Roman" w:hAnsi="Times New Roman" w:cs="Times New Roman"/>
          <w:b/>
          <w:bCs/>
          <w:iCs/>
          <w:caps/>
          <w:snapToGrid w:val="0"/>
          <w:sz w:val="28"/>
          <w:szCs w:val="28"/>
          <w:lang w:eastAsia="ru-RU"/>
        </w:rPr>
      </w:pPr>
      <w:r w:rsidRPr="003E4FFA">
        <w:rPr>
          <w:rFonts w:ascii="Times New Roman" w:eastAsia="Times New Roman" w:hAnsi="Times New Roman" w:cs="Times New Roman"/>
          <w:b/>
          <w:bCs/>
          <w:iCs/>
          <w:caps/>
          <w:snapToGrid w:val="0"/>
          <w:sz w:val="28"/>
          <w:szCs w:val="28"/>
          <w:lang w:eastAsia="ru-RU"/>
        </w:rPr>
        <w:t>знать:</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основные положения документации регламентирующей деятельность </w:t>
      </w:r>
      <w:proofErr w:type="spellStart"/>
      <w:r w:rsidRPr="003E4FFA">
        <w:rPr>
          <w:rFonts w:ascii="Times New Roman" w:eastAsia="Times New Roman" w:hAnsi="Times New Roman" w:cs="Times New Roman"/>
          <w:sz w:val="28"/>
          <w:szCs w:val="28"/>
          <w:lang w:eastAsia="ru-RU"/>
        </w:rPr>
        <w:t>газодымозащитной</w:t>
      </w:r>
      <w:proofErr w:type="spellEnd"/>
      <w:r w:rsidRPr="003E4FFA">
        <w:rPr>
          <w:rFonts w:ascii="Times New Roman" w:eastAsia="Times New Roman" w:hAnsi="Times New Roman" w:cs="Times New Roman"/>
          <w:sz w:val="28"/>
          <w:szCs w:val="28"/>
          <w:lang w:eastAsia="ru-RU"/>
        </w:rPr>
        <w:t xml:space="preserve"> службы ФПС МЧС РФ;</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lastRenderedPageBreak/>
        <w:t>методику проведения расчетов параметров работы в СИЗОД;</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классификацию и назначение средств </w:t>
      </w:r>
      <w:proofErr w:type="spellStart"/>
      <w:r w:rsidRPr="003E4FFA">
        <w:rPr>
          <w:rFonts w:ascii="Times New Roman" w:eastAsia="Times New Roman" w:hAnsi="Times New Roman" w:cs="Times New Roman"/>
          <w:sz w:val="28"/>
          <w:szCs w:val="28"/>
          <w:lang w:eastAsia="ru-RU"/>
        </w:rPr>
        <w:t>газодымозащиты</w:t>
      </w:r>
      <w:proofErr w:type="spellEnd"/>
      <w:r w:rsidRPr="003E4FFA">
        <w:rPr>
          <w:rFonts w:ascii="Times New Roman" w:eastAsia="Times New Roman" w:hAnsi="Times New Roman" w:cs="Times New Roman"/>
          <w:sz w:val="28"/>
          <w:szCs w:val="28"/>
          <w:lang w:eastAsia="ru-RU"/>
        </w:rPr>
        <w:t>, их принцип работы;</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техническую характеристику и принцип работы СИЗОД;</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назначение и устройство основных узлов и деталей СИЗОД;</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правила проведения технического обслуживания и работы в СИЗОД;</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назначение баз и постов ГДЗС.</w:t>
      </w:r>
    </w:p>
    <w:p w:rsidR="00D6583D" w:rsidRPr="003E4FFA" w:rsidRDefault="00D6583D" w:rsidP="00D6583D">
      <w:pPr>
        <w:tabs>
          <w:tab w:val="left" w:pos="540"/>
        </w:tabs>
        <w:spacing w:after="0" w:line="240" w:lineRule="auto"/>
        <w:ind w:left="1627"/>
        <w:jc w:val="both"/>
        <w:rPr>
          <w:rFonts w:ascii="Times New Roman" w:eastAsia="Times New Roman" w:hAnsi="Times New Roman" w:cs="Times New Roman"/>
          <w:sz w:val="28"/>
          <w:szCs w:val="28"/>
          <w:lang w:eastAsia="ru-RU"/>
        </w:rPr>
      </w:pPr>
    </w:p>
    <w:p w:rsidR="00D6583D" w:rsidRPr="003E4FFA" w:rsidRDefault="00D6583D" w:rsidP="00D6583D">
      <w:pPr>
        <w:spacing w:after="0" w:line="240" w:lineRule="auto"/>
        <w:ind w:firstLine="709"/>
        <w:jc w:val="both"/>
        <w:rPr>
          <w:rFonts w:ascii="Times New Roman" w:eastAsia="Times New Roman" w:hAnsi="Times New Roman" w:cs="Times New Roman"/>
          <w:b/>
          <w:bCs/>
          <w:iCs/>
          <w:caps/>
          <w:snapToGrid w:val="0"/>
          <w:sz w:val="28"/>
          <w:szCs w:val="28"/>
          <w:lang w:eastAsia="ru-RU"/>
        </w:rPr>
      </w:pPr>
      <w:r w:rsidRPr="003E4FFA">
        <w:rPr>
          <w:rFonts w:ascii="Times New Roman" w:eastAsia="Times New Roman" w:hAnsi="Times New Roman" w:cs="Times New Roman"/>
          <w:b/>
          <w:bCs/>
          <w:iCs/>
          <w:caps/>
          <w:snapToGrid w:val="0"/>
          <w:sz w:val="28"/>
          <w:szCs w:val="28"/>
          <w:lang w:eastAsia="ru-RU"/>
        </w:rPr>
        <w:t>уметь:</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проводить техническое обслуживание СИЗОД;</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определять простейшие неисправности СИЗОД и устранять их;</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производить расчеты параметров работы в СИЗОД;</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применять СИЗОД при выполнении работ в непригодной для дыхания среде.</w:t>
      </w:r>
    </w:p>
    <w:p w:rsidR="00D6583D" w:rsidRPr="003E4FFA" w:rsidRDefault="00D6583D" w:rsidP="00D6583D">
      <w:pPr>
        <w:spacing w:after="0" w:line="240" w:lineRule="auto"/>
        <w:ind w:firstLine="709"/>
        <w:jc w:val="both"/>
        <w:rPr>
          <w:rFonts w:ascii="Times New Roman" w:eastAsia="Times New Roman" w:hAnsi="Times New Roman" w:cs="Times New Roman"/>
          <w:b/>
          <w:bCs/>
          <w:iCs/>
          <w:caps/>
          <w:snapToGrid w:val="0"/>
          <w:sz w:val="28"/>
          <w:szCs w:val="28"/>
          <w:lang w:eastAsia="ru-RU"/>
        </w:rPr>
      </w:pPr>
    </w:p>
    <w:p w:rsidR="00D6583D" w:rsidRPr="003E4FFA" w:rsidRDefault="00D6583D" w:rsidP="00D6583D">
      <w:pPr>
        <w:spacing w:after="0" w:line="240" w:lineRule="auto"/>
        <w:ind w:firstLine="709"/>
        <w:jc w:val="both"/>
        <w:rPr>
          <w:rFonts w:ascii="Times New Roman" w:eastAsia="Times New Roman" w:hAnsi="Times New Roman" w:cs="Times New Roman"/>
          <w:b/>
          <w:bCs/>
          <w:i/>
          <w:iCs/>
          <w:snapToGrid w:val="0"/>
          <w:sz w:val="28"/>
          <w:szCs w:val="28"/>
          <w:lang w:eastAsia="ru-RU"/>
        </w:rPr>
      </w:pPr>
      <w:r w:rsidRPr="003E4FFA">
        <w:rPr>
          <w:rFonts w:ascii="Times New Roman" w:eastAsia="Times New Roman" w:hAnsi="Times New Roman" w:cs="Times New Roman"/>
          <w:b/>
          <w:bCs/>
          <w:iCs/>
          <w:caps/>
          <w:snapToGrid w:val="0"/>
          <w:sz w:val="28"/>
          <w:szCs w:val="28"/>
          <w:lang w:eastAsia="ru-RU"/>
        </w:rPr>
        <w:t>иметь представление:</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 порядке организации учебных занятий с личным составом </w:t>
      </w:r>
      <w:proofErr w:type="spellStart"/>
      <w:r w:rsidRPr="003E4FFA">
        <w:rPr>
          <w:rFonts w:ascii="Times New Roman" w:eastAsia="Times New Roman" w:hAnsi="Times New Roman" w:cs="Times New Roman"/>
          <w:sz w:val="28"/>
          <w:szCs w:val="28"/>
          <w:lang w:eastAsia="ru-RU"/>
        </w:rPr>
        <w:t>газодымозащитной</w:t>
      </w:r>
      <w:proofErr w:type="spellEnd"/>
      <w:r w:rsidRPr="003E4FFA">
        <w:rPr>
          <w:rFonts w:ascii="Times New Roman" w:eastAsia="Times New Roman" w:hAnsi="Times New Roman" w:cs="Times New Roman"/>
          <w:sz w:val="28"/>
          <w:szCs w:val="28"/>
          <w:lang w:eastAsia="ru-RU"/>
        </w:rPr>
        <w:t xml:space="preserve"> службы;</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о работе с оборудованием баз </w:t>
      </w:r>
      <w:proofErr w:type="spellStart"/>
      <w:r w:rsidRPr="003E4FFA">
        <w:rPr>
          <w:rFonts w:ascii="Times New Roman" w:eastAsia="Times New Roman" w:hAnsi="Times New Roman" w:cs="Times New Roman"/>
          <w:sz w:val="28"/>
          <w:szCs w:val="28"/>
          <w:lang w:eastAsia="ru-RU"/>
        </w:rPr>
        <w:t>газодымозащитной</w:t>
      </w:r>
      <w:proofErr w:type="spellEnd"/>
      <w:r w:rsidRPr="003E4FFA">
        <w:rPr>
          <w:rFonts w:ascii="Times New Roman" w:eastAsia="Times New Roman" w:hAnsi="Times New Roman" w:cs="Times New Roman"/>
          <w:sz w:val="28"/>
          <w:szCs w:val="28"/>
          <w:lang w:eastAsia="ru-RU"/>
        </w:rPr>
        <w:t xml:space="preserve"> службы;</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 требованиях к учебно-тренировочным комплексам ГДЗС;</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 технических характеристиках СИЗОД зарубежных стран;</w:t>
      </w:r>
    </w:p>
    <w:p w:rsidR="00D6583D" w:rsidRPr="003E4FFA" w:rsidRDefault="00D6583D" w:rsidP="00D6583D">
      <w:pPr>
        <w:numPr>
          <w:ilvl w:val="0"/>
          <w:numId w:val="16"/>
        </w:numPr>
        <w:tabs>
          <w:tab w:val="num" w:pos="0"/>
          <w:tab w:val="left" w:pos="540"/>
        </w:tabs>
        <w:spacing w:after="0" w:line="240" w:lineRule="auto"/>
        <w:ind w:left="0" w:firstLine="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 перспективе развития СИЗОД в ФПС МЧС России.</w:t>
      </w:r>
    </w:p>
    <w:p w:rsidR="00D6583D" w:rsidRPr="003E4FFA" w:rsidRDefault="00D6583D" w:rsidP="00D6583D">
      <w:pPr>
        <w:spacing w:after="0" w:line="240" w:lineRule="auto"/>
        <w:ind w:firstLine="566"/>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Изучение данной дисциплины предполагает проведение теоретических и практических занятий. Часть учебного материала планируется для самостоятельной работы слушателей.</w:t>
      </w:r>
    </w:p>
    <w:p w:rsidR="00D6583D" w:rsidRPr="003E4FFA" w:rsidRDefault="00D6583D" w:rsidP="00D6583D">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По окончании изучения дисциплины слушатели проходят промежуточную аттестацию (зачет).</w:t>
      </w:r>
    </w:p>
    <w:tbl>
      <w:tblPr>
        <w:tblW w:w="0" w:type="auto"/>
        <w:tblLook w:val="01E0" w:firstRow="1" w:lastRow="1" w:firstColumn="1" w:lastColumn="1" w:noHBand="0" w:noVBand="0"/>
      </w:tblPr>
      <w:tblGrid>
        <w:gridCol w:w="9571"/>
      </w:tblGrid>
      <w:tr w:rsidR="00D6583D" w:rsidRPr="003E4FFA" w:rsidTr="00D6583D">
        <w:tc>
          <w:tcPr>
            <w:tcW w:w="9571" w:type="dxa"/>
            <w:shd w:val="clear" w:color="auto" w:fill="auto"/>
          </w:tcPr>
          <w:p w:rsidR="00D6583D" w:rsidRPr="003E4FFA" w:rsidRDefault="00D6583D" w:rsidP="00D6583D">
            <w:pPr>
              <w:spacing w:after="0" w:line="240" w:lineRule="auto"/>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caps/>
                <w:sz w:val="28"/>
                <w:szCs w:val="28"/>
                <w:lang w:eastAsia="ru-RU"/>
              </w:rPr>
              <w:t xml:space="preserve">                      </w:t>
            </w:r>
          </w:p>
          <w:p w:rsidR="00D6583D" w:rsidRPr="003E4FFA" w:rsidRDefault="00D6583D" w:rsidP="00D6583D">
            <w:pPr>
              <w:spacing w:after="0" w:line="240" w:lineRule="auto"/>
              <w:jc w:val="center"/>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caps/>
                <w:sz w:val="28"/>
                <w:szCs w:val="28"/>
                <w:lang w:eastAsia="ru-RU"/>
              </w:rPr>
              <w:t>Тематический план</w:t>
            </w:r>
          </w:p>
        </w:tc>
      </w:tr>
    </w:tbl>
    <w:p w:rsidR="00D6583D" w:rsidRPr="003E4FFA" w:rsidRDefault="00D6583D" w:rsidP="00D6583D">
      <w:pPr>
        <w:spacing w:after="0" w:line="240" w:lineRule="auto"/>
        <w:jc w:val="center"/>
        <w:rPr>
          <w:rFonts w:ascii="Times New Roman" w:eastAsia="Times New Roman" w:hAnsi="Times New Roman" w:cs="Times New Roman"/>
          <w:b/>
          <w:bCs/>
          <w:caps/>
          <w:sz w:val="28"/>
          <w:szCs w:val="28"/>
          <w:lang w:eastAsia="ru-RU"/>
        </w:rPr>
      </w:pPr>
    </w:p>
    <w:tbl>
      <w:tblPr>
        <w:tblW w:w="4909" w:type="pct"/>
        <w:jc w:val="center"/>
        <w:tblLayout w:type="fixed"/>
        <w:tblCellMar>
          <w:left w:w="48" w:type="dxa"/>
          <w:right w:w="48" w:type="dxa"/>
        </w:tblCellMar>
        <w:tblLook w:val="0000" w:firstRow="0" w:lastRow="0" w:firstColumn="0" w:lastColumn="0" w:noHBand="0" w:noVBand="0"/>
      </w:tblPr>
      <w:tblGrid>
        <w:gridCol w:w="648"/>
        <w:gridCol w:w="5645"/>
        <w:gridCol w:w="826"/>
        <w:gridCol w:w="1102"/>
        <w:gridCol w:w="1058"/>
      </w:tblGrid>
      <w:tr w:rsidR="00D6583D" w:rsidRPr="003E4FFA" w:rsidTr="00173435">
        <w:trPr>
          <w:cantSplit/>
          <w:trHeight w:val="20"/>
          <w:tblHeader/>
          <w:jc w:val="center"/>
        </w:trPr>
        <w:tc>
          <w:tcPr>
            <w:tcW w:w="349" w:type="pct"/>
            <w:vMerge w:val="restar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w:t>
            </w:r>
          </w:p>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roofErr w:type="gramStart"/>
            <w:r w:rsidRPr="003E4FFA">
              <w:rPr>
                <w:rFonts w:ascii="Times New Roman" w:eastAsia="Times New Roman" w:hAnsi="Times New Roman" w:cs="Times New Roman"/>
                <w:snapToGrid w:val="0"/>
                <w:sz w:val="24"/>
                <w:szCs w:val="24"/>
                <w:lang w:eastAsia="ru-RU"/>
              </w:rPr>
              <w:t>п</w:t>
            </w:r>
            <w:proofErr w:type="gramEnd"/>
            <w:r w:rsidRPr="003E4FFA">
              <w:rPr>
                <w:rFonts w:ascii="Times New Roman" w:eastAsia="Times New Roman" w:hAnsi="Times New Roman" w:cs="Times New Roman"/>
                <w:snapToGrid w:val="0"/>
                <w:sz w:val="24"/>
                <w:szCs w:val="24"/>
                <w:lang w:eastAsia="ru-RU"/>
              </w:rPr>
              <w:t>/п</w:t>
            </w:r>
          </w:p>
        </w:tc>
        <w:tc>
          <w:tcPr>
            <w:tcW w:w="3042" w:type="pct"/>
            <w:vMerge w:val="restar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outlineLvl w:val="2"/>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Наименование тем</w:t>
            </w:r>
          </w:p>
        </w:tc>
        <w:tc>
          <w:tcPr>
            <w:tcW w:w="445" w:type="pct"/>
            <w:vMerge w:val="restart"/>
            <w:tcBorders>
              <w:top w:val="single" w:sz="6" w:space="0" w:color="auto"/>
              <w:left w:val="single" w:sz="6" w:space="0" w:color="auto"/>
              <w:right w:val="single" w:sz="6" w:space="0" w:color="auto"/>
            </w:tcBorders>
            <w:vAlign w:val="center"/>
          </w:tcPr>
          <w:p w:rsidR="00D6583D" w:rsidRPr="003E4FFA" w:rsidRDefault="00D6583D" w:rsidP="00D6583D">
            <w:pPr>
              <w:spacing w:after="0" w:line="240" w:lineRule="auto"/>
              <w:ind w:hanging="55"/>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Всего часов</w:t>
            </w:r>
          </w:p>
        </w:tc>
        <w:tc>
          <w:tcPr>
            <w:tcW w:w="1164" w:type="pct"/>
            <w:gridSpan w:val="2"/>
            <w:tcBorders>
              <w:top w:val="single" w:sz="6" w:space="0" w:color="auto"/>
              <w:left w:val="single" w:sz="6" w:space="0" w:color="auto"/>
              <w:bottom w:val="single" w:sz="4"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napToGrid w:val="0"/>
                <w:sz w:val="24"/>
                <w:szCs w:val="24"/>
                <w:lang w:eastAsia="ru-RU"/>
              </w:rPr>
              <w:t>Количество часов по видам занятий</w:t>
            </w:r>
          </w:p>
        </w:tc>
      </w:tr>
      <w:tr w:rsidR="00D6583D" w:rsidRPr="003E4FFA" w:rsidTr="00173435">
        <w:trPr>
          <w:cantSplit/>
          <w:trHeight w:val="20"/>
          <w:tblHeade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c>
          <w:tcPr>
            <w:tcW w:w="3042" w:type="pct"/>
            <w:vMerge/>
            <w:tcBorders>
              <w:top w:val="single" w:sz="6" w:space="0" w:color="auto"/>
              <w:left w:val="single" w:sz="6" w:space="0" w:color="auto"/>
              <w:bottom w:val="single" w:sz="4"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c>
          <w:tcPr>
            <w:tcW w:w="445" w:type="pct"/>
            <w:vMerge/>
            <w:tcBorders>
              <w:left w:val="single" w:sz="6" w:space="0" w:color="auto"/>
              <w:bottom w:val="single" w:sz="4"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c>
          <w:tcPr>
            <w:tcW w:w="594" w:type="pct"/>
            <w:tcBorders>
              <w:top w:val="single" w:sz="4" w:space="0" w:color="auto"/>
              <w:left w:val="single" w:sz="6" w:space="0" w:color="auto"/>
              <w:bottom w:val="single" w:sz="4"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z w:val="24"/>
                <w:szCs w:val="24"/>
                <w:lang w:eastAsia="ru-RU"/>
              </w:rPr>
              <w:t>теоретические занятия</w:t>
            </w:r>
          </w:p>
        </w:tc>
        <w:tc>
          <w:tcPr>
            <w:tcW w:w="570" w:type="pct"/>
            <w:tcBorders>
              <w:top w:val="single" w:sz="4" w:space="0" w:color="auto"/>
              <w:left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z w:val="24"/>
                <w:szCs w:val="24"/>
                <w:lang w:eastAsia="ru-RU"/>
              </w:rPr>
              <w:t>практические занятия</w:t>
            </w: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Организация деятельности ГДЗС.</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724"/>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Должностные лица ГДЗС, их права и обязанности.</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3.</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Подготовка и допуск газодымозащитников к использованию СИЗОД.</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Организация работы обслуживающего поста ГДЗС.</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lastRenderedPageBreak/>
              <w:t>5.</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bCs/>
                <w:sz w:val="24"/>
                <w:szCs w:val="24"/>
                <w:lang w:eastAsia="ru-RU"/>
              </w:rPr>
            </w:pPr>
            <w:r w:rsidRPr="003E4FFA">
              <w:rPr>
                <w:rFonts w:ascii="Times New Roman" w:eastAsia="Times New Roman" w:hAnsi="Times New Roman" w:cs="Times New Roman"/>
                <w:bCs/>
                <w:sz w:val="24"/>
                <w:szCs w:val="24"/>
                <w:lang w:eastAsia="ru-RU"/>
              </w:rPr>
              <w:t>СИЗОД: классификация, область применения, устройство.</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6.</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Принцип работы СИЗОД.</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6</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7.</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ind w:right="-2"/>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Приборы проверки параметров работы СИЗОД.</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8.</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Техническое обслуживание СИЗОД.</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9.</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bCs/>
                <w:sz w:val="24"/>
                <w:szCs w:val="24"/>
                <w:lang w:eastAsia="ru-RU"/>
              </w:rPr>
              <w:t>Специальная защитная одежда.</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10.</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bCs/>
                <w:sz w:val="24"/>
                <w:szCs w:val="24"/>
                <w:lang w:eastAsia="ru-RU"/>
              </w:rPr>
              <w:t xml:space="preserve">Автомобили ГДЗС и </w:t>
            </w:r>
            <w:proofErr w:type="spellStart"/>
            <w:r w:rsidRPr="003E4FFA">
              <w:rPr>
                <w:rFonts w:ascii="Times New Roman" w:eastAsia="Times New Roman" w:hAnsi="Times New Roman" w:cs="Times New Roman"/>
                <w:bCs/>
                <w:sz w:val="24"/>
                <w:szCs w:val="24"/>
                <w:lang w:eastAsia="ru-RU"/>
              </w:rPr>
              <w:t>дымоудаления</w:t>
            </w:r>
            <w:proofErr w:type="spellEnd"/>
            <w:r w:rsidRPr="003E4FFA">
              <w:rPr>
                <w:rFonts w:ascii="Times New Roman" w:eastAsia="Times New Roman" w:hAnsi="Times New Roman" w:cs="Times New Roman"/>
                <w:bCs/>
                <w:sz w:val="24"/>
                <w:szCs w:val="24"/>
                <w:lang w:eastAsia="ru-RU"/>
              </w:rPr>
              <w:t>.</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11.</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bCs/>
                <w:sz w:val="24"/>
                <w:szCs w:val="24"/>
                <w:lang w:eastAsia="ru-RU"/>
              </w:rPr>
              <w:t>Физиология дыхания человека.</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12.</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widowControl w:val="0"/>
              <w:spacing w:after="0" w:line="240" w:lineRule="auto"/>
              <w:ind w:left="73"/>
              <w:rPr>
                <w:rFonts w:ascii="Times New Roman" w:eastAsia="Times New Roman" w:hAnsi="Times New Roman" w:cs="Times New Roman"/>
                <w:bCs/>
                <w:snapToGrid w:val="0"/>
                <w:sz w:val="24"/>
                <w:szCs w:val="24"/>
                <w:lang w:eastAsia="x-none"/>
              </w:rPr>
            </w:pPr>
            <w:r w:rsidRPr="003E4FFA">
              <w:rPr>
                <w:rFonts w:ascii="Times New Roman" w:eastAsia="Times New Roman" w:hAnsi="Times New Roman" w:cs="Times New Roman"/>
                <w:bCs/>
                <w:snapToGrid w:val="0"/>
                <w:sz w:val="24"/>
                <w:szCs w:val="24"/>
                <w:lang w:val="x-none" w:eastAsia="x-none"/>
              </w:rPr>
              <w:t>Методика проведения расчетов параметров работы в СИЗОД.</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13.</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Организация звена ГДЗС.</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14.</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keepNext/>
              <w:spacing w:after="0" w:line="240" w:lineRule="auto"/>
              <w:outlineLvl w:val="3"/>
              <w:rPr>
                <w:rFonts w:ascii="Times New Roman" w:eastAsia="Times New Roman" w:hAnsi="Times New Roman" w:cs="Times New Roman"/>
                <w:bCs/>
                <w:sz w:val="24"/>
                <w:szCs w:val="24"/>
                <w:lang w:eastAsia="ru-RU"/>
              </w:rPr>
            </w:pPr>
            <w:r w:rsidRPr="003E4FFA">
              <w:rPr>
                <w:rFonts w:ascii="Times New Roman" w:eastAsia="Times New Roman" w:hAnsi="Times New Roman" w:cs="Times New Roman"/>
                <w:bCs/>
                <w:sz w:val="24"/>
                <w:szCs w:val="24"/>
                <w:lang w:eastAsia="ru-RU"/>
              </w:rPr>
              <w:t>Требования безопасности при работе в СИЗОД на пожаре.</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6</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15.</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widowControl w:val="0"/>
              <w:spacing w:after="0" w:line="240" w:lineRule="auto"/>
              <w:rPr>
                <w:rFonts w:ascii="Times New Roman" w:eastAsia="Times New Roman" w:hAnsi="Times New Roman" w:cs="Times New Roman"/>
                <w:snapToGrid w:val="0"/>
                <w:sz w:val="24"/>
                <w:szCs w:val="24"/>
                <w:lang w:eastAsia="x-none"/>
              </w:rPr>
            </w:pPr>
            <w:r w:rsidRPr="003E4FFA">
              <w:rPr>
                <w:rFonts w:ascii="Times New Roman" w:eastAsia="Times New Roman" w:hAnsi="Times New Roman" w:cs="Times New Roman"/>
                <w:bCs/>
                <w:snapToGrid w:val="0"/>
                <w:sz w:val="24"/>
                <w:szCs w:val="24"/>
                <w:lang w:val="x-none" w:eastAsia="x-none"/>
              </w:rPr>
              <w:t>Особенности работы в СИЗОД.</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16.</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bCs/>
                <w:color w:val="000000"/>
                <w:sz w:val="24"/>
                <w:szCs w:val="24"/>
                <w:lang w:eastAsia="ru-RU"/>
              </w:rPr>
            </w:pPr>
            <w:r w:rsidRPr="003E4FFA">
              <w:rPr>
                <w:rFonts w:ascii="Times New Roman" w:eastAsia="Times New Roman" w:hAnsi="Times New Roman" w:cs="Times New Roman"/>
                <w:bCs/>
                <w:color w:val="000000"/>
                <w:sz w:val="24"/>
                <w:szCs w:val="24"/>
                <w:lang w:eastAsia="ru-RU"/>
              </w:rPr>
              <w:t>Порядок включения в СИЗОД.</w:t>
            </w:r>
          </w:p>
          <w:p w:rsidR="00D6583D" w:rsidRPr="003E4FFA" w:rsidRDefault="00D6583D" w:rsidP="00D6583D">
            <w:pPr>
              <w:rPr>
                <w:rFonts w:ascii="Times New Roman" w:eastAsia="Times New Roman" w:hAnsi="Times New Roman" w:cs="Times New Roman"/>
                <w:bCs/>
                <w:color w:val="000000"/>
                <w:sz w:val="24"/>
                <w:szCs w:val="24"/>
                <w:lang w:eastAsia="ru-RU"/>
              </w:rPr>
            </w:pPr>
            <w:r w:rsidRPr="003E4FFA">
              <w:rPr>
                <w:rFonts w:ascii="Times New Roman" w:eastAsia="Times New Roman" w:hAnsi="Times New Roman" w:cs="Times New Roman"/>
                <w:bCs/>
                <w:color w:val="000000"/>
                <w:sz w:val="24"/>
                <w:szCs w:val="24"/>
                <w:lang w:eastAsia="ru-RU"/>
              </w:rPr>
              <w:t>Тренировка газодымозащитников на свежем воздухе.</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17.</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rPr>
                <w:rFonts w:ascii="Times New Roman" w:eastAsia="Times New Roman" w:hAnsi="Times New Roman" w:cs="Times New Roman"/>
                <w:sz w:val="24"/>
                <w:szCs w:val="24"/>
                <w:lang w:eastAsia="ru-RU"/>
              </w:rPr>
            </w:pPr>
            <w:r w:rsidRPr="003E4FFA">
              <w:rPr>
                <w:rFonts w:ascii="Times New Roman" w:eastAsia="Times New Roman" w:hAnsi="Times New Roman" w:cs="Times New Roman"/>
                <w:bCs/>
                <w:sz w:val="24"/>
                <w:szCs w:val="24"/>
                <w:lang w:eastAsia="ru-RU"/>
              </w:rPr>
              <w:t xml:space="preserve">Тренировка </w:t>
            </w:r>
            <w:proofErr w:type="spellStart"/>
            <w:r w:rsidRPr="003E4FFA">
              <w:rPr>
                <w:rFonts w:ascii="Times New Roman" w:eastAsia="Times New Roman" w:hAnsi="Times New Roman" w:cs="Times New Roman"/>
                <w:bCs/>
                <w:sz w:val="24"/>
                <w:szCs w:val="24"/>
                <w:lang w:eastAsia="ru-RU"/>
              </w:rPr>
              <w:t>газодымозащитников</w:t>
            </w:r>
            <w:proofErr w:type="spellEnd"/>
            <w:r w:rsidRPr="003E4FFA">
              <w:rPr>
                <w:rFonts w:ascii="Times New Roman" w:eastAsia="Times New Roman" w:hAnsi="Times New Roman" w:cs="Times New Roman"/>
                <w:bCs/>
                <w:sz w:val="24"/>
                <w:szCs w:val="24"/>
                <w:lang w:eastAsia="ru-RU"/>
              </w:rPr>
              <w:t xml:space="preserve"> в </w:t>
            </w:r>
            <w:proofErr w:type="spellStart"/>
            <w:r w:rsidRPr="003E4FFA">
              <w:rPr>
                <w:rFonts w:ascii="Times New Roman" w:eastAsia="Times New Roman" w:hAnsi="Times New Roman" w:cs="Times New Roman"/>
                <w:bCs/>
                <w:sz w:val="24"/>
                <w:szCs w:val="24"/>
                <w:lang w:eastAsia="ru-RU"/>
              </w:rPr>
              <w:t>теплодымокамере</w:t>
            </w:r>
            <w:proofErr w:type="spellEnd"/>
            <w:r w:rsidRPr="003E4FFA">
              <w:rPr>
                <w:rFonts w:ascii="Times New Roman" w:eastAsia="Times New Roman" w:hAnsi="Times New Roman" w:cs="Times New Roman"/>
                <w:bCs/>
                <w:sz w:val="24"/>
                <w:szCs w:val="24"/>
                <w:lang w:eastAsia="ru-RU"/>
              </w:rPr>
              <w:t>.</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12</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10</w:t>
            </w:r>
          </w:p>
        </w:tc>
      </w:tr>
      <w:tr w:rsidR="00D6583D"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18.</w:t>
            </w:r>
          </w:p>
        </w:tc>
        <w:tc>
          <w:tcPr>
            <w:tcW w:w="3042"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ind w:left="-111" w:right="-2"/>
              <w:rPr>
                <w:rFonts w:ascii="Times New Roman" w:eastAsia="Times New Roman" w:hAnsi="Times New Roman" w:cs="Times New Roman"/>
                <w:bCs/>
                <w:sz w:val="24"/>
                <w:szCs w:val="24"/>
                <w:lang w:eastAsia="ru-RU"/>
              </w:rPr>
            </w:pPr>
            <w:r w:rsidRPr="003E4FFA">
              <w:rPr>
                <w:rFonts w:ascii="Times New Roman" w:eastAsia="Times New Roman" w:hAnsi="Times New Roman" w:cs="Times New Roman"/>
                <w:bCs/>
                <w:sz w:val="24"/>
                <w:szCs w:val="24"/>
                <w:lang w:eastAsia="ru-RU"/>
              </w:rPr>
              <w:t>Ведение разведки звеном ГДЗС в различных условиях.</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6</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6</w:t>
            </w:r>
          </w:p>
        </w:tc>
      </w:tr>
      <w:tr w:rsidR="0016675C" w:rsidRPr="003E4FFA" w:rsidTr="00173435">
        <w:trPr>
          <w:cantSplit/>
          <w:trHeight w:val="20"/>
          <w:jc w:val="center"/>
        </w:trPr>
        <w:tc>
          <w:tcPr>
            <w:tcW w:w="349" w:type="pct"/>
            <w:tcBorders>
              <w:top w:val="single" w:sz="6" w:space="0" w:color="auto"/>
              <w:left w:val="single" w:sz="6" w:space="0" w:color="auto"/>
              <w:bottom w:val="single" w:sz="6" w:space="0" w:color="auto"/>
              <w:right w:val="single" w:sz="6" w:space="0" w:color="auto"/>
            </w:tcBorders>
            <w:vAlign w:val="center"/>
          </w:tcPr>
          <w:p w:rsidR="0016675C" w:rsidRPr="003E4FFA" w:rsidRDefault="0016675C"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 xml:space="preserve">19. </w:t>
            </w:r>
          </w:p>
        </w:tc>
        <w:tc>
          <w:tcPr>
            <w:tcW w:w="3042" w:type="pct"/>
            <w:tcBorders>
              <w:top w:val="single" w:sz="6" w:space="0" w:color="auto"/>
              <w:left w:val="single" w:sz="6" w:space="0" w:color="auto"/>
              <w:bottom w:val="single" w:sz="6" w:space="0" w:color="auto"/>
              <w:right w:val="single" w:sz="6" w:space="0" w:color="auto"/>
            </w:tcBorders>
            <w:vAlign w:val="center"/>
          </w:tcPr>
          <w:p w:rsidR="0016675C" w:rsidRPr="003E4FFA" w:rsidRDefault="0016675C" w:rsidP="00D6583D">
            <w:pPr>
              <w:ind w:left="-111" w:right="-2"/>
              <w:rPr>
                <w:rFonts w:ascii="Times New Roman" w:eastAsia="Times New Roman" w:hAnsi="Times New Roman" w:cs="Times New Roman"/>
                <w:bCs/>
                <w:sz w:val="24"/>
                <w:szCs w:val="24"/>
                <w:lang w:eastAsia="ru-RU"/>
              </w:rPr>
            </w:pPr>
            <w:r w:rsidRPr="003E4FFA">
              <w:rPr>
                <w:rFonts w:ascii="Times New Roman" w:eastAsia="Times New Roman" w:hAnsi="Times New Roman" w:cs="Times New Roman"/>
                <w:bCs/>
                <w:sz w:val="24"/>
                <w:szCs w:val="24"/>
                <w:lang w:eastAsia="ru-RU"/>
              </w:rPr>
              <w:t>Подготовка к экзамену</w:t>
            </w:r>
          </w:p>
        </w:tc>
        <w:tc>
          <w:tcPr>
            <w:tcW w:w="445" w:type="pct"/>
            <w:vMerge w:val="restart"/>
            <w:tcBorders>
              <w:top w:val="single" w:sz="6" w:space="0" w:color="auto"/>
              <w:left w:val="single" w:sz="6" w:space="0" w:color="auto"/>
              <w:right w:val="single" w:sz="4" w:space="0" w:color="auto"/>
            </w:tcBorders>
            <w:vAlign w:val="center"/>
          </w:tcPr>
          <w:p w:rsidR="0016675C" w:rsidRPr="003E4FFA" w:rsidRDefault="0016675C"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z w:val="24"/>
                <w:szCs w:val="24"/>
                <w:lang w:eastAsia="ru-RU"/>
              </w:rPr>
              <w:t>10</w:t>
            </w:r>
          </w:p>
        </w:tc>
        <w:tc>
          <w:tcPr>
            <w:tcW w:w="594" w:type="pct"/>
            <w:tcBorders>
              <w:top w:val="single" w:sz="6" w:space="0" w:color="auto"/>
              <w:left w:val="single" w:sz="4" w:space="0" w:color="auto"/>
              <w:bottom w:val="single" w:sz="6" w:space="0" w:color="auto"/>
              <w:right w:val="single" w:sz="6" w:space="0" w:color="auto"/>
            </w:tcBorders>
            <w:vAlign w:val="center"/>
          </w:tcPr>
          <w:p w:rsidR="0016675C" w:rsidRPr="003E4FFA" w:rsidRDefault="0016675C"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4</w:t>
            </w:r>
          </w:p>
        </w:tc>
        <w:tc>
          <w:tcPr>
            <w:tcW w:w="570" w:type="pct"/>
            <w:tcBorders>
              <w:top w:val="single" w:sz="6" w:space="0" w:color="auto"/>
              <w:left w:val="single" w:sz="6" w:space="0" w:color="auto"/>
              <w:bottom w:val="single" w:sz="6" w:space="0" w:color="auto"/>
              <w:right w:val="single" w:sz="6" w:space="0" w:color="auto"/>
            </w:tcBorders>
            <w:vAlign w:val="center"/>
          </w:tcPr>
          <w:p w:rsidR="0016675C" w:rsidRPr="003E4FFA" w:rsidRDefault="0016675C" w:rsidP="00D6583D">
            <w:pPr>
              <w:spacing w:after="0" w:line="240" w:lineRule="auto"/>
              <w:jc w:val="center"/>
              <w:rPr>
                <w:rFonts w:ascii="Times New Roman" w:eastAsia="Times New Roman" w:hAnsi="Times New Roman" w:cs="Times New Roman"/>
                <w:snapToGrid w:val="0"/>
                <w:sz w:val="24"/>
                <w:szCs w:val="24"/>
                <w:lang w:eastAsia="ru-RU"/>
              </w:rPr>
            </w:pPr>
          </w:p>
        </w:tc>
      </w:tr>
      <w:tr w:rsidR="0016675C" w:rsidRPr="003E4FFA" w:rsidTr="00173435">
        <w:trPr>
          <w:cantSplit/>
          <w:trHeight w:val="20"/>
          <w:jc w:val="center"/>
        </w:trPr>
        <w:tc>
          <w:tcPr>
            <w:tcW w:w="3391" w:type="pct"/>
            <w:gridSpan w:val="2"/>
            <w:tcBorders>
              <w:top w:val="single" w:sz="6" w:space="0" w:color="auto"/>
              <w:left w:val="single" w:sz="6" w:space="0" w:color="auto"/>
              <w:bottom w:val="single" w:sz="6" w:space="0" w:color="auto"/>
              <w:right w:val="single" w:sz="6" w:space="0" w:color="auto"/>
            </w:tcBorders>
            <w:vAlign w:val="center"/>
          </w:tcPr>
          <w:p w:rsidR="0016675C" w:rsidRPr="003E4FFA" w:rsidRDefault="0016675C" w:rsidP="007A127D">
            <w:pPr>
              <w:spacing w:after="0" w:line="240" w:lineRule="auto"/>
              <w:jc w:val="center"/>
              <w:rPr>
                <w:rFonts w:ascii="Times New Roman" w:eastAsia="Times New Roman" w:hAnsi="Times New Roman" w:cs="Times New Roman"/>
                <w:sz w:val="24"/>
                <w:szCs w:val="24"/>
                <w:lang w:eastAsia="ru-RU"/>
              </w:rPr>
            </w:pPr>
            <w:r w:rsidRPr="003E4FFA">
              <w:rPr>
                <w:rFonts w:ascii="Times New Roman" w:eastAsia="Times New Roman" w:hAnsi="Times New Roman" w:cs="Times New Roman"/>
                <w:sz w:val="24"/>
                <w:szCs w:val="24"/>
                <w:lang w:eastAsia="ru-RU"/>
              </w:rPr>
              <w:t>Промежуточная аттестация (экзамен).</w:t>
            </w:r>
          </w:p>
        </w:tc>
        <w:tc>
          <w:tcPr>
            <w:tcW w:w="445" w:type="pct"/>
            <w:vMerge/>
            <w:tcBorders>
              <w:left w:val="single" w:sz="6" w:space="0" w:color="auto"/>
              <w:bottom w:val="single" w:sz="6" w:space="0" w:color="auto"/>
              <w:right w:val="single" w:sz="4" w:space="0" w:color="auto"/>
            </w:tcBorders>
            <w:vAlign w:val="center"/>
          </w:tcPr>
          <w:p w:rsidR="0016675C" w:rsidRPr="003E4FFA" w:rsidRDefault="0016675C" w:rsidP="00D6583D">
            <w:pPr>
              <w:spacing w:after="0" w:line="240" w:lineRule="auto"/>
              <w:jc w:val="center"/>
              <w:rPr>
                <w:rFonts w:ascii="Times New Roman" w:eastAsia="Times New Roman" w:hAnsi="Times New Roman" w:cs="Times New Roman"/>
                <w:sz w:val="24"/>
                <w:szCs w:val="24"/>
                <w:lang w:eastAsia="ru-RU"/>
              </w:rPr>
            </w:pPr>
          </w:p>
        </w:tc>
        <w:tc>
          <w:tcPr>
            <w:tcW w:w="594" w:type="pct"/>
            <w:tcBorders>
              <w:top w:val="single" w:sz="6" w:space="0" w:color="auto"/>
              <w:left w:val="single" w:sz="4" w:space="0" w:color="auto"/>
              <w:bottom w:val="single" w:sz="6" w:space="0" w:color="auto"/>
              <w:right w:val="single" w:sz="6" w:space="0" w:color="auto"/>
            </w:tcBorders>
            <w:vAlign w:val="center"/>
          </w:tcPr>
          <w:p w:rsidR="0016675C" w:rsidRPr="003E4FFA" w:rsidRDefault="0016675C" w:rsidP="00D6583D">
            <w:pPr>
              <w:spacing w:after="0" w:line="240" w:lineRule="auto"/>
              <w:jc w:val="center"/>
              <w:rPr>
                <w:rFonts w:ascii="Times New Roman" w:eastAsia="Times New Roman" w:hAnsi="Times New Roman" w:cs="Times New Roman"/>
                <w:snapToGrid w:val="0"/>
                <w:sz w:val="24"/>
                <w:szCs w:val="24"/>
                <w:lang w:eastAsia="ru-RU"/>
              </w:rPr>
            </w:pPr>
            <w:r w:rsidRPr="003E4FFA">
              <w:rPr>
                <w:rFonts w:ascii="Times New Roman" w:eastAsia="Times New Roman" w:hAnsi="Times New Roman" w:cs="Times New Roman"/>
                <w:snapToGrid w:val="0"/>
                <w:sz w:val="24"/>
                <w:szCs w:val="24"/>
                <w:lang w:eastAsia="ru-RU"/>
              </w:rPr>
              <w:t>6</w:t>
            </w:r>
          </w:p>
        </w:tc>
        <w:tc>
          <w:tcPr>
            <w:tcW w:w="570" w:type="pct"/>
            <w:tcBorders>
              <w:top w:val="single" w:sz="6" w:space="0" w:color="auto"/>
              <w:left w:val="single" w:sz="6" w:space="0" w:color="auto"/>
              <w:bottom w:val="single" w:sz="6" w:space="0" w:color="auto"/>
              <w:right w:val="single" w:sz="6" w:space="0" w:color="auto"/>
            </w:tcBorders>
            <w:vAlign w:val="center"/>
          </w:tcPr>
          <w:p w:rsidR="0016675C" w:rsidRPr="003E4FFA" w:rsidRDefault="0016675C" w:rsidP="00D6583D">
            <w:pPr>
              <w:spacing w:after="0" w:line="240" w:lineRule="auto"/>
              <w:jc w:val="center"/>
              <w:rPr>
                <w:rFonts w:ascii="Times New Roman" w:eastAsia="Times New Roman" w:hAnsi="Times New Roman" w:cs="Times New Roman"/>
                <w:snapToGrid w:val="0"/>
                <w:sz w:val="24"/>
                <w:szCs w:val="24"/>
                <w:lang w:eastAsia="ru-RU"/>
              </w:rPr>
            </w:pPr>
          </w:p>
        </w:tc>
      </w:tr>
      <w:tr w:rsidR="00D6583D" w:rsidRPr="003E4FFA" w:rsidTr="00173435">
        <w:trPr>
          <w:cantSplit/>
          <w:trHeight w:val="20"/>
          <w:jc w:val="center"/>
        </w:trPr>
        <w:tc>
          <w:tcPr>
            <w:tcW w:w="3391" w:type="pct"/>
            <w:gridSpan w:val="2"/>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b/>
                <w:bCs/>
                <w:snapToGrid w:val="0"/>
                <w:sz w:val="24"/>
                <w:szCs w:val="24"/>
                <w:lang w:eastAsia="ru-RU"/>
              </w:rPr>
            </w:pPr>
            <w:r w:rsidRPr="003E4FFA">
              <w:rPr>
                <w:rFonts w:ascii="Times New Roman" w:eastAsia="Times New Roman" w:hAnsi="Times New Roman" w:cs="Times New Roman"/>
                <w:b/>
                <w:bCs/>
                <w:snapToGrid w:val="0"/>
                <w:sz w:val="24"/>
                <w:szCs w:val="24"/>
                <w:lang w:eastAsia="ru-RU"/>
              </w:rPr>
              <w:t>Итого:</w:t>
            </w:r>
          </w:p>
        </w:tc>
        <w:tc>
          <w:tcPr>
            <w:tcW w:w="445" w:type="pct"/>
            <w:tcBorders>
              <w:top w:val="single" w:sz="6" w:space="0" w:color="auto"/>
              <w:left w:val="single" w:sz="6" w:space="0" w:color="auto"/>
              <w:bottom w:val="single" w:sz="6" w:space="0" w:color="auto"/>
              <w:right w:val="single" w:sz="4"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bCs/>
                <w:snapToGrid w:val="0"/>
                <w:sz w:val="24"/>
                <w:szCs w:val="24"/>
                <w:lang w:eastAsia="ru-RU"/>
              </w:rPr>
            </w:pPr>
            <w:r w:rsidRPr="003E4FFA">
              <w:rPr>
                <w:rFonts w:ascii="Times New Roman" w:eastAsia="Times New Roman" w:hAnsi="Times New Roman" w:cs="Times New Roman"/>
                <w:bCs/>
                <w:snapToGrid w:val="0"/>
                <w:sz w:val="24"/>
                <w:szCs w:val="24"/>
                <w:lang w:eastAsia="ru-RU"/>
              </w:rPr>
              <w:t>76</w:t>
            </w:r>
          </w:p>
        </w:tc>
        <w:tc>
          <w:tcPr>
            <w:tcW w:w="594" w:type="pct"/>
            <w:tcBorders>
              <w:top w:val="single" w:sz="6" w:space="0" w:color="auto"/>
              <w:left w:val="single" w:sz="4"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bCs/>
                <w:snapToGrid w:val="0"/>
                <w:sz w:val="24"/>
                <w:szCs w:val="24"/>
                <w:lang w:eastAsia="ru-RU"/>
              </w:rPr>
            </w:pPr>
            <w:r w:rsidRPr="003E4FFA">
              <w:rPr>
                <w:rFonts w:ascii="Times New Roman" w:eastAsia="Times New Roman" w:hAnsi="Times New Roman" w:cs="Times New Roman"/>
                <w:bCs/>
                <w:snapToGrid w:val="0"/>
                <w:sz w:val="24"/>
                <w:szCs w:val="24"/>
                <w:lang w:eastAsia="ru-RU"/>
              </w:rPr>
              <w:t>42</w:t>
            </w:r>
          </w:p>
        </w:tc>
        <w:tc>
          <w:tcPr>
            <w:tcW w:w="570" w:type="pct"/>
            <w:tcBorders>
              <w:top w:val="single" w:sz="6" w:space="0" w:color="auto"/>
              <w:left w:val="single" w:sz="6" w:space="0" w:color="auto"/>
              <w:bottom w:val="single" w:sz="6" w:space="0" w:color="auto"/>
              <w:right w:val="single" w:sz="6" w:space="0" w:color="auto"/>
            </w:tcBorders>
            <w:vAlign w:val="center"/>
          </w:tcPr>
          <w:p w:rsidR="00D6583D" w:rsidRPr="003E4FFA" w:rsidRDefault="00D6583D" w:rsidP="00D6583D">
            <w:pPr>
              <w:spacing w:after="0" w:line="240" w:lineRule="auto"/>
              <w:jc w:val="center"/>
              <w:rPr>
                <w:rFonts w:ascii="Times New Roman" w:eastAsia="Times New Roman" w:hAnsi="Times New Roman" w:cs="Times New Roman"/>
                <w:bCs/>
                <w:snapToGrid w:val="0"/>
                <w:sz w:val="24"/>
                <w:szCs w:val="24"/>
                <w:lang w:eastAsia="ru-RU"/>
              </w:rPr>
            </w:pPr>
            <w:r w:rsidRPr="003E4FFA">
              <w:rPr>
                <w:rFonts w:ascii="Times New Roman" w:eastAsia="Times New Roman" w:hAnsi="Times New Roman" w:cs="Times New Roman"/>
                <w:bCs/>
                <w:snapToGrid w:val="0"/>
                <w:sz w:val="24"/>
                <w:szCs w:val="24"/>
                <w:lang w:eastAsia="ru-RU"/>
              </w:rPr>
              <w:t>34</w:t>
            </w:r>
          </w:p>
        </w:tc>
      </w:tr>
    </w:tbl>
    <w:p w:rsidR="00D6583D" w:rsidRPr="003E4FFA" w:rsidRDefault="00D6583D" w:rsidP="00D6583D">
      <w:pPr>
        <w:spacing w:after="0" w:line="240" w:lineRule="auto"/>
        <w:jc w:val="center"/>
        <w:rPr>
          <w:rFonts w:ascii="Times New Roman" w:eastAsia="Times New Roman" w:hAnsi="Times New Roman" w:cs="Times New Roman"/>
          <w:b/>
          <w:bCs/>
          <w:caps/>
          <w:sz w:val="28"/>
          <w:szCs w:val="28"/>
          <w:lang w:eastAsia="ru-RU"/>
        </w:rPr>
      </w:pPr>
    </w:p>
    <w:p w:rsidR="00D6583D" w:rsidRPr="003E4FFA" w:rsidRDefault="00D6583D" w:rsidP="00D6583D">
      <w:pPr>
        <w:spacing w:after="0" w:line="240" w:lineRule="auto"/>
        <w:rPr>
          <w:rFonts w:ascii="Times New Roman" w:eastAsia="Times New Roman" w:hAnsi="Times New Roman" w:cs="Times New Roman"/>
          <w:b/>
          <w:bCs/>
          <w:caps/>
          <w:sz w:val="28"/>
          <w:szCs w:val="28"/>
          <w:lang w:eastAsia="ru-RU"/>
        </w:rPr>
      </w:pPr>
      <w:r w:rsidRPr="003E4FFA">
        <w:rPr>
          <w:rFonts w:ascii="Times New Roman" w:eastAsia="Times New Roman" w:hAnsi="Times New Roman" w:cs="Times New Roman"/>
          <w:b/>
          <w:bCs/>
          <w:caps/>
          <w:sz w:val="28"/>
          <w:szCs w:val="28"/>
          <w:lang w:eastAsia="ru-RU"/>
        </w:rPr>
        <w:t xml:space="preserve">                                        Содержание дисциплины</w:t>
      </w:r>
    </w:p>
    <w:p w:rsidR="00D6583D" w:rsidRPr="003E4FFA" w:rsidRDefault="00D6583D" w:rsidP="00D6583D">
      <w:pPr>
        <w:spacing w:after="0" w:line="240" w:lineRule="auto"/>
        <w:rPr>
          <w:rFonts w:ascii="Times New Roman" w:eastAsia="Times New Roman" w:hAnsi="Times New Roman" w:cs="Times New Roman"/>
          <w:b/>
          <w:bCs/>
          <w:caps/>
          <w:sz w:val="28"/>
          <w:szCs w:val="28"/>
          <w:lang w:eastAsia="ru-RU"/>
        </w:rPr>
      </w:pPr>
    </w:p>
    <w:p w:rsidR="00D6583D" w:rsidRPr="003E4FFA" w:rsidRDefault="00D6583D" w:rsidP="00D6583D">
      <w:pPr>
        <w:spacing w:after="0" w:line="240" w:lineRule="auto"/>
        <w:ind w:firstLine="426"/>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 xml:space="preserve">    Тема 1. </w:t>
      </w:r>
      <w:r w:rsidRPr="003E4FFA">
        <w:rPr>
          <w:rFonts w:ascii="Times New Roman" w:eastAsia="Times New Roman" w:hAnsi="Times New Roman" w:cs="Times New Roman"/>
          <w:b/>
          <w:sz w:val="28"/>
          <w:szCs w:val="28"/>
          <w:lang w:eastAsia="ru-RU"/>
        </w:rPr>
        <w:t>Организация деятельности ГДЗС.</w:t>
      </w:r>
    </w:p>
    <w:p w:rsidR="00D6583D" w:rsidRPr="003E4FFA" w:rsidRDefault="00D6583D" w:rsidP="00D6583D">
      <w:pPr>
        <w:widowControl w:val="0"/>
        <w:tabs>
          <w:tab w:val="left" w:pos="173"/>
        </w:tabs>
        <w:spacing w:after="0" w:line="240" w:lineRule="auto"/>
        <w:ind w:left="24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napToGrid w:val="0"/>
          <w:sz w:val="28"/>
          <w:szCs w:val="28"/>
          <w:lang w:eastAsia="ru-RU"/>
        </w:rPr>
        <w:tab/>
        <w:t xml:space="preserve">Термины и определения, применяемые в деятельности </w:t>
      </w:r>
      <w:proofErr w:type="spellStart"/>
      <w:r w:rsidRPr="003E4FFA">
        <w:rPr>
          <w:rFonts w:ascii="Times New Roman" w:eastAsia="Times New Roman" w:hAnsi="Times New Roman" w:cs="Times New Roman"/>
          <w:snapToGrid w:val="0"/>
          <w:sz w:val="28"/>
          <w:szCs w:val="28"/>
          <w:lang w:eastAsia="ru-RU"/>
        </w:rPr>
        <w:t>газодымозащитной</w:t>
      </w:r>
      <w:proofErr w:type="spellEnd"/>
      <w:r w:rsidRPr="003E4FFA">
        <w:rPr>
          <w:rFonts w:ascii="Times New Roman" w:eastAsia="Times New Roman" w:hAnsi="Times New Roman" w:cs="Times New Roman"/>
          <w:snapToGrid w:val="0"/>
          <w:sz w:val="28"/>
          <w:szCs w:val="28"/>
          <w:lang w:eastAsia="ru-RU"/>
        </w:rPr>
        <w:t xml:space="preserve"> службы. Цели, задачи, состав и структура </w:t>
      </w:r>
      <w:proofErr w:type="spellStart"/>
      <w:r w:rsidRPr="003E4FFA">
        <w:rPr>
          <w:rFonts w:ascii="Times New Roman" w:eastAsia="Times New Roman" w:hAnsi="Times New Roman" w:cs="Times New Roman"/>
          <w:snapToGrid w:val="0"/>
          <w:sz w:val="28"/>
          <w:szCs w:val="28"/>
          <w:lang w:eastAsia="ru-RU"/>
        </w:rPr>
        <w:t>газодымозащитной</w:t>
      </w:r>
      <w:proofErr w:type="spellEnd"/>
      <w:r w:rsidRPr="003E4FFA">
        <w:rPr>
          <w:rFonts w:ascii="Times New Roman" w:eastAsia="Times New Roman" w:hAnsi="Times New Roman" w:cs="Times New Roman"/>
          <w:snapToGrid w:val="0"/>
          <w:sz w:val="28"/>
          <w:szCs w:val="28"/>
          <w:lang w:eastAsia="ru-RU"/>
        </w:rPr>
        <w:t xml:space="preserve"> службы. Основные направления деятельности </w:t>
      </w:r>
      <w:proofErr w:type="spellStart"/>
      <w:r w:rsidRPr="003E4FFA">
        <w:rPr>
          <w:rFonts w:ascii="Times New Roman" w:eastAsia="Times New Roman" w:hAnsi="Times New Roman" w:cs="Times New Roman"/>
          <w:snapToGrid w:val="0"/>
          <w:sz w:val="28"/>
          <w:szCs w:val="28"/>
          <w:lang w:eastAsia="ru-RU"/>
        </w:rPr>
        <w:t>газодымозащитной</w:t>
      </w:r>
      <w:proofErr w:type="spellEnd"/>
      <w:r w:rsidRPr="003E4FFA">
        <w:rPr>
          <w:rFonts w:ascii="Times New Roman" w:eastAsia="Times New Roman" w:hAnsi="Times New Roman" w:cs="Times New Roman"/>
          <w:snapToGrid w:val="0"/>
          <w:sz w:val="28"/>
          <w:szCs w:val="28"/>
          <w:lang w:eastAsia="ru-RU"/>
        </w:rPr>
        <w:t xml:space="preserve"> службы. </w:t>
      </w:r>
      <w:r w:rsidRPr="003E4FFA">
        <w:rPr>
          <w:rFonts w:ascii="Times New Roman" w:eastAsia="Times New Roman" w:hAnsi="Times New Roman" w:cs="Times New Roman"/>
          <w:sz w:val="28"/>
          <w:szCs w:val="28"/>
          <w:lang w:eastAsia="ru-RU"/>
        </w:rPr>
        <w:t xml:space="preserve"> Нормативные правовые акты, регламентирующие деятельность ГДЗС. Материально - техническая база </w:t>
      </w:r>
      <w:proofErr w:type="spellStart"/>
      <w:r w:rsidRPr="003E4FFA">
        <w:rPr>
          <w:rFonts w:ascii="Times New Roman" w:eastAsia="Times New Roman" w:hAnsi="Times New Roman" w:cs="Times New Roman"/>
          <w:sz w:val="28"/>
          <w:szCs w:val="28"/>
          <w:lang w:eastAsia="ru-RU"/>
        </w:rPr>
        <w:t>газодымозащитной</w:t>
      </w:r>
      <w:proofErr w:type="spellEnd"/>
      <w:r w:rsidRPr="003E4FFA">
        <w:rPr>
          <w:rFonts w:ascii="Times New Roman" w:eastAsia="Times New Roman" w:hAnsi="Times New Roman" w:cs="Times New Roman"/>
          <w:sz w:val="28"/>
          <w:szCs w:val="28"/>
          <w:lang w:eastAsia="ru-RU"/>
        </w:rPr>
        <w:t xml:space="preserve"> службы.</w:t>
      </w:r>
    </w:p>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p>
    <w:p w:rsidR="00D6583D" w:rsidRPr="003E4FFA" w:rsidRDefault="00D6583D" w:rsidP="00D6583D">
      <w:pPr>
        <w:spacing w:after="0" w:line="240" w:lineRule="auto"/>
        <w:ind w:left="284" w:firstLine="425"/>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lastRenderedPageBreak/>
        <w:t xml:space="preserve">Тема 2. </w:t>
      </w:r>
      <w:r w:rsidRPr="003E4FFA">
        <w:rPr>
          <w:rFonts w:ascii="Times New Roman" w:eastAsia="Times New Roman" w:hAnsi="Times New Roman" w:cs="Times New Roman"/>
          <w:b/>
          <w:sz w:val="28"/>
          <w:szCs w:val="28"/>
          <w:lang w:eastAsia="ru-RU"/>
        </w:rPr>
        <w:t>Должностные лица ГДЗС, их права и обязанности Практическое   занятие.</w:t>
      </w:r>
    </w:p>
    <w:p w:rsidR="00D6583D" w:rsidRPr="003E4FFA" w:rsidRDefault="00D6583D" w:rsidP="00D6583D">
      <w:pPr>
        <w:spacing w:after="0" w:line="240" w:lineRule="auto"/>
        <w:ind w:left="249" w:firstLine="459"/>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Состав должностных лиц </w:t>
      </w:r>
      <w:proofErr w:type="spellStart"/>
      <w:r w:rsidRPr="003E4FFA">
        <w:rPr>
          <w:rFonts w:ascii="Times New Roman" w:eastAsia="Times New Roman" w:hAnsi="Times New Roman" w:cs="Times New Roman"/>
          <w:sz w:val="28"/>
          <w:szCs w:val="28"/>
          <w:lang w:eastAsia="ru-RU"/>
        </w:rPr>
        <w:t>газодымозащитной</w:t>
      </w:r>
      <w:proofErr w:type="spellEnd"/>
      <w:r w:rsidRPr="003E4FFA">
        <w:rPr>
          <w:rFonts w:ascii="Times New Roman" w:eastAsia="Times New Roman" w:hAnsi="Times New Roman" w:cs="Times New Roman"/>
          <w:sz w:val="28"/>
          <w:szCs w:val="28"/>
          <w:lang w:eastAsia="ru-RU"/>
        </w:rPr>
        <w:t xml:space="preserve"> службы их права и обязанности. Обязанности </w:t>
      </w:r>
      <w:proofErr w:type="spellStart"/>
      <w:r w:rsidRPr="003E4FFA">
        <w:rPr>
          <w:rFonts w:ascii="Times New Roman" w:eastAsia="Times New Roman" w:hAnsi="Times New Roman" w:cs="Times New Roman"/>
          <w:sz w:val="28"/>
          <w:szCs w:val="28"/>
          <w:lang w:eastAsia="ru-RU"/>
        </w:rPr>
        <w:t>газодымозащитника</w:t>
      </w:r>
      <w:proofErr w:type="spellEnd"/>
      <w:r w:rsidRPr="003E4FFA">
        <w:rPr>
          <w:rFonts w:ascii="Times New Roman" w:eastAsia="Times New Roman" w:hAnsi="Times New Roman" w:cs="Times New Roman"/>
          <w:sz w:val="28"/>
          <w:szCs w:val="28"/>
          <w:lang w:eastAsia="ru-RU"/>
        </w:rPr>
        <w:t>. Обязанности командира звена ГДЗС.</w:t>
      </w:r>
    </w:p>
    <w:p w:rsidR="00D6583D" w:rsidRPr="003E4FFA" w:rsidRDefault="00D6583D" w:rsidP="00D6583D">
      <w:pPr>
        <w:spacing w:after="0" w:line="240" w:lineRule="auto"/>
        <w:ind w:firstLine="708"/>
        <w:jc w:val="both"/>
        <w:rPr>
          <w:rFonts w:ascii="Times New Roman" w:eastAsia="Times New Roman" w:hAnsi="Times New Roman" w:cs="Times New Roman"/>
          <w:sz w:val="28"/>
          <w:szCs w:val="28"/>
          <w:lang w:eastAsia="ru-RU"/>
        </w:rPr>
      </w:pPr>
    </w:p>
    <w:p w:rsidR="00D6583D" w:rsidRPr="003E4FFA" w:rsidRDefault="00D6583D" w:rsidP="00D6583D">
      <w:pPr>
        <w:spacing w:after="0" w:line="240" w:lineRule="auto"/>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 xml:space="preserve">Тема 3. </w:t>
      </w:r>
      <w:r w:rsidRPr="003E4FFA">
        <w:rPr>
          <w:rFonts w:ascii="Times New Roman" w:eastAsia="Times New Roman" w:hAnsi="Times New Roman" w:cs="Times New Roman"/>
          <w:b/>
          <w:sz w:val="28"/>
          <w:szCs w:val="28"/>
          <w:lang w:eastAsia="ru-RU"/>
        </w:rPr>
        <w:t>Подготовка и допуск газодымозащитников к использованию СИЗОД.</w:t>
      </w:r>
      <w:r w:rsidRPr="003E4FFA">
        <w:rPr>
          <w:rFonts w:ascii="Times New Roman" w:eastAsia="Times New Roman" w:hAnsi="Times New Roman" w:cs="Times New Roman"/>
          <w:b/>
          <w:bCs/>
          <w:sz w:val="28"/>
          <w:szCs w:val="28"/>
          <w:lang w:eastAsia="ru-RU"/>
        </w:rPr>
        <w:t xml:space="preserve"> </w:t>
      </w:r>
    </w:p>
    <w:p w:rsidR="00D6583D" w:rsidRPr="003E4FFA" w:rsidRDefault="00D6583D" w:rsidP="00D6583D">
      <w:pPr>
        <w:spacing w:after="0" w:line="240" w:lineRule="auto"/>
        <w:ind w:left="284" w:firstLine="283"/>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Порядок допуска газодымозащитников к использованию СИЗОД. Подготовка газодымозащитников в карауле (дежурной смене). Требования к учебной материальной базе. Выполнение теста для определения уровня физической работоспособности </w:t>
      </w:r>
      <w:proofErr w:type="spellStart"/>
      <w:r w:rsidRPr="003E4FFA">
        <w:rPr>
          <w:rFonts w:ascii="Times New Roman" w:eastAsia="Times New Roman" w:hAnsi="Times New Roman" w:cs="Times New Roman"/>
          <w:sz w:val="28"/>
          <w:szCs w:val="28"/>
          <w:lang w:eastAsia="ru-RU"/>
        </w:rPr>
        <w:t>газодымозащитника</w:t>
      </w:r>
      <w:proofErr w:type="spellEnd"/>
      <w:r w:rsidRPr="003E4FFA">
        <w:rPr>
          <w:rFonts w:ascii="Times New Roman" w:eastAsia="Times New Roman" w:hAnsi="Times New Roman" w:cs="Times New Roman"/>
          <w:sz w:val="28"/>
          <w:szCs w:val="28"/>
          <w:lang w:eastAsia="ru-RU"/>
        </w:rPr>
        <w:t>.</w:t>
      </w:r>
    </w:p>
    <w:p w:rsidR="00D6583D" w:rsidRPr="003E4FFA" w:rsidRDefault="00D6583D" w:rsidP="00D6583D">
      <w:pPr>
        <w:autoSpaceDE w:val="0"/>
        <w:autoSpaceDN w:val="0"/>
        <w:adjustRightInd w:val="0"/>
        <w:spacing w:after="0" w:line="240" w:lineRule="auto"/>
        <w:ind w:left="284"/>
        <w:jc w:val="both"/>
        <w:rPr>
          <w:rFonts w:ascii="Times New Roman" w:eastAsia="Times New Roman" w:hAnsi="Times New Roman" w:cs="Times New Roman"/>
          <w:sz w:val="28"/>
          <w:szCs w:val="28"/>
          <w:lang w:eastAsia="ru-RU"/>
        </w:rPr>
      </w:pPr>
    </w:p>
    <w:p w:rsidR="00D6583D" w:rsidRPr="003E4FFA" w:rsidRDefault="00D6583D" w:rsidP="00D6583D">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 xml:space="preserve">Тема 4. </w:t>
      </w:r>
      <w:r w:rsidRPr="003E4FFA">
        <w:rPr>
          <w:rFonts w:ascii="Times New Roman" w:eastAsia="Times New Roman" w:hAnsi="Times New Roman" w:cs="Times New Roman"/>
          <w:sz w:val="28"/>
          <w:szCs w:val="28"/>
          <w:lang w:eastAsia="ru-RU"/>
        </w:rPr>
        <w:t>Организация работы обслуживающего поста ГДЗС</w:t>
      </w:r>
      <w:r w:rsidRPr="003E4FFA">
        <w:rPr>
          <w:rFonts w:ascii="Times New Roman" w:eastAsia="Times New Roman" w:hAnsi="Times New Roman" w:cs="Times New Roman"/>
          <w:b/>
          <w:bCs/>
          <w:sz w:val="28"/>
          <w:szCs w:val="28"/>
          <w:lang w:eastAsia="ru-RU"/>
        </w:rPr>
        <w:t>.</w:t>
      </w:r>
    </w:p>
    <w:p w:rsidR="00D6583D" w:rsidRPr="003E4FFA" w:rsidRDefault="00D6583D" w:rsidP="00D6583D">
      <w:pPr>
        <w:spacing w:after="0" w:line="240" w:lineRule="auto"/>
        <w:ind w:left="314"/>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Обслуживающий пост ГДЗС: назначение, функции, порядок работы.</w:t>
      </w:r>
    </w:p>
    <w:p w:rsidR="00D6583D" w:rsidRPr="003E4FFA" w:rsidRDefault="00D6583D" w:rsidP="00D6583D">
      <w:pPr>
        <w:spacing w:after="0" w:line="240" w:lineRule="auto"/>
        <w:ind w:left="314"/>
        <w:jc w:val="both"/>
        <w:rPr>
          <w:rFonts w:ascii="Times New Roman" w:eastAsia="Times New Roman" w:hAnsi="Times New Roman" w:cs="Times New Roman"/>
          <w:sz w:val="28"/>
          <w:szCs w:val="28"/>
          <w:lang w:eastAsia="ru-RU"/>
        </w:rPr>
      </w:pPr>
    </w:p>
    <w:p w:rsidR="00D6583D" w:rsidRPr="003E4FFA" w:rsidRDefault="00D6583D" w:rsidP="00D6583D">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 xml:space="preserve">Тема 5. </w:t>
      </w:r>
      <w:r w:rsidRPr="003E4FFA">
        <w:rPr>
          <w:rFonts w:ascii="Times New Roman" w:eastAsia="Times New Roman" w:hAnsi="Times New Roman" w:cs="Times New Roman"/>
          <w:bCs/>
          <w:sz w:val="28"/>
          <w:szCs w:val="28"/>
          <w:lang w:eastAsia="ru-RU"/>
        </w:rPr>
        <w:t>СИЗОД: классификация, область применения, устройство</w:t>
      </w:r>
      <w:r w:rsidRPr="003E4FFA">
        <w:rPr>
          <w:rFonts w:ascii="Times New Roman" w:eastAsia="Times New Roman" w:hAnsi="Times New Roman" w:cs="Times New Roman"/>
          <w:b/>
          <w:bCs/>
          <w:sz w:val="28"/>
          <w:szCs w:val="28"/>
          <w:lang w:eastAsia="ru-RU"/>
        </w:rPr>
        <w:t>.</w:t>
      </w:r>
    </w:p>
    <w:p w:rsidR="00D6583D" w:rsidRPr="003E4FFA" w:rsidRDefault="00D6583D" w:rsidP="00D6583D">
      <w:pPr>
        <w:spacing w:after="0" w:line="240" w:lineRule="auto"/>
        <w:ind w:left="314" w:hanging="3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 xml:space="preserve">Способы защиты органов дыхания от воздействия продуктов сгорания. Классификация ДАСВ и ДАСК. </w:t>
      </w:r>
    </w:p>
    <w:p w:rsidR="00D6583D" w:rsidRPr="003E4FFA" w:rsidRDefault="00D6583D" w:rsidP="00D6583D">
      <w:pPr>
        <w:spacing w:after="0" w:line="240" w:lineRule="auto"/>
        <w:ind w:firstLine="284"/>
        <w:jc w:val="both"/>
        <w:rPr>
          <w:rFonts w:ascii="Times New Roman" w:eastAsia="Times New Roman" w:hAnsi="Times New Roman" w:cs="Times New Roman"/>
          <w:sz w:val="28"/>
          <w:szCs w:val="28"/>
          <w:lang w:eastAsia="ru-RU"/>
        </w:rPr>
      </w:pPr>
    </w:p>
    <w:p w:rsidR="00D6583D" w:rsidRPr="003E4FFA" w:rsidRDefault="00D6583D" w:rsidP="00D6583D">
      <w:pPr>
        <w:spacing w:after="0" w:line="240" w:lineRule="auto"/>
        <w:ind w:firstLine="567"/>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 xml:space="preserve">Тема 6. </w:t>
      </w:r>
      <w:r w:rsidRPr="003E4FFA">
        <w:rPr>
          <w:rFonts w:ascii="Times New Roman" w:eastAsia="Times New Roman" w:hAnsi="Times New Roman" w:cs="Times New Roman"/>
          <w:b/>
          <w:sz w:val="28"/>
          <w:szCs w:val="28"/>
          <w:lang w:eastAsia="ru-RU"/>
        </w:rPr>
        <w:t>Принцип работы СИЗОД</w:t>
      </w:r>
      <w:proofErr w:type="gramStart"/>
      <w:r w:rsidRPr="003E4FFA">
        <w:rPr>
          <w:rFonts w:ascii="Times New Roman" w:eastAsia="Times New Roman" w:hAnsi="Times New Roman" w:cs="Times New Roman"/>
          <w:b/>
          <w:bCs/>
          <w:sz w:val="28"/>
          <w:szCs w:val="28"/>
          <w:lang w:eastAsia="ru-RU"/>
        </w:rPr>
        <w:t xml:space="preserve"> .</w:t>
      </w:r>
      <w:proofErr w:type="gramEnd"/>
    </w:p>
    <w:p w:rsidR="00D6583D" w:rsidRPr="003E4FFA" w:rsidRDefault="00D6583D" w:rsidP="00D6583D">
      <w:pPr>
        <w:spacing w:after="0" w:line="240" w:lineRule="auto"/>
        <w:ind w:left="314" w:hanging="30"/>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Состав ДАСВ (ДАСК). Общее устройство. Общие сведения о принципе действия ДАСВ, их ТТХ. Общие сведения о принципе действия ДАСК, их ТТХ. Назначение, устройство и принцип действия основных узлов ДАСВ. Возможные неисправности дыхательных аппаратов при их эксплуатации: признаки, причины и способы устранения. Практическое изучение устройства и принципа действия основных узлов и деталей СИЗОД.</w:t>
      </w:r>
    </w:p>
    <w:p w:rsidR="00D6583D" w:rsidRPr="003E4FFA" w:rsidRDefault="00D6583D" w:rsidP="00D6583D">
      <w:pPr>
        <w:spacing w:after="0" w:line="240" w:lineRule="auto"/>
        <w:ind w:left="284"/>
        <w:jc w:val="both"/>
        <w:rPr>
          <w:rFonts w:ascii="Times New Roman" w:eastAsia="Times New Roman" w:hAnsi="Times New Roman" w:cs="Times New Roman"/>
          <w:sz w:val="28"/>
          <w:szCs w:val="28"/>
          <w:lang w:eastAsia="ru-RU"/>
        </w:rPr>
      </w:pPr>
    </w:p>
    <w:p w:rsidR="00D6583D" w:rsidRPr="003E4FFA" w:rsidRDefault="00D6583D" w:rsidP="00D6583D">
      <w:pPr>
        <w:spacing w:after="0"/>
        <w:ind w:right="-2"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Тема 7.</w:t>
      </w:r>
      <w:r w:rsidRPr="003E4FFA">
        <w:rPr>
          <w:rFonts w:ascii="Times New Roman" w:eastAsia="Times New Roman" w:hAnsi="Times New Roman" w:cs="Times New Roman"/>
          <w:sz w:val="28"/>
          <w:szCs w:val="28"/>
          <w:lang w:eastAsia="ru-RU"/>
        </w:rPr>
        <w:t xml:space="preserve"> </w:t>
      </w:r>
      <w:r w:rsidRPr="003E4FFA">
        <w:rPr>
          <w:rFonts w:ascii="Times New Roman" w:eastAsia="Times New Roman" w:hAnsi="Times New Roman" w:cs="Times New Roman"/>
          <w:b/>
          <w:sz w:val="28"/>
          <w:szCs w:val="28"/>
          <w:lang w:eastAsia="ru-RU"/>
        </w:rPr>
        <w:t>Приборы проверки параметров работы СИЗОД.</w:t>
      </w:r>
    </w:p>
    <w:p w:rsidR="00D6583D" w:rsidRPr="003E4FFA" w:rsidRDefault="00D6583D" w:rsidP="00D6583D">
      <w:pPr>
        <w:spacing w:after="0"/>
        <w:ind w:right="-2"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Приборы проверки параметров работы СИЗОД, устройство и ТТХ.  Практическая работа с приборами проверки параметров работы СИЗОД. Меры безопасности при работе с приборами проверки дыхательных аппаратов.</w:t>
      </w:r>
    </w:p>
    <w:p w:rsidR="00D6583D" w:rsidRPr="003E4FFA" w:rsidRDefault="00D6583D" w:rsidP="00D6583D">
      <w:pPr>
        <w:spacing w:after="0"/>
        <w:ind w:firstLine="567"/>
        <w:jc w:val="both"/>
        <w:rPr>
          <w:rFonts w:ascii="Times New Roman" w:eastAsia="Times New Roman" w:hAnsi="Times New Roman" w:cs="Times New Roman"/>
          <w:b/>
          <w:bCs/>
          <w:sz w:val="28"/>
          <w:szCs w:val="28"/>
          <w:lang w:eastAsia="ru-RU"/>
        </w:rPr>
      </w:pPr>
    </w:p>
    <w:p w:rsidR="00D6583D" w:rsidRPr="003E4FFA" w:rsidRDefault="00D6583D" w:rsidP="00D6583D">
      <w:pPr>
        <w:spacing w:after="0"/>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Тема 8.</w:t>
      </w:r>
      <w:r w:rsidRPr="003E4FFA">
        <w:rPr>
          <w:rFonts w:ascii="Times New Roman" w:eastAsia="Times New Roman" w:hAnsi="Times New Roman" w:cs="Times New Roman"/>
          <w:sz w:val="28"/>
          <w:szCs w:val="28"/>
          <w:lang w:eastAsia="ru-RU"/>
        </w:rPr>
        <w:t xml:space="preserve"> </w:t>
      </w:r>
      <w:r w:rsidRPr="003E4FFA">
        <w:rPr>
          <w:rFonts w:ascii="Times New Roman" w:eastAsia="Times New Roman" w:hAnsi="Times New Roman" w:cs="Times New Roman"/>
          <w:b/>
          <w:sz w:val="28"/>
          <w:szCs w:val="28"/>
          <w:lang w:eastAsia="ru-RU"/>
        </w:rPr>
        <w:t>Техническое обслуживание СИЗОД.</w:t>
      </w:r>
    </w:p>
    <w:p w:rsidR="00D6583D" w:rsidRPr="003E4FFA" w:rsidRDefault="00D6583D" w:rsidP="00D6583D">
      <w:pPr>
        <w:spacing w:after="0" w:line="240" w:lineRule="auto"/>
        <w:ind w:left="314" w:right="-1" w:firstLine="253"/>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Неполная разборка и сборка, чистка, сушка, дезинфекция ДАСВ. Рабочая проверка. Проверка № 1. Отработка практических действий по выполнению неполной разборки и сборки. Отработка и закрепление навыков проведения проверок ДАСВ. Практика заполнения журнала регистрации проверки № 1.</w:t>
      </w:r>
    </w:p>
    <w:p w:rsidR="00D6583D" w:rsidRPr="003E4FFA" w:rsidRDefault="00D6583D" w:rsidP="00D6583D">
      <w:pPr>
        <w:spacing w:after="0" w:line="240" w:lineRule="auto"/>
        <w:ind w:left="314" w:right="-1"/>
        <w:jc w:val="both"/>
        <w:rPr>
          <w:rFonts w:ascii="Times New Roman" w:eastAsia="Times New Roman" w:hAnsi="Times New Roman" w:cs="Times New Roman"/>
          <w:sz w:val="28"/>
          <w:szCs w:val="28"/>
          <w:lang w:eastAsia="ru-RU"/>
        </w:rPr>
      </w:pPr>
    </w:p>
    <w:p w:rsidR="00D6583D" w:rsidRPr="003E4FFA" w:rsidRDefault="00D6583D" w:rsidP="00D6583D">
      <w:pPr>
        <w:spacing w:after="0"/>
        <w:ind w:firstLine="567"/>
        <w:jc w:val="both"/>
        <w:rPr>
          <w:rFonts w:ascii="Times New Roman" w:eastAsia="Times New Roman" w:hAnsi="Times New Roman" w:cs="Times New Roman"/>
          <w:bCs/>
          <w:sz w:val="28"/>
          <w:szCs w:val="28"/>
          <w:lang w:eastAsia="ru-RU"/>
        </w:rPr>
      </w:pPr>
      <w:r w:rsidRPr="003E4FFA">
        <w:rPr>
          <w:rFonts w:ascii="Times New Roman" w:eastAsia="Times New Roman" w:hAnsi="Times New Roman" w:cs="Times New Roman"/>
          <w:b/>
          <w:bCs/>
          <w:sz w:val="28"/>
          <w:szCs w:val="28"/>
          <w:lang w:eastAsia="ru-RU"/>
        </w:rPr>
        <w:t>Тема 9.</w:t>
      </w:r>
      <w:r w:rsidRPr="003E4FFA">
        <w:rPr>
          <w:rFonts w:ascii="Times New Roman" w:eastAsia="Times New Roman" w:hAnsi="Times New Roman" w:cs="Times New Roman"/>
          <w:bCs/>
          <w:sz w:val="28"/>
          <w:szCs w:val="28"/>
          <w:lang w:eastAsia="ru-RU"/>
        </w:rPr>
        <w:t xml:space="preserve"> </w:t>
      </w:r>
      <w:r w:rsidRPr="003E4FFA">
        <w:rPr>
          <w:rFonts w:ascii="Times New Roman" w:eastAsia="Times New Roman" w:hAnsi="Times New Roman" w:cs="Times New Roman"/>
          <w:b/>
          <w:bCs/>
          <w:sz w:val="28"/>
          <w:szCs w:val="28"/>
          <w:lang w:eastAsia="ru-RU"/>
        </w:rPr>
        <w:t>Специальная защитная одежда.</w:t>
      </w:r>
    </w:p>
    <w:p w:rsidR="00D6583D" w:rsidRPr="003E4FFA" w:rsidRDefault="00D6583D" w:rsidP="00D6583D">
      <w:pPr>
        <w:spacing w:after="0"/>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Классификация и назначение СЗО. Эксплуатация СЗО.</w:t>
      </w:r>
    </w:p>
    <w:p w:rsidR="00D6583D" w:rsidRPr="003E4FFA" w:rsidRDefault="00D6583D" w:rsidP="00D6583D">
      <w:pPr>
        <w:spacing w:after="0" w:line="240" w:lineRule="auto"/>
        <w:ind w:left="284" w:firstLine="425"/>
        <w:jc w:val="both"/>
        <w:rPr>
          <w:rFonts w:ascii="Times New Roman" w:eastAsia="Times New Roman" w:hAnsi="Times New Roman" w:cs="Times New Roman"/>
          <w:b/>
          <w:bCs/>
          <w:sz w:val="28"/>
          <w:szCs w:val="28"/>
          <w:lang w:eastAsia="ru-RU"/>
        </w:rPr>
      </w:pPr>
    </w:p>
    <w:p w:rsidR="00D6583D" w:rsidRPr="003E4FFA" w:rsidRDefault="00D6583D" w:rsidP="00D6583D">
      <w:pPr>
        <w:spacing w:after="0"/>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Тема 10.</w:t>
      </w:r>
      <w:r w:rsidRPr="003E4FFA">
        <w:rPr>
          <w:rFonts w:ascii="Times New Roman" w:eastAsia="Times New Roman" w:hAnsi="Times New Roman" w:cs="Times New Roman"/>
          <w:bCs/>
          <w:sz w:val="28"/>
          <w:szCs w:val="28"/>
          <w:lang w:eastAsia="ru-RU"/>
        </w:rPr>
        <w:t xml:space="preserve"> </w:t>
      </w:r>
      <w:r w:rsidRPr="003E4FFA">
        <w:rPr>
          <w:rFonts w:ascii="Times New Roman" w:eastAsia="Times New Roman" w:hAnsi="Times New Roman" w:cs="Times New Roman"/>
          <w:b/>
          <w:bCs/>
          <w:sz w:val="28"/>
          <w:szCs w:val="28"/>
          <w:lang w:eastAsia="ru-RU"/>
        </w:rPr>
        <w:t xml:space="preserve">Автомобили ГДЗС и </w:t>
      </w:r>
      <w:proofErr w:type="spellStart"/>
      <w:r w:rsidRPr="003E4FFA">
        <w:rPr>
          <w:rFonts w:ascii="Times New Roman" w:eastAsia="Times New Roman" w:hAnsi="Times New Roman" w:cs="Times New Roman"/>
          <w:b/>
          <w:bCs/>
          <w:sz w:val="28"/>
          <w:szCs w:val="28"/>
          <w:lang w:eastAsia="ru-RU"/>
        </w:rPr>
        <w:t>дымоудаления</w:t>
      </w:r>
      <w:proofErr w:type="spellEnd"/>
      <w:r w:rsidRPr="003E4FFA">
        <w:rPr>
          <w:rFonts w:ascii="Times New Roman" w:eastAsia="Times New Roman" w:hAnsi="Times New Roman" w:cs="Times New Roman"/>
          <w:b/>
          <w:bCs/>
          <w:sz w:val="28"/>
          <w:szCs w:val="28"/>
          <w:lang w:eastAsia="ru-RU"/>
        </w:rPr>
        <w:t>.</w:t>
      </w:r>
    </w:p>
    <w:p w:rsidR="00D6583D" w:rsidRPr="003E4FFA" w:rsidRDefault="00D6583D" w:rsidP="00D6583D">
      <w:pPr>
        <w:keepNext/>
        <w:spacing w:after="0" w:line="240" w:lineRule="auto"/>
        <w:ind w:firstLine="567"/>
        <w:jc w:val="both"/>
        <w:outlineLvl w:val="3"/>
        <w:rPr>
          <w:rFonts w:ascii="Times New Roman" w:eastAsia="Times New Roman" w:hAnsi="Times New Roman" w:cs="Times New Roman"/>
          <w:bCs/>
          <w:sz w:val="28"/>
          <w:szCs w:val="28"/>
          <w:lang w:eastAsia="x-none"/>
        </w:rPr>
      </w:pPr>
      <w:r w:rsidRPr="003E4FFA">
        <w:rPr>
          <w:rFonts w:ascii="Times New Roman" w:eastAsia="Times New Roman" w:hAnsi="Times New Roman" w:cs="Times New Roman"/>
          <w:bCs/>
          <w:sz w:val="28"/>
          <w:szCs w:val="28"/>
          <w:lang w:val="x-none" w:eastAsia="x-none"/>
        </w:rPr>
        <w:t>Автомобили ГДЗС.</w:t>
      </w:r>
      <w:r w:rsidRPr="003E4FFA">
        <w:rPr>
          <w:rFonts w:ascii="Times New Roman" w:eastAsia="Times New Roman" w:hAnsi="Times New Roman" w:cs="Times New Roman"/>
          <w:bCs/>
          <w:sz w:val="28"/>
          <w:szCs w:val="28"/>
          <w:lang w:eastAsia="x-none"/>
        </w:rPr>
        <w:t xml:space="preserve"> </w:t>
      </w:r>
      <w:r w:rsidRPr="003E4FFA">
        <w:rPr>
          <w:rFonts w:ascii="Times New Roman" w:eastAsia="Times New Roman" w:hAnsi="Times New Roman" w:cs="Times New Roman"/>
          <w:bCs/>
          <w:sz w:val="28"/>
          <w:szCs w:val="28"/>
          <w:lang w:val="x-none" w:eastAsia="x-none"/>
        </w:rPr>
        <w:t xml:space="preserve">Автомобили </w:t>
      </w:r>
      <w:proofErr w:type="spellStart"/>
      <w:r w:rsidRPr="003E4FFA">
        <w:rPr>
          <w:rFonts w:ascii="Times New Roman" w:eastAsia="Times New Roman" w:hAnsi="Times New Roman" w:cs="Times New Roman"/>
          <w:bCs/>
          <w:sz w:val="28"/>
          <w:szCs w:val="28"/>
          <w:lang w:val="x-none" w:eastAsia="x-none"/>
        </w:rPr>
        <w:t>дымоудаления</w:t>
      </w:r>
      <w:proofErr w:type="spellEnd"/>
      <w:r w:rsidRPr="003E4FFA">
        <w:rPr>
          <w:rFonts w:ascii="Times New Roman" w:eastAsia="Times New Roman" w:hAnsi="Times New Roman" w:cs="Times New Roman"/>
          <w:bCs/>
          <w:sz w:val="28"/>
          <w:szCs w:val="28"/>
          <w:lang w:val="x-none" w:eastAsia="x-none"/>
        </w:rPr>
        <w:t>.</w:t>
      </w:r>
      <w:r w:rsidR="00DF3282" w:rsidRPr="003E4FFA">
        <w:rPr>
          <w:rFonts w:ascii="Times New Roman" w:eastAsia="Times New Roman" w:hAnsi="Times New Roman" w:cs="Times New Roman"/>
          <w:bCs/>
          <w:sz w:val="28"/>
          <w:szCs w:val="28"/>
          <w:lang w:eastAsia="x-none"/>
        </w:rPr>
        <w:t xml:space="preserve"> Характеристики.</w:t>
      </w:r>
    </w:p>
    <w:p w:rsidR="00D6583D" w:rsidRPr="003E4FFA" w:rsidRDefault="00D6583D" w:rsidP="00D6583D">
      <w:pPr>
        <w:spacing w:after="0" w:line="240" w:lineRule="auto"/>
        <w:ind w:left="284" w:firstLine="425"/>
        <w:jc w:val="both"/>
        <w:rPr>
          <w:rFonts w:ascii="Times New Roman" w:eastAsia="Times New Roman" w:hAnsi="Times New Roman" w:cs="Times New Roman"/>
          <w:b/>
          <w:bCs/>
          <w:sz w:val="28"/>
          <w:szCs w:val="28"/>
          <w:lang w:eastAsia="ru-RU"/>
        </w:rPr>
      </w:pPr>
    </w:p>
    <w:p w:rsidR="00D6583D" w:rsidRPr="003E4FFA" w:rsidRDefault="00D6583D" w:rsidP="00D6583D">
      <w:pPr>
        <w:spacing w:after="0"/>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Тема 11.</w:t>
      </w:r>
      <w:r w:rsidRPr="003E4FFA">
        <w:rPr>
          <w:rFonts w:ascii="Times New Roman" w:eastAsia="Times New Roman" w:hAnsi="Times New Roman" w:cs="Times New Roman"/>
          <w:bCs/>
          <w:sz w:val="28"/>
          <w:szCs w:val="28"/>
          <w:lang w:eastAsia="ru-RU"/>
        </w:rPr>
        <w:t xml:space="preserve"> </w:t>
      </w:r>
      <w:r w:rsidRPr="003E4FFA">
        <w:rPr>
          <w:rFonts w:ascii="Times New Roman" w:eastAsia="Times New Roman" w:hAnsi="Times New Roman" w:cs="Times New Roman"/>
          <w:b/>
          <w:bCs/>
          <w:sz w:val="28"/>
          <w:szCs w:val="28"/>
          <w:lang w:eastAsia="ru-RU"/>
        </w:rPr>
        <w:t>Физиология дыхания человека.</w:t>
      </w:r>
    </w:p>
    <w:p w:rsidR="00D6583D" w:rsidRPr="003E4FFA" w:rsidRDefault="00D6583D" w:rsidP="00D6583D">
      <w:pPr>
        <w:spacing w:after="0" w:line="240" w:lineRule="auto"/>
        <w:ind w:firstLine="314"/>
        <w:jc w:val="both"/>
        <w:rPr>
          <w:rFonts w:ascii="Times New Roman" w:eastAsia="Times New Roman" w:hAnsi="Times New Roman" w:cs="Times New Roman"/>
          <w:snapToGrid w:val="0"/>
          <w:sz w:val="28"/>
          <w:szCs w:val="28"/>
          <w:lang w:val="x-none" w:eastAsia="x-none"/>
        </w:rPr>
      </w:pPr>
      <w:r w:rsidRPr="003E4FFA">
        <w:rPr>
          <w:rFonts w:ascii="Times New Roman" w:eastAsia="Times New Roman" w:hAnsi="Times New Roman" w:cs="Times New Roman"/>
          <w:snapToGrid w:val="0"/>
          <w:sz w:val="28"/>
          <w:szCs w:val="28"/>
          <w:lang w:val="x-none" w:eastAsia="x-none"/>
        </w:rPr>
        <w:t>Физиология дыхания и кровообращения.</w:t>
      </w:r>
      <w:r w:rsidRPr="003E4FFA">
        <w:rPr>
          <w:rFonts w:ascii="Times New Roman" w:eastAsia="Times New Roman" w:hAnsi="Times New Roman" w:cs="Times New Roman"/>
          <w:snapToGrid w:val="0"/>
          <w:sz w:val="28"/>
          <w:szCs w:val="28"/>
          <w:lang w:eastAsia="x-none"/>
        </w:rPr>
        <w:t xml:space="preserve"> </w:t>
      </w:r>
      <w:r w:rsidRPr="003E4FFA">
        <w:rPr>
          <w:rFonts w:ascii="Times New Roman" w:eastAsia="Times New Roman" w:hAnsi="Times New Roman" w:cs="Times New Roman"/>
          <w:snapToGrid w:val="0"/>
          <w:sz w:val="28"/>
          <w:szCs w:val="28"/>
          <w:lang w:val="x-none" w:eastAsia="x-none"/>
        </w:rPr>
        <w:t>Показатели, характеризующие процесс дыхания.</w:t>
      </w:r>
      <w:r w:rsidRPr="003E4FFA">
        <w:rPr>
          <w:rFonts w:ascii="Times New Roman" w:eastAsia="Times New Roman" w:hAnsi="Times New Roman" w:cs="Times New Roman"/>
          <w:snapToGrid w:val="0"/>
          <w:sz w:val="28"/>
          <w:szCs w:val="28"/>
          <w:lang w:eastAsia="x-none"/>
        </w:rPr>
        <w:t xml:space="preserve"> </w:t>
      </w:r>
      <w:r w:rsidRPr="003E4FFA">
        <w:rPr>
          <w:rFonts w:ascii="Times New Roman" w:eastAsia="Times New Roman" w:hAnsi="Times New Roman" w:cs="Times New Roman"/>
          <w:snapToGrid w:val="0"/>
          <w:sz w:val="28"/>
          <w:szCs w:val="28"/>
          <w:lang w:val="x-none" w:eastAsia="x-none"/>
        </w:rPr>
        <w:t>Влияние продуктов горения и окружающей среды на организм человека.</w:t>
      </w:r>
    </w:p>
    <w:p w:rsidR="00D6583D" w:rsidRPr="003E4FFA" w:rsidRDefault="00D6583D" w:rsidP="00D6583D">
      <w:pPr>
        <w:spacing w:after="0" w:line="240" w:lineRule="auto"/>
        <w:ind w:left="284" w:firstLine="425"/>
        <w:jc w:val="both"/>
        <w:rPr>
          <w:rFonts w:ascii="Times New Roman" w:eastAsia="Times New Roman" w:hAnsi="Times New Roman" w:cs="Times New Roman"/>
          <w:b/>
          <w:bCs/>
          <w:sz w:val="28"/>
          <w:szCs w:val="28"/>
          <w:lang w:eastAsia="ru-RU"/>
        </w:rPr>
      </w:pPr>
    </w:p>
    <w:p w:rsidR="00D6583D" w:rsidRPr="003E4FFA" w:rsidRDefault="00D6583D" w:rsidP="00D6583D">
      <w:pPr>
        <w:widowControl w:val="0"/>
        <w:spacing w:after="0" w:line="240" w:lineRule="auto"/>
        <w:ind w:left="314" w:firstLine="253"/>
        <w:jc w:val="both"/>
        <w:rPr>
          <w:rFonts w:ascii="Times New Roman" w:eastAsia="Times New Roman" w:hAnsi="Times New Roman" w:cs="Times New Roman"/>
          <w:bCs/>
          <w:snapToGrid w:val="0"/>
          <w:sz w:val="28"/>
          <w:szCs w:val="28"/>
          <w:lang w:val="x-none" w:eastAsia="x-none"/>
        </w:rPr>
      </w:pPr>
      <w:r w:rsidRPr="003E4FFA">
        <w:rPr>
          <w:rFonts w:ascii="Times New Roman" w:eastAsia="Times New Roman" w:hAnsi="Times New Roman" w:cs="Times New Roman"/>
          <w:b/>
          <w:bCs/>
          <w:snapToGrid w:val="0"/>
          <w:sz w:val="28"/>
          <w:szCs w:val="28"/>
          <w:lang w:val="x-none" w:eastAsia="x-none"/>
        </w:rPr>
        <w:t>Тема 12.</w:t>
      </w:r>
      <w:r w:rsidRPr="003E4FFA">
        <w:rPr>
          <w:rFonts w:ascii="Times New Roman" w:eastAsia="Times New Roman" w:hAnsi="Times New Roman" w:cs="Times New Roman"/>
          <w:bCs/>
          <w:snapToGrid w:val="0"/>
          <w:sz w:val="28"/>
          <w:szCs w:val="28"/>
          <w:lang w:val="x-none" w:eastAsia="x-none"/>
        </w:rPr>
        <w:t xml:space="preserve"> </w:t>
      </w:r>
      <w:r w:rsidRPr="003E4FFA">
        <w:rPr>
          <w:rFonts w:ascii="Times New Roman" w:eastAsia="Times New Roman" w:hAnsi="Times New Roman" w:cs="Times New Roman"/>
          <w:b/>
          <w:bCs/>
          <w:snapToGrid w:val="0"/>
          <w:sz w:val="28"/>
          <w:szCs w:val="28"/>
          <w:lang w:val="x-none" w:eastAsia="x-none"/>
        </w:rPr>
        <w:t>Методика проведения расчетов параметров работы в СИЗОД.</w:t>
      </w:r>
    </w:p>
    <w:p w:rsidR="00D6583D" w:rsidRPr="003E4FFA" w:rsidRDefault="00D6583D" w:rsidP="00D6583D">
      <w:pPr>
        <w:spacing w:after="0" w:line="240" w:lineRule="auto"/>
        <w:ind w:firstLine="314"/>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Cs/>
          <w:sz w:val="28"/>
          <w:szCs w:val="28"/>
          <w:lang w:eastAsia="ru-RU"/>
        </w:rPr>
        <w:t>Методика проведения расчетов   параметров работы в СИЗОД.</w:t>
      </w:r>
      <w:r w:rsidRPr="003E4FFA">
        <w:rPr>
          <w:rFonts w:ascii="Times New Roman" w:eastAsia="Times New Roman" w:hAnsi="Times New Roman" w:cs="Times New Roman"/>
          <w:sz w:val="28"/>
          <w:szCs w:val="28"/>
          <w:lang w:eastAsia="ru-RU"/>
        </w:rPr>
        <w:t xml:space="preserve"> Отработка практических действий по расчету времени пребывания звеньев ГДЗС в НДС и ведению журнала на посту безопасности.</w:t>
      </w:r>
    </w:p>
    <w:p w:rsidR="00D6583D" w:rsidRPr="003E4FFA" w:rsidRDefault="00D6583D" w:rsidP="00D6583D">
      <w:pPr>
        <w:spacing w:after="0" w:line="240" w:lineRule="auto"/>
        <w:ind w:left="284" w:firstLine="425"/>
        <w:jc w:val="both"/>
        <w:rPr>
          <w:rFonts w:ascii="Times New Roman" w:eastAsia="Times New Roman" w:hAnsi="Times New Roman" w:cs="Times New Roman"/>
          <w:b/>
          <w:bCs/>
          <w:sz w:val="28"/>
          <w:szCs w:val="28"/>
          <w:lang w:eastAsia="ru-RU"/>
        </w:rPr>
      </w:pPr>
    </w:p>
    <w:p w:rsidR="00D6583D" w:rsidRPr="003E4FFA" w:rsidRDefault="00D6583D" w:rsidP="00D6583D">
      <w:pPr>
        <w:spacing w:after="0"/>
        <w:ind w:firstLine="567"/>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b/>
          <w:bCs/>
          <w:sz w:val="28"/>
          <w:szCs w:val="28"/>
          <w:lang w:eastAsia="ru-RU"/>
        </w:rPr>
        <w:t>Тема 13.</w:t>
      </w:r>
      <w:r w:rsidRPr="003E4FFA">
        <w:rPr>
          <w:rFonts w:ascii="Times New Roman" w:eastAsia="Times New Roman" w:hAnsi="Times New Roman" w:cs="Times New Roman"/>
          <w:sz w:val="28"/>
          <w:szCs w:val="28"/>
          <w:lang w:eastAsia="ru-RU"/>
        </w:rPr>
        <w:t xml:space="preserve"> </w:t>
      </w:r>
      <w:r w:rsidRPr="003E4FFA">
        <w:rPr>
          <w:rFonts w:ascii="Times New Roman" w:eastAsia="Times New Roman" w:hAnsi="Times New Roman" w:cs="Times New Roman"/>
          <w:b/>
          <w:sz w:val="28"/>
          <w:szCs w:val="28"/>
          <w:lang w:eastAsia="ru-RU"/>
        </w:rPr>
        <w:t>Организация звена ГДЗС.</w:t>
      </w:r>
    </w:p>
    <w:p w:rsidR="00D6583D" w:rsidRPr="003E4FFA" w:rsidRDefault="00D6583D" w:rsidP="00D6583D">
      <w:pPr>
        <w:spacing w:after="0" w:line="240" w:lineRule="auto"/>
        <w:ind w:firstLine="567"/>
        <w:jc w:val="both"/>
        <w:rPr>
          <w:rFonts w:ascii="Times New Roman" w:eastAsia="Times New Roman" w:hAnsi="Times New Roman" w:cs="Times New Roman"/>
          <w:snapToGrid w:val="0"/>
          <w:sz w:val="28"/>
          <w:szCs w:val="28"/>
          <w:lang w:eastAsia="x-none"/>
        </w:rPr>
      </w:pPr>
      <w:r w:rsidRPr="003E4FFA">
        <w:rPr>
          <w:rFonts w:ascii="Times New Roman" w:eastAsia="Times New Roman" w:hAnsi="Times New Roman" w:cs="Times New Roman"/>
          <w:snapToGrid w:val="0"/>
          <w:sz w:val="28"/>
          <w:szCs w:val="28"/>
          <w:lang w:val="x-none" w:eastAsia="x-none"/>
        </w:rPr>
        <w:t>Общие требования к организации ГДЗС на месте пожара и проведения аварийно-спасательных работ.</w:t>
      </w:r>
      <w:r w:rsidRPr="003E4FFA">
        <w:rPr>
          <w:rFonts w:ascii="Times New Roman" w:eastAsia="Times New Roman" w:hAnsi="Times New Roman" w:cs="Times New Roman"/>
          <w:snapToGrid w:val="0"/>
          <w:sz w:val="28"/>
          <w:szCs w:val="28"/>
          <w:lang w:eastAsia="x-none"/>
        </w:rPr>
        <w:t xml:space="preserve"> </w:t>
      </w:r>
      <w:r w:rsidRPr="003E4FFA">
        <w:rPr>
          <w:rFonts w:ascii="Times New Roman" w:eastAsia="Times New Roman" w:hAnsi="Times New Roman" w:cs="Times New Roman"/>
          <w:snapToGrid w:val="0"/>
          <w:sz w:val="28"/>
          <w:szCs w:val="28"/>
          <w:lang w:val="x-none" w:eastAsia="x-none"/>
        </w:rPr>
        <w:t>Звено ГДЗС.</w:t>
      </w:r>
    </w:p>
    <w:p w:rsidR="00D6583D" w:rsidRPr="003E4FFA" w:rsidRDefault="00D6583D" w:rsidP="00D6583D">
      <w:pPr>
        <w:spacing w:after="0" w:line="240" w:lineRule="auto"/>
        <w:jc w:val="both"/>
        <w:rPr>
          <w:rFonts w:ascii="Times New Roman" w:eastAsia="Times New Roman" w:hAnsi="Times New Roman" w:cs="Times New Roman"/>
          <w:snapToGrid w:val="0"/>
          <w:sz w:val="28"/>
          <w:szCs w:val="28"/>
          <w:lang w:eastAsia="x-none"/>
        </w:rPr>
      </w:pPr>
    </w:p>
    <w:p w:rsidR="00D6583D" w:rsidRPr="003E4FFA" w:rsidRDefault="00D6583D" w:rsidP="00D6583D">
      <w:pPr>
        <w:keepNext/>
        <w:spacing w:after="0" w:line="240" w:lineRule="auto"/>
        <w:ind w:firstLine="567"/>
        <w:jc w:val="both"/>
        <w:outlineLvl w:val="3"/>
        <w:rPr>
          <w:rFonts w:ascii="Times New Roman" w:eastAsia="Times New Roman" w:hAnsi="Times New Roman" w:cs="Times New Roman"/>
          <w:b/>
          <w:bCs/>
          <w:sz w:val="28"/>
          <w:szCs w:val="28"/>
          <w:lang w:val="x-none" w:eastAsia="x-none"/>
        </w:rPr>
      </w:pPr>
      <w:r w:rsidRPr="003E4FFA">
        <w:rPr>
          <w:rFonts w:ascii="Times New Roman" w:eastAsia="Times New Roman" w:hAnsi="Times New Roman" w:cs="Times New Roman"/>
          <w:b/>
          <w:bCs/>
          <w:sz w:val="28"/>
          <w:szCs w:val="28"/>
          <w:lang w:val="x-none" w:eastAsia="x-none"/>
        </w:rPr>
        <w:t>Тема 14.</w:t>
      </w:r>
      <w:r w:rsidRPr="003E4FFA">
        <w:rPr>
          <w:rFonts w:ascii="Times New Roman" w:eastAsia="Times New Roman" w:hAnsi="Times New Roman" w:cs="Times New Roman"/>
          <w:bCs/>
          <w:sz w:val="28"/>
          <w:szCs w:val="28"/>
          <w:lang w:val="x-none" w:eastAsia="x-none"/>
        </w:rPr>
        <w:t xml:space="preserve"> </w:t>
      </w:r>
      <w:r w:rsidRPr="003E4FFA">
        <w:rPr>
          <w:rFonts w:ascii="Times New Roman" w:eastAsia="Times New Roman" w:hAnsi="Times New Roman" w:cs="Times New Roman"/>
          <w:b/>
          <w:bCs/>
          <w:sz w:val="28"/>
          <w:szCs w:val="28"/>
          <w:lang w:val="x-none" w:eastAsia="x-none"/>
        </w:rPr>
        <w:t>Требования безопасности при работе в СИЗОД на пожаре.</w:t>
      </w:r>
    </w:p>
    <w:p w:rsidR="00D6583D" w:rsidRPr="003E4FFA" w:rsidRDefault="00D6583D" w:rsidP="00D6583D">
      <w:pPr>
        <w:spacing w:after="0" w:line="240" w:lineRule="auto"/>
        <w:ind w:firstLine="567"/>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z w:val="28"/>
          <w:szCs w:val="28"/>
          <w:lang w:eastAsia="ru-RU"/>
        </w:rPr>
        <w:t xml:space="preserve">Требования безопасности при тушении пожаров в непригодной для дыхания среде. Требования к проведению работ по дегазации (дезактивации) СИЗОД, СЗО, и санитарной обработке газодымозащитников после выполнения специальных работ в зоне химического и радиационного заражения. Меры безопасности при использовании СЗО. Пост безопасности, КПП ГДЗС. </w:t>
      </w:r>
      <w:r w:rsidRPr="003E4FFA">
        <w:rPr>
          <w:rFonts w:ascii="Times New Roman" w:eastAsia="Times New Roman" w:hAnsi="Times New Roman" w:cs="Times New Roman"/>
          <w:snapToGrid w:val="0"/>
          <w:sz w:val="28"/>
          <w:szCs w:val="28"/>
          <w:lang w:eastAsia="ru-RU"/>
        </w:rPr>
        <w:t>Отработка обязанностей постового поста безопасности.</w:t>
      </w:r>
    </w:p>
    <w:p w:rsidR="00D6583D" w:rsidRPr="003E4FFA" w:rsidRDefault="00D6583D" w:rsidP="00D6583D">
      <w:pPr>
        <w:spacing w:after="0" w:line="240" w:lineRule="auto"/>
        <w:jc w:val="both"/>
        <w:rPr>
          <w:rFonts w:ascii="Times New Roman" w:eastAsia="Times New Roman" w:hAnsi="Times New Roman" w:cs="Times New Roman"/>
          <w:sz w:val="28"/>
          <w:szCs w:val="28"/>
          <w:lang w:eastAsia="ru-RU"/>
        </w:rPr>
      </w:pPr>
    </w:p>
    <w:p w:rsidR="00D6583D" w:rsidRPr="003E4FFA" w:rsidRDefault="00D6583D" w:rsidP="00D6583D">
      <w:pPr>
        <w:widowControl w:val="0"/>
        <w:spacing w:after="0" w:line="240" w:lineRule="auto"/>
        <w:ind w:firstLine="567"/>
        <w:jc w:val="both"/>
        <w:rPr>
          <w:rFonts w:ascii="Times New Roman" w:eastAsia="Times New Roman" w:hAnsi="Times New Roman" w:cs="Times New Roman"/>
          <w:snapToGrid w:val="0"/>
          <w:sz w:val="28"/>
          <w:szCs w:val="28"/>
          <w:lang w:val="x-none" w:eastAsia="x-none"/>
        </w:rPr>
      </w:pPr>
      <w:r w:rsidRPr="003E4FFA">
        <w:rPr>
          <w:rFonts w:ascii="Times New Roman" w:eastAsia="Times New Roman" w:hAnsi="Times New Roman" w:cs="Times New Roman"/>
          <w:b/>
          <w:bCs/>
          <w:snapToGrid w:val="0"/>
          <w:sz w:val="28"/>
          <w:szCs w:val="28"/>
          <w:lang w:val="x-none" w:eastAsia="x-none"/>
        </w:rPr>
        <w:t>Тема 15.</w:t>
      </w:r>
      <w:r w:rsidRPr="003E4FFA">
        <w:rPr>
          <w:rFonts w:ascii="Times New Roman" w:eastAsia="Times New Roman" w:hAnsi="Times New Roman" w:cs="Times New Roman"/>
          <w:bCs/>
          <w:snapToGrid w:val="0"/>
          <w:sz w:val="28"/>
          <w:szCs w:val="28"/>
          <w:lang w:val="x-none" w:eastAsia="x-none"/>
        </w:rPr>
        <w:t xml:space="preserve"> </w:t>
      </w:r>
      <w:r w:rsidRPr="003E4FFA">
        <w:rPr>
          <w:rFonts w:ascii="Times New Roman" w:eastAsia="Times New Roman" w:hAnsi="Times New Roman" w:cs="Times New Roman"/>
          <w:b/>
          <w:bCs/>
          <w:snapToGrid w:val="0"/>
          <w:sz w:val="28"/>
          <w:szCs w:val="28"/>
          <w:lang w:val="x-none" w:eastAsia="x-none"/>
        </w:rPr>
        <w:t>Особенности работы в СИЗОД.</w:t>
      </w:r>
    </w:p>
    <w:p w:rsidR="00D6583D" w:rsidRPr="003E4FFA" w:rsidRDefault="00D6583D" w:rsidP="00D6583D">
      <w:pPr>
        <w:spacing w:after="0" w:line="240" w:lineRule="auto"/>
        <w:ind w:firstLine="567"/>
        <w:jc w:val="both"/>
        <w:rPr>
          <w:rFonts w:ascii="Times New Roman" w:eastAsia="Times New Roman" w:hAnsi="Times New Roman" w:cs="Times New Roman"/>
          <w:snapToGrid w:val="0"/>
          <w:sz w:val="28"/>
          <w:szCs w:val="28"/>
          <w:lang w:eastAsia="x-none"/>
        </w:rPr>
      </w:pPr>
      <w:r w:rsidRPr="003E4FFA">
        <w:rPr>
          <w:rFonts w:ascii="Times New Roman" w:eastAsia="Times New Roman" w:hAnsi="Times New Roman" w:cs="Times New Roman"/>
          <w:snapToGrid w:val="0"/>
          <w:sz w:val="28"/>
          <w:szCs w:val="28"/>
          <w:lang w:val="x-none" w:eastAsia="x-none"/>
        </w:rPr>
        <w:t>Промышленное производство и применение АХОВ</w:t>
      </w:r>
      <w:r w:rsidRPr="003E4FFA">
        <w:rPr>
          <w:rFonts w:ascii="Times New Roman" w:eastAsia="Times New Roman" w:hAnsi="Times New Roman" w:cs="Times New Roman"/>
          <w:snapToGrid w:val="0"/>
          <w:sz w:val="28"/>
          <w:szCs w:val="28"/>
          <w:lang w:eastAsia="x-none"/>
        </w:rPr>
        <w:t xml:space="preserve">. </w:t>
      </w:r>
      <w:r w:rsidRPr="003E4FFA">
        <w:rPr>
          <w:rFonts w:ascii="Times New Roman" w:eastAsia="Times New Roman" w:hAnsi="Times New Roman" w:cs="Times New Roman"/>
          <w:snapToGrid w:val="0"/>
          <w:sz w:val="28"/>
          <w:szCs w:val="28"/>
          <w:lang w:val="x-none" w:eastAsia="x-none"/>
        </w:rPr>
        <w:t>Порядок привлечения служб жизнеобеспечения организаций и объектов</w:t>
      </w:r>
      <w:r w:rsidRPr="003E4FFA">
        <w:rPr>
          <w:rFonts w:ascii="Times New Roman" w:eastAsia="Times New Roman" w:hAnsi="Times New Roman" w:cs="Times New Roman"/>
          <w:snapToGrid w:val="0"/>
          <w:sz w:val="28"/>
          <w:szCs w:val="28"/>
          <w:lang w:eastAsia="x-none"/>
        </w:rPr>
        <w:t xml:space="preserve">. </w:t>
      </w:r>
      <w:r w:rsidRPr="003E4FFA">
        <w:rPr>
          <w:rFonts w:ascii="Times New Roman" w:eastAsia="Times New Roman" w:hAnsi="Times New Roman" w:cs="Times New Roman"/>
          <w:snapToGrid w:val="0"/>
          <w:sz w:val="28"/>
          <w:szCs w:val="28"/>
          <w:lang w:val="x-none" w:eastAsia="x-none"/>
        </w:rPr>
        <w:t>Особенности использования СИЗОД</w:t>
      </w:r>
      <w:r w:rsidRPr="003E4FFA">
        <w:rPr>
          <w:rFonts w:ascii="Times New Roman" w:eastAsia="Times New Roman" w:hAnsi="Times New Roman" w:cs="Times New Roman"/>
          <w:snapToGrid w:val="0"/>
          <w:sz w:val="28"/>
          <w:szCs w:val="28"/>
          <w:lang w:eastAsia="x-none"/>
        </w:rPr>
        <w:t>.</w:t>
      </w:r>
    </w:p>
    <w:p w:rsidR="00D6583D" w:rsidRPr="003E4FFA" w:rsidRDefault="00D6583D" w:rsidP="00D6583D">
      <w:pPr>
        <w:spacing w:after="0" w:line="240" w:lineRule="auto"/>
        <w:jc w:val="both"/>
        <w:rPr>
          <w:rFonts w:ascii="Times New Roman" w:eastAsia="Times New Roman" w:hAnsi="Times New Roman" w:cs="Times New Roman"/>
          <w:snapToGrid w:val="0"/>
          <w:sz w:val="28"/>
          <w:szCs w:val="28"/>
          <w:lang w:eastAsia="x-none"/>
        </w:rPr>
      </w:pPr>
    </w:p>
    <w:p w:rsidR="00D6583D" w:rsidRPr="003E4FFA" w:rsidRDefault="00D6583D" w:rsidP="00D6583D">
      <w:pPr>
        <w:spacing w:after="0"/>
        <w:ind w:firstLine="567"/>
        <w:jc w:val="both"/>
        <w:rPr>
          <w:rFonts w:ascii="Times New Roman" w:eastAsia="Times New Roman" w:hAnsi="Times New Roman" w:cs="Times New Roman"/>
          <w:bCs/>
          <w:color w:val="000000"/>
          <w:sz w:val="28"/>
          <w:szCs w:val="28"/>
          <w:lang w:eastAsia="ru-RU"/>
        </w:rPr>
      </w:pPr>
      <w:r w:rsidRPr="003E4FFA">
        <w:rPr>
          <w:rFonts w:ascii="Times New Roman" w:eastAsia="Times New Roman" w:hAnsi="Times New Roman" w:cs="Times New Roman"/>
          <w:b/>
          <w:bCs/>
          <w:sz w:val="28"/>
          <w:szCs w:val="28"/>
          <w:lang w:eastAsia="ru-RU"/>
        </w:rPr>
        <w:t>Тема 16.</w:t>
      </w:r>
      <w:r w:rsidRPr="003E4FFA">
        <w:rPr>
          <w:rFonts w:ascii="Times New Roman" w:eastAsia="Times New Roman" w:hAnsi="Times New Roman" w:cs="Times New Roman"/>
          <w:bCs/>
          <w:color w:val="000000"/>
          <w:sz w:val="28"/>
          <w:szCs w:val="28"/>
          <w:lang w:eastAsia="ru-RU"/>
        </w:rPr>
        <w:t xml:space="preserve"> </w:t>
      </w:r>
      <w:r w:rsidRPr="003E4FFA">
        <w:rPr>
          <w:rFonts w:ascii="Times New Roman" w:eastAsia="Times New Roman" w:hAnsi="Times New Roman" w:cs="Times New Roman"/>
          <w:b/>
          <w:bCs/>
          <w:color w:val="000000"/>
          <w:sz w:val="28"/>
          <w:szCs w:val="28"/>
          <w:lang w:eastAsia="ru-RU"/>
        </w:rPr>
        <w:t>Порядок включения в СИЗОД.</w:t>
      </w:r>
      <w:r w:rsidRPr="003E4FFA">
        <w:rPr>
          <w:rFonts w:ascii="Times New Roman" w:eastAsia="Times New Roman" w:hAnsi="Times New Roman" w:cs="Times New Roman"/>
          <w:bCs/>
          <w:color w:val="000000"/>
          <w:sz w:val="28"/>
          <w:szCs w:val="28"/>
          <w:lang w:eastAsia="ru-RU"/>
        </w:rPr>
        <w:t xml:space="preserve"> </w:t>
      </w:r>
    </w:p>
    <w:p w:rsidR="00D6583D" w:rsidRPr="003E4FFA" w:rsidRDefault="00D6583D" w:rsidP="00D6583D">
      <w:pPr>
        <w:spacing w:after="0"/>
        <w:jc w:val="both"/>
        <w:rPr>
          <w:rFonts w:ascii="Times New Roman" w:eastAsia="Times New Roman" w:hAnsi="Times New Roman" w:cs="Times New Roman"/>
          <w:bCs/>
          <w:color w:val="000000"/>
          <w:sz w:val="28"/>
          <w:szCs w:val="28"/>
          <w:lang w:eastAsia="ru-RU"/>
        </w:rPr>
      </w:pPr>
      <w:r w:rsidRPr="003E4FFA">
        <w:rPr>
          <w:rFonts w:ascii="Times New Roman" w:eastAsia="Times New Roman" w:hAnsi="Times New Roman" w:cs="Times New Roman"/>
          <w:bCs/>
          <w:color w:val="000000"/>
          <w:sz w:val="28"/>
          <w:szCs w:val="28"/>
          <w:lang w:eastAsia="ru-RU"/>
        </w:rPr>
        <w:t>Тренировка газодымозащитников на свежем воздухе.</w:t>
      </w:r>
    </w:p>
    <w:p w:rsidR="00D6583D" w:rsidRPr="003E4FFA" w:rsidRDefault="00D6583D" w:rsidP="00D6583D">
      <w:pPr>
        <w:spacing w:after="0"/>
        <w:ind w:left="-111" w:right="-2" w:firstLine="678"/>
        <w:jc w:val="both"/>
        <w:rPr>
          <w:rFonts w:ascii="Times New Roman" w:eastAsia="Times New Roman" w:hAnsi="Times New Roman" w:cs="Times New Roman"/>
          <w:b/>
          <w:bCs/>
          <w:sz w:val="28"/>
          <w:szCs w:val="28"/>
          <w:lang w:eastAsia="ru-RU"/>
        </w:rPr>
      </w:pPr>
    </w:p>
    <w:p w:rsidR="00D6583D" w:rsidRPr="003E4FFA" w:rsidRDefault="00D6583D" w:rsidP="00D6583D">
      <w:pPr>
        <w:spacing w:after="0"/>
        <w:ind w:left="-111" w:right="-2" w:firstLine="678"/>
        <w:jc w:val="both"/>
        <w:rPr>
          <w:rFonts w:ascii="Times New Roman" w:eastAsia="Times New Roman" w:hAnsi="Times New Roman" w:cs="Times New Roman"/>
          <w:b/>
          <w:bCs/>
          <w:sz w:val="28"/>
          <w:szCs w:val="28"/>
          <w:lang w:eastAsia="ru-RU"/>
        </w:rPr>
      </w:pPr>
      <w:r w:rsidRPr="003E4FFA">
        <w:rPr>
          <w:rFonts w:ascii="Times New Roman" w:eastAsia="Times New Roman" w:hAnsi="Times New Roman" w:cs="Times New Roman"/>
          <w:b/>
          <w:bCs/>
          <w:sz w:val="28"/>
          <w:szCs w:val="28"/>
          <w:lang w:eastAsia="ru-RU"/>
        </w:rPr>
        <w:t xml:space="preserve">Тема 17. Тренировка </w:t>
      </w:r>
      <w:proofErr w:type="spellStart"/>
      <w:r w:rsidRPr="003E4FFA">
        <w:rPr>
          <w:rFonts w:ascii="Times New Roman" w:eastAsia="Times New Roman" w:hAnsi="Times New Roman" w:cs="Times New Roman"/>
          <w:b/>
          <w:bCs/>
          <w:sz w:val="28"/>
          <w:szCs w:val="28"/>
          <w:lang w:eastAsia="ru-RU"/>
        </w:rPr>
        <w:t>газодымозащитников</w:t>
      </w:r>
      <w:proofErr w:type="spellEnd"/>
      <w:r w:rsidRPr="003E4FFA">
        <w:rPr>
          <w:rFonts w:ascii="Times New Roman" w:eastAsia="Times New Roman" w:hAnsi="Times New Roman" w:cs="Times New Roman"/>
          <w:b/>
          <w:bCs/>
          <w:sz w:val="28"/>
          <w:szCs w:val="28"/>
          <w:lang w:eastAsia="ru-RU"/>
        </w:rPr>
        <w:t xml:space="preserve"> в </w:t>
      </w:r>
      <w:proofErr w:type="spellStart"/>
      <w:r w:rsidRPr="003E4FFA">
        <w:rPr>
          <w:rFonts w:ascii="Times New Roman" w:eastAsia="Times New Roman" w:hAnsi="Times New Roman" w:cs="Times New Roman"/>
          <w:b/>
          <w:bCs/>
          <w:sz w:val="28"/>
          <w:szCs w:val="28"/>
          <w:lang w:eastAsia="ru-RU"/>
        </w:rPr>
        <w:t>теплодымокамере</w:t>
      </w:r>
      <w:proofErr w:type="spellEnd"/>
      <w:r w:rsidRPr="003E4FFA">
        <w:rPr>
          <w:rFonts w:ascii="Times New Roman" w:eastAsia="Times New Roman" w:hAnsi="Times New Roman" w:cs="Times New Roman"/>
          <w:b/>
          <w:bCs/>
          <w:sz w:val="28"/>
          <w:szCs w:val="28"/>
          <w:lang w:eastAsia="ru-RU"/>
        </w:rPr>
        <w:t>.</w:t>
      </w:r>
    </w:p>
    <w:p w:rsidR="00D6583D" w:rsidRPr="003E4FFA" w:rsidRDefault="00D6583D" w:rsidP="00D6583D">
      <w:pPr>
        <w:spacing w:after="0"/>
        <w:ind w:left="-111" w:right="-2" w:firstLine="678"/>
        <w:jc w:val="both"/>
        <w:rPr>
          <w:rFonts w:ascii="Times New Roman" w:eastAsia="Times New Roman" w:hAnsi="Times New Roman" w:cs="Times New Roman"/>
          <w:b/>
          <w:bCs/>
          <w:sz w:val="28"/>
          <w:szCs w:val="28"/>
          <w:lang w:eastAsia="ru-RU"/>
        </w:rPr>
      </w:pPr>
    </w:p>
    <w:p w:rsidR="00D6583D" w:rsidRPr="003E4FFA" w:rsidRDefault="00D6583D" w:rsidP="00D6583D">
      <w:pPr>
        <w:spacing w:after="0"/>
        <w:ind w:left="-111" w:right="-2" w:firstLine="678"/>
        <w:jc w:val="both"/>
        <w:rPr>
          <w:rFonts w:ascii="Times New Roman" w:eastAsia="Times New Roman" w:hAnsi="Times New Roman" w:cs="Times New Roman"/>
          <w:bCs/>
          <w:sz w:val="28"/>
          <w:szCs w:val="28"/>
          <w:lang w:eastAsia="ru-RU"/>
        </w:rPr>
      </w:pPr>
      <w:r w:rsidRPr="003E4FFA">
        <w:rPr>
          <w:rFonts w:ascii="Times New Roman" w:eastAsia="Times New Roman" w:hAnsi="Times New Roman" w:cs="Times New Roman"/>
          <w:b/>
          <w:bCs/>
          <w:sz w:val="28"/>
          <w:szCs w:val="28"/>
          <w:lang w:eastAsia="ru-RU"/>
        </w:rPr>
        <w:t>Тема 18.</w:t>
      </w:r>
      <w:r w:rsidRPr="003E4FFA">
        <w:rPr>
          <w:rFonts w:ascii="Times New Roman" w:eastAsia="Times New Roman" w:hAnsi="Times New Roman" w:cs="Times New Roman"/>
          <w:bCs/>
          <w:sz w:val="28"/>
          <w:szCs w:val="28"/>
          <w:lang w:eastAsia="ru-RU"/>
        </w:rPr>
        <w:t xml:space="preserve"> </w:t>
      </w:r>
      <w:r w:rsidRPr="003E4FFA">
        <w:rPr>
          <w:rFonts w:ascii="Times New Roman" w:eastAsia="Times New Roman" w:hAnsi="Times New Roman" w:cs="Times New Roman"/>
          <w:b/>
          <w:bCs/>
          <w:sz w:val="28"/>
          <w:szCs w:val="28"/>
          <w:lang w:eastAsia="ru-RU"/>
        </w:rPr>
        <w:t>Ведение разведки звеном ГДЗС в различных условиях.</w:t>
      </w:r>
    </w:p>
    <w:p w:rsidR="00D6583D" w:rsidRPr="003E4FFA" w:rsidRDefault="00D6583D" w:rsidP="00D6583D">
      <w:pPr>
        <w:spacing w:after="0" w:line="240" w:lineRule="auto"/>
        <w:ind w:firstLine="567"/>
        <w:jc w:val="both"/>
        <w:rPr>
          <w:rFonts w:ascii="Times New Roman" w:eastAsia="Times New Roman" w:hAnsi="Times New Roman" w:cs="Times New Roman"/>
          <w:lang w:eastAsia="ru-RU"/>
        </w:rPr>
      </w:pPr>
      <w:r w:rsidRPr="003E4FFA">
        <w:rPr>
          <w:rFonts w:ascii="Times New Roman" w:eastAsia="Times New Roman" w:hAnsi="Times New Roman" w:cs="Times New Roman"/>
          <w:sz w:val="28"/>
          <w:szCs w:val="28"/>
          <w:lang w:eastAsia="ru-RU"/>
        </w:rPr>
        <w:t>Проведение разведки пожара в условиях ограниченной видимости. Поиск и эвакуация пострадавшего из непригодной для дыхания среды. Действия газодымозащитников звена в случаях нарушения работы СИЗОД, плохого самочувствия.</w:t>
      </w:r>
      <w:r w:rsidRPr="003E4FFA">
        <w:rPr>
          <w:rFonts w:ascii="Times New Roman" w:eastAsia="Times New Roman" w:hAnsi="Times New Roman" w:cs="Times New Roman"/>
          <w:lang w:eastAsia="ru-RU"/>
        </w:rPr>
        <w:t xml:space="preserve"> </w:t>
      </w:r>
    </w:p>
    <w:p w:rsidR="00D6583D" w:rsidRPr="003E4FFA" w:rsidRDefault="0016675C" w:rsidP="00D6583D">
      <w:pPr>
        <w:jc w:val="center"/>
        <w:rPr>
          <w:rFonts w:ascii="Times New Roman" w:hAnsi="Times New Roman" w:cs="Times New Roman"/>
          <w:b/>
          <w:sz w:val="28"/>
          <w:szCs w:val="28"/>
        </w:rPr>
      </w:pPr>
      <w:r w:rsidRPr="003E4FFA">
        <w:rPr>
          <w:rFonts w:ascii="Times New Roman" w:hAnsi="Times New Roman" w:cs="Times New Roman"/>
          <w:b/>
          <w:sz w:val="28"/>
          <w:szCs w:val="28"/>
        </w:rPr>
        <w:t>Промежуточная аттестация (экзамен) 6 часов.</w:t>
      </w:r>
    </w:p>
    <w:p w:rsidR="00024904" w:rsidRPr="003E4FFA" w:rsidRDefault="005947B3" w:rsidP="005947B3">
      <w:pPr>
        <w:pStyle w:val="a3"/>
        <w:numPr>
          <w:ilvl w:val="0"/>
          <w:numId w:val="6"/>
        </w:numPr>
        <w:jc w:val="center"/>
        <w:rPr>
          <w:rFonts w:ascii="Times New Roman" w:hAnsi="Times New Roman" w:cs="Times New Roman"/>
          <w:b/>
          <w:sz w:val="28"/>
          <w:szCs w:val="28"/>
        </w:rPr>
      </w:pPr>
      <w:r w:rsidRPr="003E4FFA">
        <w:rPr>
          <w:rFonts w:ascii="Times New Roman" w:hAnsi="Times New Roman" w:cs="Times New Roman"/>
          <w:b/>
          <w:sz w:val="28"/>
          <w:szCs w:val="28"/>
        </w:rPr>
        <w:lastRenderedPageBreak/>
        <w:t>Пожарно-строевая подготовка</w:t>
      </w:r>
    </w:p>
    <w:p w:rsidR="005947B3" w:rsidRPr="003E4FFA" w:rsidRDefault="005947B3" w:rsidP="005947B3">
      <w:pPr>
        <w:shd w:val="clear" w:color="auto" w:fill="FFFFFF"/>
        <w:spacing w:before="211"/>
        <w:ind w:right="10"/>
        <w:jc w:val="center"/>
        <w:outlineLvl w:val="0"/>
        <w:rPr>
          <w:rFonts w:ascii="Times New Roman" w:hAnsi="Times New Roman" w:cs="Times New Roman"/>
          <w:b/>
          <w:bCs/>
          <w:sz w:val="28"/>
          <w:szCs w:val="28"/>
        </w:rPr>
      </w:pPr>
      <w:r w:rsidRPr="003E4FFA">
        <w:rPr>
          <w:rFonts w:ascii="Times New Roman" w:hAnsi="Times New Roman" w:cs="Times New Roman"/>
          <w:b/>
          <w:bCs/>
          <w:color w:val="000000"/>
          <w:sz w:val="28"/>
          <w:szCs w:val="28"/>
        </w:rPr>
        <w:t>ПОЯСНИТЕЛЬНАЯ ЗАПИСКА</w:t>
      </w:r>
    </w:p>
    <w:p w:rsidR="005947B3" w:rsidRPr="003E4FFA" w:rsidRDefault="005947B3" w:rsidP="005947B3">
      <w:pPr>
        <w:shd w:val="clear" w:color="auto" w:fill="FFFFFF"/>
        <w:spacing w:before="10" w:line="269" w:lineRule="exact"/>
        <w:ind w:left="10" w:right="533" w:firstLine="552"/>
        <w:jc w:val="both"/>
        <w:rPr>
          <w:rFonts w:ascii="Times New Roman" w:hAnsi="Times New Roman" w:cs="Times New Roman"/>
        </w:rPr>
      </w:pP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pacing w:val="-3"/>
          <w:sz w:val="28"/>
          <w:szCs w:val="28"/>
        </w:rPr>
        <w:t xml:space="preserve">Пожарно-строевая подготовка направлена </w:t>
      </w:r>
      <w:r w:rsidRPr="003E4FFA">
        <w:rPr>
          <w:rFonts w:ascii="Times New Roman" w:hAnsi="Times New Roman" w:cs="Times New Roman"/>
          <w:sz w:val="28"/>
          <w:szCs w:val="28"/>
        </w:rPr>
        <w:t xml:space="preserve">на формирование </w:t>
      </w:r>
      <w:r w:rsidRPr="003E4FFA">
        <w:rPr>
          <w:rFonts w:ascii="Times New Roman" w:hAnsi="Times New Roman" w:cs="Times New Roman"/>
          <w:spacing w:val="-3"/>
          <w:sz w:val="28"/>
          <w:szCs w:val="28"/>
        </w:rPr>
        <w:t xml:space="preserve">высокого профессионального </w:t>
      </w:r>
      <w:r w:rsidRPr="003E4FFA">
        <w:rPr>
          <w:rFonts w:ascii="Times New Roman" w:hAnsi="Times New Roman" w:cs="Times New Roman"/>
          <w:sz w:val="28"/>
          <w:szCs w:val="28"/>
        </w:rPr>
        <w:t>уровня подготовки личного состава</w:t>
      </w:r>
      <w:r w:rsidRPr="003E4FFA">
        <w:rPr>
          <w:rFonts w:ascii="Times New Roman" w:hAnsi="Times New Roman" w:cs="Times New Roman"/>
          <w:spacing w:val="-2"/>
          <w:sz w:val="28"/>
          <w:szCs w:val="28"/>
        </w:rPr>
        <w:t>, максимального развития физических, волевых и специ</w:t>
      </w:r>
      <w:r w:rsidRPr="003E4FFA">
        <w:rPr>
          <w:rFonts w:ascii="Times New Roman" w:hAnsi="Times New Roman" w:cs="Times New Roman"/>
          <w:spacing w:val="-1"/>
          <w:sz w:val="28"/>
          <w:szCs w:val="28"/>
        </w:rPr>
        <w:t>альных качеств, обеспечивающих успешное выполнение задач в условиях веде</w:t>
      </w:r>
      <w:r w:rsidRPr="003E4FFA">
        <w:rPr>
          <w:rFonts w:ascii="Times New Roman" w:hAnsi="Times New Roman" w:cs="Times New Roman"/>
          <w:spacing w:val="-3"/>
          <w:sz w:val="28"/>
          <w:szCs w:val="28"/>
        </w:rPr>
        <w:t>ния действий по тушению пожаров и проведения аварийно-спасательных работ.</w:t>
      </w:r>
    </w:p>
    <w:p w:rsidR="005947B3" w:rsidRPr="003E4FFA" w:rsidRDefault="005947B3" w:rsidP="005947B3">
      <w:pPr>
        <w:ind w:firstLine="720"/>
        <w:jc w:val="both"/>
        <w:outlineLvl w:val="0"/>
        <w:rPr>
          <w:rFonts w:ascii="Times New Roman" w:hAnsi="Times New Roman" w:cs="Times New Roman"/>
          <w:b/>
          <w:bCs/>
          <w:sz w:val="28"/>
          <w:szCs w:val="28"/>
        </w:rPr>
      </w:pPr>
    </w:p>
    <w:p w:rsidR="005947B3" w:rsidRPr="003E4FFA" w:rsidRDefault="005947B3" w:rsidP="005947B3">
      <w:pPr>
        <w:ind w:firstLine="720"/>
        <w:jc w:val="both"/>
        <w:outlineLvl w:val="0"/>
        <w:rPr>
          <w:rFonts w:ascii="Times New Roman" w:hAnsi="Times New Roman" w:cs="Times New Roman"/>
          <w:b/>
          <w:bCs/>
          <w:sz w:val="28"/>
          <w:szCs w:val="28"/>
        </w:rPr>
      </w:pPr>
      <w:r w:rsidRPr="003E4FFA">
        <w:rPr>
          <w:rFonts w:ascii="Times New Roman" w:hAnsi="Times New Roman" w:cs="Times New Roman"/>
          <w:b/>
          <w:bCs/>
          <w:sz w:val="28"/>
          <w:szCs w:val="28"/>
        </w:rPr>
        <w:t>Цель изучения дисциплины:</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изучение приемов работы с пожарным и аварийно</w:t>
      </w:r>
      <w:r w:rsidRPr="003E4FFA">
        <w:rPr>
          <w:rFonts w:ascii="Times New Roman" w:hAnsi="Times New Roman" w:cs="Times New Roman"/>
          <w:szCs w:val="28"/>
        </w:rPr>
        <w:t>–</w:t>
      </w:r>
      <w:r w:rsidRPr="003E4FFA">
        <w:rPr>
          <w:rFonts w:ascii="Times New Roman" w:hAnsi="Times New Roman" w:cs="Times New Roman"/>
          <w:sz w:val="28"/>
          <w:szCs w:val="28"/>
        </w:rPr>
        <w:t>спасательным оборудованием;</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формирование и совершенствование профессиональных двигательных навыков;</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выработка слаженности выполнения упражнений в составе отделения, караула;</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совершенствование психологической и физической подготовки;</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укрепление здоровья.</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В результате изучения дисциплины слушатели должны:</w:t>
      </w:r>
    </w:p>
    <w:p w:rsidR="005947B3" w:rsidRPr="003E4FFA" w:rsidRDefault="005947B3" w:rsidP="005947B3">
      <w:pPr>
        <w:ind w:firstLine="720"/>
        <w:jc w:val="both"/>
        <w:rPr>
          <w:rFonts w:ascii="Times New Roman" w:hAnsi="Times New Roman" w:cs="Times New Roman"/>
          <w:b/>
          <w:bCs/>
          <w:sz w:val="28"/>
          <w:szCs w:val="28"/>
        </w:rPr>
      </w:pPr>
      <w:r w:rsidRPr="003E4FFA">
        <w:rPr>
          <w:rFonts w:ascii="Times New Roman" w:hAnsi="Times New Roman" w:cs="Times New Roman"/>
          <w:b/>
          <w:bCs/>
          <w:sz w:val="28"/>
          <w:szCs w:val="28"/>
        </w:rPr>
        <w:t>знать:</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условия и нормы выполнения нормативов по пожарно</w:t>
      </w:r>
      <w:r w:rsidRPr="003E4FFA">
        <w:rPr>
          <w:rFonts w:ascii="Times New Roman" w:hAnsi="Times New Roman" w:cs="Times New Roman"/>
          <w:szCs w:val="28"/>
        </w:rPr>
        <w:t>–</w:t>
      </w:r>
      <w:r w:rsidRPr="003E4FFA">
        <w:rPr>
          <w:rFonts w:ascii="Times New Roman" w:hAnsi="Times New Roman" w:cs="Times New Roman"/>
          <w:sz w:val="28"/>
          <w:szCs w:val="28"/>
        </w:rPr>
        <w:t>строевой и тактико</w:t>
      </w:r>
      <w:r w:rsidRPr="003E4FFA">
        <w:rPr>
          <w:rFonts w:ascii="Times New Roman" w:hAnsi="Times New Roman" w:cs="Times New Roman"/>
          <w:szCs w:val="28"/>
        </w:rPr>
        <w:t>–</w:t>
      </w:r>
      <w:r w:rsidRPr="003E4FFA">
        <w:rPr>
          <w:rFonts w:ascii="Times New Roman" w:hAnsi="Times New Roman" w:cs="Times New Roman"/>
          <w:sz w:val="28"/>
          <w:szCs w:val="28"/>
        </w:rPr>
        <w:t>специальной подготовке;</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роль и место пожарно-строевой подготовки в общей системе оперативно</w:t>
      </w:r>
      <w:r w:rsidRPr="003E4FFA">
        <w:rPr>
          <w:rFonts w:ascii="Times New Roman" w:hAnsi="Times New Roman" w:cs="Times New Roman"/>
          <w:szCs w:val="28"/>
        </w:rPr>
        <w:t>–</w:t>
      </w:r>
      <w:r w:rsidRPr="003E4FFA">
        <w:rPr>
          <w:rFonts w:ascii="Times New Roman" w:hAnsi="Times New Roman" w:cs="Times New Roman"/>
          <w:sz w:val="28"/>
          <w:szCs w:val="28"/>
        </w:rPr>
        <w:t>служебной деятельности подразделений пожарной охраны;</w:t>
      </w:r>
    </w:p>
    <w:p w:rsidR="005947B3" w:rsidRPr="003E4FFA" w:rsidRDefault="005947B3" w:rsidP="005947B3">
      <w:pPr>
        <w:ind w:firstLine="720"/>
        <w:jc w:val="both"/>
        <w:rPr>
          <w:rFonts w:ascii="Times New Roman" w:hAnsi="Times New Roman" w:cs="Times New Roman"/>
          <w:b/>
          <w:bCs/>
          <w:sz w:val="28"/>
          <w:szCs w:val="28"/>
        </w:rPr>
      </w:pPr>
      <w:r w:rsidRPr="003E4FFA">
        <w:rPr>
          <w:rFonts w:ascii="Times New Roman" w:hAnsi="Times New Roman" w:cs="Times New Roman"/>
          <w:b/>
          <w:bCs/>
          <w:sz w:val="28"/>
          <w:szCs w:val="28"/>
        </w:rPr>
        <w:t>уметь:</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готовить к работе и применять пожарное и аварийно</w:t>
      </w:r>
      <w:r w:rsidRPr="003E4FFA">
        <w:rPr>
          <w:rFonts w:ascii="Times New Roman" w:hAnsi="Times New Roman" w:cs="Times New Roman"/>
          <w:szCs w:val="28"/>
        </w:rPr>
        <w:t>–</w:t>
      </w:r>
      <w:r w:rsidRPr="003E4FFA">
        <w:rPr>
          <w:rFonts w:ascii="Times New Roman" w:hAnsi="Times New Roman" w:cs="Times New Roman"/>
          <w:sz w:val="28"/>
          <w:szCs w:val="28"/>
        </w:rPr>
        <w:t>спасательное оборудование;</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выполнять нормативы по пожарно-строевой и тактико</w:t>
      </w:r>
      <w:r w:rsidRPr="003E4FFA">
        <w:rPr>
          <w:rFonts w:ascii="Times New Roman" w:hAnsi="Times New Roman" w:cs="Times New Roman"/>
          <w:szCs w:val="28"/>
        </w:rPr>
        <w:t>–</w:t>
      </w:r>
      <w:r w:rsidRPr="003E4FFA">
        <w:rPr>
          <w:rFonts w:ascii="Times New Roman" w:hAnsi="Times New Roman" w:cs="Times New Roman"/>
          <w:sz w:val="28"/>
          <w:szCs w:val="28"/>
        </w:rPr>
        <w:t>специальной подготовке;</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уверенно и квалифицированно использовать приобретенные двигательные навыки при ведении действий по тушению пожаров;</w:t>
      </w:r>
    </w:p>
    <w:p w:rsidR="005947B3" w:rsidRPr="003E4FFA" w:rsidRDefault="005947B3" w:rsidP="005947B3">
      <w:pPr>
        <w:ind w:firstLine="720"/>
        <w:jc w:val="both"/>
        <w:rPr>
          <w:rFonts w:ascii="Times New Roman" w:hAnsi="Times New Roman" w:cs="Times New Roman"/>
          <w:b/>
          <w:bCs/>
          <w:sz w:val="28"/>
          <w:szCs w:val="28"/>
        </w:rPr>
      </w:pPr>
      <w:r w:rsidRPr="003E4FFA">
        <w:rPr>
          <w:rFonts w:ascii="Times New Roman" w:hAnsi="Times New Roman" w:cs="Times New Roman"/>
          <w:b/>
          <w:bCs/>
          <w:sz w:val="28"/>
          <w:szCs w:val="28"/>
        </w:rPr>
        <w:t>иметь представление:</w:t>
      </w:r>
    </w:p>
    <w:p w:rsidR="005947B3" w:rsidRPr="003E4FFA" w:rsidRDefault="005947B3" w:rsidP="005947B3">
      <w:pPr>
        <w:widowControl w:val="0"/>
        <w:numPr>
          <w:ilvl w:val="0"/>
          <w:numId w:val="14"/>
        </w:numPr>
        <w:shd w:val="clear" w:color="auto" w:fill="FFFFFF"/>
        <w:tabs>
          <w:tab w:val="num" w:pos="142"/>
        </w:tabs>
        <w:autoSpaceDE w:val="0"/>
        <w:autoSpaceDN w:val="0"/>
        <w:adjustRightInd w:val="0"/>
        <w:spacing w:after="0" w:line="240" w:lineRule="auto"/>
        <w:ind w:left="0" w:firstLine="142"/>
        <w:jc w:val="both"/>
        <w:rPr>
          <w:rFonts w:ascii="Times New Roman" w:hAnsi="Times New Roman" w:cs="Times New Roman"/>
          <w:sz w:val="28"/>
          <w:szCs w:val="28"/>
        </w:rPr>
      </w:pPr>
      <w:r w:rsidRPr="003E4FFA">
        <w:rPr>
          <w:rFonts w:ascii="Times New Roman" w:hAnsi="Times New Roman" w:cs="Times New Roman"/>
          <w:sz w:val="28"/>
          <w:szCs w:val="28"/>
        </w:rPr>
        <w:t>о выполнении нормативов по пожарно-строевой и тактико</w:t>
      </w:r>
      <w:r w:rsidRPr="003E4FFA">
        <w:rPr>
          <w:rFonts w:ascii="Times New Roman" w:hAnsi="Times New Roman" w:cs="Times New Roman"/>
          <w:szCs w:val="28"/>
        </w:rPr>
        <w:t>–</w:t>
      </w:r>
      <w:r w:rsidRPr="003E4FFA">
        <w:rPr>
          <w:rFonts w:ascii="Times New Roman" w:hAnsi="Times New Roman" w:cs="Times New Roman"/>
          <w:sz w:val="28"/>
          <w:szCs w:val="28"/>
        </w:rPr>
        <w:t>специальной подготовке.</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lastRenderedPageBreak/>
        <w:t xml:space="preserve">При отработке упражнений следует соблюдать условия их выполнения и укладываться вовремя, </w:t>
      </w:r>
      <w:proofErr w:type="gramStart"/>
      <w:r w:rsidRPr="003E4FFA">
        <w:rPr>
          <w:rFonts w:ascii="Times New Roman" w:hAnsi="Times New Roman" w:cs="Times New Roman"/>
          <w:sz w:val="28"/>
          <w:szCs w:val="28"/>
        </w:rPr>
        <w:t>предусмотренное</w:t>
      </w:r>
      <w:proofErr w:type="gramEnd"/>
      <w:r w:rsidRPr="003E4FFA">
        <w:rPr>
          <w:rFonts w:ascii="Times New Roman" w:hAnsi="Times New Roman" w:cs="Times New Roman"/>
          <w:sz w:val="28"/>
          <w:szCs w:val="28"/>
        </w:rPr>
        <w:t xml:space="preserve"> нормативами по пожарно</w:t>
      </w:r>
      <w:r w:rsidRPr="003E4FFA">
        <w:rPr>
          <w:rFonts w:ascii="Times New Roman" w:hAnsi="Times New Roman" w:cs="Times New Roman"/>
          <w:szCs w:val="28"/>
        </w:rPr>
        <w:t>–</w:t>
      </w:r>
      <w:r w:rsidRPr="003E4FFA">
        <w:rPr>
          <w:rFonts w:ascii="Times New Roman" w:hAnsi="Times New Roman" w:cs="Times New Roman"/>
          <w:sz w:val="28"/>
          <w:szCs w:val="28"/>
        </w:rPr>
        <w:t>строевой и тактико-специальной подготовке.</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 xml:space="preserve">Программа </w:t>
      </w:r>
      <w:proofErr w:type="gramStart"/>
      <w:r w:rsidRPr="003E4FFA">
        <w:rPr>
          <w:rFonts w:ascii="Times New Roman" w:hAnsi="Times New Roman" w:cs="Times New Roman"/>
          <w:sz w:val="28"/>
          <w:szCs w:val="28"/>
        </w:rPr>
        <w:t>обучения по</w:t>
      </w:r>
      <w:proofErr w:type="gramEnd"/>
      <w:r w:rsidRPr="003E4FFA">
        <w:rPr>
          <w:rFonts w:ascii="Times New Roman" w:hAnsi="Times New Roman" w:cs="Times New Roman"/>
          <w:sz w:val="28"/>
          <w:szCs w:val="28"/>
        </w:rPr>
        <w:t xml:space="preserve"> данной дисциплине должна быть увязана с программой обучения в учебной пожарной части. Упражнение по укладке и надеванию специальной защитной одежды пожарных и снаряжения, сбор и выезд по тревоге рекомендуется отрабатывать во время практического обучения в Учебной пожарной части.</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Перед каждым занятием по пожарно</w:t>
      </w:r>
      <w:r w:rsidRPr="003E4FFA">
        <w:rPr>
          <w:rFonts w:ascii="Times New Roman" w:hAnsi="Times New Roman" w:cs="Times New Roman"/>
          <w:szCs w:val="28"/>
        </w:rPr>
        <w:t>–</w:t>
      </w:r>
      <w:r w:rsidRPr="003E4FFA">
        <w:rPr>
          <w:rFonts w:ascii="Times New Roman" w:hAnsi="Times New Roman" w:cs="Times New Roman"/>
          <w:sz w:val="28"/>
          <w:szCs w:val="28"/>
        </w:rPr>
        <w:t>строевой подготовке необходимо напоминать слушателям правила безопасности по отрабатываемым упражнениям. К самостоятельным тренировочным занятиям допускаются слушатели, твердо усвоившие правила техники безопасности и имеющие навыки работы с пожарным и аварийно</w:t>
      </w:r>
      <w:r w:rsidRPr="003E4FFA">
        <w:rPr>
          <w:rFonts w:ascii="Times New Roman" w:hAnsi="Times New Roman" w:cs="Times New Roman"/>
          <w:szCs w:val="28"/>
        </w:rPr>
        <w:t>–</w:t>
      </w:r>
      <w:r w:rsidRPr="003E4FFA">
        <w:rPr>
          <w:rFonts w:ascii="Times New Roman" w:hAnsi="Times New Roman" w:cs="Times New Roman"/>
          <w:sz w:val="28"/>
          <w:szCs w:val="28"/>
        </w:rPr>
        <w:t>спасательным оборудованием. Совершенствование навыков при проведении занятий следует осуществлять в период прохождения практики в учебной пожарной части. Занятия на огневой полосе психологической подготовки должны проводиться в строгом соответствии с методическими рекомендациями, могут быть совмещены с занятиями по дисциплинам «</w:t>
      </w:r>
      <w:proofErr w:type="spellStart"/>
      <w:r w:rsidRPr="003E4FFA">
        <w:rPr>
          <w:rFonts w:ascii="Times New Roman" w:hAnsi="Times New Roman" w:cs="Times New Roman"/>
          <w:sz w:val="28"/>
          <w:szCs w:val="28"/>
        </w:rPr>
        <w:t>Газодымозащитная</w:t>
      </w:r>
      <w:proofErr w:type="spellEnd"/>
      <w:r w:rsidRPr="003E4FFA">
        <w:rPr>
          <w:rFonts w:ascii="Times New Roman" w:hAnsi="Times New Roman" w:cs="Times New Roman"/>
          <w:sz w:val="28"/>
          <w:szCs w:val="28"/>
        </w:rPr>
        <w:t xml:space="preserve"> служба», «Психологическая подготовка».</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По окончании изучения дисциплины проводится промежуточная аттестация в форме зачета (дифференцированный зачет).</w:t>
      </w:r>
    </w:p>
    <w:p w:rsidR="005947B3" w:rsidRPr="003E4FFA" w:rsidRDefault="005947B3" w:rsidP="005947B3">
      <w:pPr>
        <w:shd w:val="clear" w:color="auto" w:fill="FFFFFF"/>
        <w:ind w:left="2160"/>
        <w:jc w:val="center"/>
        <w:rPr>
          <w:rFonts w:ascii="Times New Roman" w:hAnsi="Times New Roman" w:cs="Times New Roman"/>
          <w:smallCaps/>
          <w:color w:val="000000"/>
          <w:spacing w:val="-3"/>
          <w:sz w:val="28"/>
          <w:szCs w:val="28"/>
        </w:rPr>
      </w:pPr>
      <w:r w:rsidRPr="003E4FFA">
        <w:rPr>
          <w:rFonts w:ascii="Times New Roman" w:hAnsi="Times New Roman" w:cs="Times New Roman"/>
          <w:smallCaps/>
          <w:color w:val="000000"/>
          <w:spacing w:val="-3"/>
          <w:sz w:val="28"/>
          <w:szCs w:val="28"/>
        </w:rPr>
        <w:t xml:space="preserve">                </w:t>
      </w:r>
    </w:p>
    <w:p w:rsidR="005947B3" w:rsidRPr="003E4FFA" w:rsidRDefault="005947B3" w:rsidP="005947B3">
      <w:pPr>
        <w:shd w:val="clear" w:color="auto" w:fill="FFFFFF"/>
        <w:ind w:left="2160"/>
        <w:jc w:val="both"/>
        <w:outlineLvl w:val="0"/>
        <w:rPr>
          <w:rFonts w:ascii="Times New Roman" w:hAnsi="Times New Roman" w:cs="Times New Roman"/>
          <w:b/>
          <w:bCs/>
          <w:smallCaps/>
          <w:color w:val="000000"/>
          <w:spacing w:val="-3"/>
          <w:sz w:val="28"/>
          <w:szCs w:val="28"/>
        </w:rPr>
      </w:pPr>
      <w:r w:rsidRPr="003E4FFA">
        <w:rPr>
          <w:rFonts w:ascii="Times New Roman" w:hAnsi="Times New Roman" w:cs="Times New Roman"/>
          <w:b/>
          <w:bCs/>
          <w:smallCaps/>
          <w:color w:val="000000"/>
          <w:spacing w:val="-3"/>
          <w:sz w:val="28"/>
          <w:szCs w:val="28"/>
        </w:rPr>
        <w:t xml:space="preserve">                       </w:t>
      </w:r>
    </w:p>
    <w:p w:rsidR="005947B3" w:rsidRPr="003E4FFA" w:rsidRDefault="005947B3" w:rsidP="005947B3">
      <w:pPr>
        <w:shd w:val="clear" w:color="auto" w:fill="FFFFFF"/>
        <w:ind w:left="2160" w:firstLine="720"/>
        <w:jc w:val="both"/>
        <w:outlineLvl w:val="0"/>
        <w:rPr>
          <w:rFonts w:ascii="Times New Roman" w:hAnsi="Times New Roman" w:cs="Times New Roman"/>
          <w:b/>
          <w:bCs/>
          <w:smallCaps/>
          <w:color w:val="000000"/>
          <w:spacing w:val="-3"/>
          <w:sz w:val="28"/>
          <w:szCs w:val="28"/>
        </w:rPr>
      </w:pPr>
    </w:p>
    <w:p w:rsidR="005947B3" w:rsidRPr="003E4FFA" w:rsidRDefault="005947B3" w:rsidP="005947B3">
      <w:pPr>
        <w:shd w:val="clear" w:color="auto" w:fill="FFFFFF"/>
        <w:ind w:left="2160" w:firstLine="720"/>
        <w:jc w:val="both"/>
        <w:outlineLvl w:val="0"/>
        <w:rPr>
          <w:rFonts w:ascii="Times New Roman" w:hAnsi="Times New Roman" w:cs="Times New Roman"/>
          <w:b/>
          <w:bCs/>
          <w:smallCaps/>
          <w:color w:val="000000"/>
          <w:spacing w:val="-3"/>
          <w:sz w:val="28"/>
          <w:szCs w:val="28"/>
        </w:rPr>
      </w:pPr>
      <w:r w:rsidRPr="003E4FFA">
        <w:rPr>
          <w:rFonts w:ascii="Times New Roman" w:hAnsi="Times New Roman" w:cs="Times New Roman"/>
          <w:b/>
          <w:bCs/>
          <w:smallCaps/>
          <w:color w:val="000000"/>
          <w:spacing w:val="-3"/>
          <w:sz w:val="28"/>
          <w:szCs w:val="28"/>
        </w:rPr>
        <w:t xml:space="preserve"> ТЕМАТИЧЕСКИЙ ПЛАН</w:t>
      </w:r>
    </w:p>
    <w:tbl>
      <w:tblPr>
        <w:tblpPr w:leftFromText="180" w:rightFromText="180" w:vertAnchor="text" w:horzAnchor="margin" w:tblpXSpec="center" w:tblpY="292"/>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12"/>
        <w:gridCol w:w="4815"/>
        <w:gridCol w:w="850"/>
        <w:gridCol w:w="1843"/>
        <w:gridCol w:w="1843"/>
      </w:tblGrid>
      <w:tr w:rsidR="005947B3" w:rsidRPr="003E4FFA" w:rsidTr="00173435">
        <w:trPr>
          <w:trHeight w:hRule="exact" w:val="588"/>
        </w:trPr>
        <w:tc>
          <w:tcPr>
            <w:tcW w:w="612" w:type="dxa"/>
            <w:vMerge w:val="restart"/>
            <w:shd w:val="clear" w:color="auto" w:fill="FFFFFF"/>
          </w:tcPr>
          <w:p w:rsidR="005947B3" w:rsidRPr="003E4FFA" w:rsidRDefault="005947B3" w:rsidP="00173435">
            <w:pPr>
              <w:shd w:val="clear" w:color="auto" w:fill="FFFFFF"/>
              <w:spacing w:line="274" w:lineRule="exact"/>
              <w:ind w:left="101" w:right="106"/>
              <w:jc w:val="center"/>
              <w:rPr>
                <w:rFonts w:ascii="Times New Roman" w:hAnsi="Times New Roman" w:cs="Times New Roman"/>
                <w:color w:val="000000"/>
                <w:sz w:val="24"/>
                <w:szCs w:val="24"/>
              </w:rPr>
            </w:pPr>
          </w:p>
          <w:p w:rsidR="005947B3" w:rsidRPr="003E4FFA" w:rsidRDefault="005947B3" w:rsidP="00173435">
            <w:pPr>
              <w:shd w:val="clear" w:color="auto" w:fill="FFFFFF"/>
              <w:spacing w:line="274" w:lineRule="exact"/>
              <w:ind w:left="101" w:right="106"/>
              <w:jc w:val="center"/>
              <w:rPr>
                <w:rFonts w:ascii="Times New Roman" w:hAnsi="Times New Roman" w:cs="Times New Roman"/>
                <w:sz w:val="24"/>
                <w:szCs w:val="24"/>
              </w:rPr>
            </w:pPr>
            <w:r w:rsidRPr="003E4FFA">
              <w:rPr>
                <w:rFonts w:ascii="Times New Roman" w:hAnsi="Times New Roman" w:cs="Times New Roman"/>
                <w:color w:val="000000"/>
                <w:sz w:val="24"/>
                <w:szCs w:val="24"/>
              </w:rPr>
              <w:t xml:space="preserve">№ </w:t>
            </w:r>
            <w:proofErr w:type="gramStart"/>
            <w:r w:rsidRPr="003E4FFA">
              <w:rPr>
                <w:rFonts w:ascii="Times New Roman" w:hAnsi="Times New Roman" w:cs="Times New Roman"/>
                <w:color w:val="000000"/>
                <w:spacing w:val="-6"/>
                <w:sz w:val="24"/>
                <w:szCs w:val="24"/>
              </w:rPr>
              <w:t>п</w:t>
            </w:r>
            <w:proofErr w:type="gramEnd"/>
            <w:r w:rsidRPr="003E4FFA">
              <w:rPr>
                <w:rFonts w:ascii="Times New Roman" w:hAnsi="Times New Roman" w:cs="Times New Roman"/>
                <w:color w:val="000000"/>
                <w:spacing w:val="-6"/>
                <w:sz w:val="24"/>
                <w:szCs w:val="24"/>
              </w:rPr>
              <w:t>/п</w:t>
            </w:r>
          </w:p>
          <w:p w:rsidR="005947B3" w:rsidRPr="003E4FFA" w:rsidRDefault="005947B3" w:rsidP="00173435">
            <w:pPr>
              <w:rPr>
                <w:rFonts w:ascii="Times New Roman" w:hAnsi="Times New Roman" w:cs="Times New Roman"/>
                <w:sz w:val="24"/>
                <w:szCs w:val="24"/>
              </w:rPr>
            </w:pPr>
          </w:p>
          <w:p w:rsidR="005947B3" w:rsidRPr="003E4FFA" w:rsidRDefault="005947B3" w:rsidP="00173435">
            <w:pPr>
              <w:rPr>
                <w:rFonts w:ascii="Times New Roman" w:hAnsi="Times New Roman" w:cs="Times New Roman"/>
                <w:sz w:val="24"/>
                <w:szCs w:val="24"/>
              </w:rPr>
            </w:pPr>
          </w:p>
        </w:tc>
        <w:tc>
          <w:tcPr>
            <w:tcW w:w="4815" w:type="dxa"/>
            <w:vMerge w:val="restart"/>
            <w:shd w:val="clear" w:color="auto" w:fill="FFFFFF"/>
            <w:vAlign w:val="center"/>
          </w:tcPr>
          <w:p w:rsidR="005947B3" w:rsidRPr="003E4FFA" w:rsidRDefault="005947B3" w:rsidP="00173435">
            <w:pPr>
              <w:shd w:val="clear" w:color="auto" w:fill="FFFFFF"/>
              <w:ind w:left="1282"/>
              <w:rPr>
                <w:rFonts w:ascii="Times New Roman" w:hAnsi="Times New Roman" w:cs="Times New Roman"/>
                <w:color w:val="000000"/>
                <w:spacing w:val="-2"/>
                <w:sz w:val="24"/>
                <w:szCs w:val="24"/>
              </w:rPr>
            </w:pPr>
          </w:p>
          <w:p w:rsidR="005947B3" w:rsidRPr="003E4FFA" w:rsidRDefault="005947B3" w:rsidP="00173435">
            <w:pPr>
              <w:shd w:val="clear" w:color="auto" w:fill="FFFFFF"/>
              <w:ind w:left="1282"/>
              <w:rPr>
                <w:rFonts w:ascii="Times New Roman" w:hAnsi="Times New Roman" w:cs="Times New Roman"/>
                <w:sz w:val="24"/>
                <w:szCs w:val="24"/>
              </w:rPr>
            </w:pPr>
            <w:r w:rsidRPr="003E4FFA">
              <w:rPr>
                <w:rFonts w:ascii="Times New Roman" w:hAnsi="Times New Roman" w:cs="Times New Roman"/>
                <w:color w:val="000000"/>
                <w:spacing w:val="-2"/>
                <w:sz w:val="24"/>
                <w:szCs w:val="24"/>
              </w:rPr>
              <w:t>Наименование тем</w:t>
            </w:r>
          </w:p>
          <w:p w:rsidR="005947B3" w:rsidRPr="003E4FFA" w:rsidRDefault="005947B3" w:rsidP="00173435">
            <w:pPr>
              <w:rPr>
                <w:rFonts w:ascii="Times New Roman" w:hAnsi="Times New Roman" w:cs="Times New Roman"/>
                <w:sz w:val="24"/>
                <w:szCs w:val="24"/>
              </w:rPr>
            </w:pPr>
          </w:p>
          <w:p w:rsidR="005947B3" w:rsidRPr="003E4FFA" w:rsidRDefault="005947B3" w:rsidP="00173435">
            <w:pPr>
              <w:rPr>
                <w:rFonts w:ascii="Times New Roman" w:hAnsi="Times New Roman" w:cs="Times New Roman"/>
                <w:sz w:val="24"/>
                <w:szCs w:val="24"/>
              </w:rPr>
            </w:pPr>
          </w:p>
        </w:tc>
        <w:tc>
          <w:tcPr>
            <w:tcW w:w="850" w:type="dxa"/>
            <w:vMerge w:val="restart"/>
            <w:shd w:val="clear" w:color="auto" w:fill="FFFFFF"/>
            <w:vAlign w:val="center"/>
          </w:tcPr>
          <w:p w:rsidR="005947B3" w:rsidRPr="003E4FFA" w:rsidRDefault="005947B3" w:rsidP="00173435">
            <w:pPr>
              <w:shd w:val="clear" w:color="auto" w:fill="FFFFFF"/>
              <w:spacing w:line="269" w:lineRule="exact"/>
              <w:ind w:right="19"/>
              <w:jc w:val="center"/>
              <w:rPr>
                <w:rFonts w:ascii="Times New Roman" w:hAnsi="Times New Roman" w:cs="Times New Roman"/>
                <w:color w:val="000000"/>
                <w:spacing w:val="-4"/>
                <w:sz w:val="24"/>
                <w:szCs w:val="24"/>
              </w:rPr>
            </w:pPr>
          </w:p>
          <w:p w:rsidR="005947B3" w:rsidRPr="003E4FFA" w:rsidRDefault="005947B3" w:rsidP="00173435">
            <w:pPr>
              <w:shd w:val="clear" w:color="auto" w:fill="FFFFFF"/>
              <w:spacing w:line="269" w:lineRule="exact"/>
              <w:ind w:right="19"/>
              <w:jc w:val="center"/>
              <w:rPr>
                <w:rFonts w:ascii="Times New Roman" w:hAnsi="Times New Roman" w:cs="Times New Roman"/>
                <w:sz w:val="24"/>
                <w:szCs w:val="24"/>
              </w:rPr>
            </w:pPr>
            <w:r w:rsidRPr="003E4FFA">
              <w:rPr>
                <w:rFonts w:ascii="Times New Roman" w:hAnsi="Times New Roman" w:cs="Times New Roman"/>
                <w:color w:val="000000"/>
                <w:spacing w:val="-4"/>
                <w:sz w:val="24"/>
                <w:szCs w:val="24"/>
              </w:rPr>
              <w:t xml:space="preserve">Всего </w:t>
            </w:r>
            <w:r w:rsidRPr="003E4FFA">
              <w:rPr>
                <w:rFonts w:ascii="Times New Roman" w:hAnsi="Times New Roman" w:cs="Times New Roman"/>
                <w:color w:val="000000"/>
                <w:spacing w:val="-3"/>
                <w:sz w:val="24"/>
                <w:szCs w:val="24"/>
              </w:rPr>
              <w:t>часов</w:t>
            </w:r>
          </w:p>
          <w:p w:rsidR="005947B3" w:rsidRPr="003E4FFA" w:rsidRDefault="005947B3" w:rsidP="00173435">
            <w:pPr>
              <w:rPr>
                <w:rFonts w:ascii="Times New Roman" w:hAnsi="Times New Roman" w:cs="Times New Roman"/>
                <w:sz w:val="24"/>
                <w:szCs w:val="24"/>
              </w:rPr>
            </w:pPr>
          </w:p>
          <w:p w:rsidR="005947B3" w:rsidRPr="003E4FFA" w:rsidRDefault="005947B3" w:rsidP="00173435">
            <w:pPr>
              <w:rPr>
                <w:rFonts w:ascii="Times New Roman" w:hAnsi="Times New Roman" w:cs="Times New Roman"/>
                <w:sz w:val="24"/>
                <w:szCs w:val="24"/>
              </w:rPr>
            </w:pPr>
          </w:p>
        </w:tc>
        <w:tc>
          <w:tcPr>
            <w:tcW w:w="3686" w:type="dxa"/>
            <w:gridSpan w:val="2"/>
            <w:shd w:val="clear" w:color="auto" w:fill="FFFFFF"/>
          </w:tcPr>
          <w:p w:rsidR="005947B3" w:rsidRPr="003E4FFA" w:rsidRDefault="005947B3" w:rsidP="00173435">
            <w:pPr>
              <w:shd w:val="clear" w:color="auto" w:fill="FFFFFF"/>
              <w:spacing w:line="264" w:lineRule="exact"/>
              <w:ind w:left="48" w:right="82"/>
              <w:jc w:val="center"/>
              <w:rPr>
                <w:rFonts w:ascii="Times New Roman" w:hAnsi="Times New Roman" w:cs="Times New Roman"/>
                <w:sz w:val="24"/>
                <w:szCs w:val="24"/>
              </w:rPr>
            </w:pPr>
            <w:r w:rsidRPr="003E4FFA">
              <w:rPr>
                <w:rFonts w:ascii="Times New Roman" w:hAnsi="Times New Roman" w:cs="Times New Roman"/>
                <w:color w:val="000000"/>
                <w:sz w:val="24"/>
                <w:szCs w:val="24"/>
              </w:rPr>
              <w:t>Количество часов по видам занятий</w:t>
            </w:r>
          </w:p>
        </w:tc>
      </w:tr>
      <w:tr w:rsidR="005947B3" w:rsidRPr="003E4FFA" w:rsidTr="00173435">
        <w:trPr>
          <w:trHeight w:hRule="exact" w:val="855"/>
        </w:trPr>
        <w:tc>
          <w:tcPr>
            <w:tcW w:w="612" w:type="dxa"/>
            <w:vMerge/>
            <w:shd w:val="clear" w:color="auto" w:fill="FFFFFF"/>
          </w:tcPr>
          <w:p w:rsidR="005947B3" w:rsidRPr="003E4FFA" w:rsidRDefault="005947B3" w:rsidP="00173435">
            <w:pPr>
              <w:rPr>
                <w:rFonts w:ascii="Times New Roman" w:hAnsi="Times New Roman" w:cs="Times New Roman"/>
                <w:sz w:val="24"/>
                <w:szCs w:val="24"/>
              </w:rPr>
            </w:pPr>
          </w:p>
        </w:tc>
        <w:tc>
          <w:tcPr>
            <w:tcW w:w="4815" w:type="dxa"/>
            <w:vMerge/>
            <w:shd w:val="clear" w:color="auto" w:fill="FFFFFF"/>
          </w:tcPr>
          <w:p w:rsidR="005947B3" w:rsidRPr="003E4FFA" w:rsidRDefault="005947B3" w:rsidP="00173435">
            <w:pPr>
              <w:rPr>
                <w:rFonts w:ascii="Times New Roman" w:hAnsi="Times New Roman" w:cs="Times New Roman"/>
                <w:sz w:val="24"/>
                <w:szCs w:val="24"/>
              </w:rPr>
            </w:pPr>
          </w:p>
        </w:tc>
        <w:tc>
          <w:tcPr>
            <w:tcW w:w="850" w:type="dxa"/>
            <w:vMerge/>
            <w:shd w:val="clear" w:color="auto" w:fill="FFFFFF"/>
          </w:tcPr>
          <w:p w:rsidR="005947B3" w:rsidRPr="003E4FFA" w:rsidRDefault="005947B3" w:rsidP="00173435">
            <w:pPr>
              <w:rPr>
                <w:rFonts w:ascii="Times New Roman" w:hAnsi="Times New Roman" w:cs="Times New Roman"/>
                <w:sz w:val="24"/>
                <w:szCs w:val="24"/>
              </w:rPr>
            </w:pP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теоретические занятия</w:t>
            </w:r>
          </w:p>
        </w:tc>
        <w:tc>
          <w:tcPr>
            <w:tcW w:w="1843" w:type="dxa"/>
            <w:shd w:val="clear" w:color="auto" w:fill="FFFFFF"/>
            <w:vAlign w:val="center"/>
          </w:tcPr>
          <w:p w:rsidR="005947B3" w:rsidRPr="003E4FFA" w:rsidRDefault="005947B3" w:rsidP="00173435">
            <w:pPr>
              <w:jc w:val="center"/>
              <w:rPr>
                <w:rFonts w:ascii="Times New Roman" w:hAnsi="Times New Roman" w:cs="Times New Roman"/>
                <w:snapToGrid w:val="0"/>
                <w:sz w:val="24"/>
                <w:szCs w:val="24"/>
              </w:rPr>
            </w:pPr>
            <w:r w:rsidRPr="003E4FFA">
              <w:rPr>
                <w:rFonts w:ascii="Times New Roman" w:hAnsi="Times New Roman" w:cs="Times New Roman"/>
                <w:snapToGrid w:val="0"/>
                <w:sz w:val="24"/>
                <w:szCs w:val="24"/>
              </w:rPr>
              <w:t xml:space="preserve">практические </w:t>
            </w:r>
          </w:p>
          <w:p w:rsidR="005947B3" w:rsidRPr="003E4FFA" w:rsidRDefault="005947B3" w:rsidP="00173435">
            <w:pPr>
              <w:shd w:val="clear" w:color="auto" w:fill="FFFFFF"/>
              <w:spacing w:line="269" w:lineRule="exact"/>
              <w:ind w:left="38" w:right="62"/>
              <w:jc w:val="center"/>
              <w:rPr>
                <w:rFonts w:ascii="Times New Roman" w:hAnsi="Times New Roman" w:cs="Times New Roman"/>
                <w:sz w:val="24"/>
                <w:szCs w:val="24"/>
              </w:rPr>
            </w:pPr>
            <w:r w:rsidRPr="003E4FFA">
              <w:rPr>
                <w:rFonts w:ascii="Times New Roman" w:hAnsi="Times New Roman" w:cs="Times New Roman"/>
                <w:snapToGrid w:val="0"/>
                <w:sz w:val="24"/>
                <w:szCs w:val="24"/>
              </w:rPr>
              <w:t xml:space="preserve"> занятия</w:t>
            </w:r>
          </w:p>
        </w:tc>
      </w:tr>
      <w:tr w:rsidR="005947B3" w:rsidRPr="003E4FFA" w:rsidTr="00173435">
        <w:trPr>
          <w:trHeight w:hRule="exact" w:val="1120"/>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1</w:t>
            </w:r>
          </w:p>
        </w:tc>
        <w:tc>
          <w:tcPr>
            <w:tcW w:w="4815" w:type="dxa"/>
            <w:shd w:val="clear" w:color="auto" w:fill="FFFFFF"/>
          </w:tcPr>
          <w:p w:rsidR="005947B3" w:rsidRPr="003E4FFA" w:rsidRDefault="005947B3" w:rsidP="00173435">
            <w:pPr>
              <w:shd w:val="clear" w:color="auto" w:fill="FFFFFF"/>
              <w:spacing w:line="269" w:lineRule="exact"/>
              <w:ind w:hanging="19"/>
              <w:jc w:val="both"/>
              <w:rPr>
                <w:rFonts w:ascii="Times New Roman" w:hAnsi="Times New Roman" w:cs="Times New Roman"/>
                <w:sz w:val="24"/>
                <w:szCs w:val="24"/>
              </w:rPr>
            </w:pPr>
            <w:r w:rsidRPr="003E4FFA">
              <w:rPr>
                <w:rFonts w:ascii="Times New Roman" w:hAnsi="Times New Roman" w:cs="Times New Roman"/>
                <w:color w:val="000000"/>
                <w:sz w:val="24"/>
                <w:szCs w:val="24"/>
              </w:rPr>
              <w:t>Назначение и задачи пожарно-строевой подготовки. Требования правил охраны труда при проведении занятий по пожарно – строевой подготовке.</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2</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2</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r>
      <w:tr w:rsidR="005947B3" w:rsidRPr="003E4FFA" w:rsidTr="00173435">
        <w:trPr>
          <w:trHeight w:hRule="exact" w:val="562"/>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2</w:t>
            </w:r>
          </w:p>
        </w:tc>
        <w:tc>
          <w:tcPr>
            <w:tcW w:w="4815" w:type="dxa"/>
            <w:shd w:val="clear" w:color="auto" w:fill="FFFFFF"/>
          </w:tcPr>
          <w:p w:rsidR="005947B3" w:rsidRPr="003E4FFA" w:rsidRDefault="005947B3" w:rsidP="00173435">
            <w:pPr>
              <w:shd w:val="clear" w:color="auto" w:fill="FFFFFF"/>
              <w:spacing w:line="274" w:lineRule="exact"/>
              <w:ind w:hanging="10"/>
              <w:jc w:val="both"/>
              <w:rPr>
                <w:rFonts w:ascii="Times New Roman" w:hAnsi="Times New Roman" w:cs="Times New Roman"/>
                <w:sz w:val="24"/>
                <w:szCs w:val="24"/>
              </w:rPr>
            </w:pPr>
            <w:r w:rsidRPr="003E4FFA">
              <w:rPr>
                <w:rFonts w:ascii="Times New Roman" w:hAnsi="Times New Roman" w:cs="Times New Roman"/>
                <w:sz w:val="24"/>
                <w:szCs w:val="24"/>
              </w:rPr>
              <w:t>Укладка и надевание боевой одежды и снаряжения. Сбор и выезд по тревоге.</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4</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4</w:t>
            </w:r>
          </w:p>
        </w:tc>
      </w:tr>
      <w:tr w:rsidR="005947B3" w:rsidRPr="003E4FFA" w:rsidTr="00173435">
        <w:trPr>
          <w:trHeight w:hRule="exact" w:val="570"/>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lastRenderedPageBreak/>
              <w:t>3</w:t>
            </w:r>
          </w:p>
        </w:tc>
        <w:tc>
          <w:tcPr>
            <w:tcW w:w="4815" w:type="dxa"/>
            <w:shd w:val="clear" w:color="auto" w:fill="FFFFFF"/>
          </w:tcPr>
          <w:p w:rsidR="005947B3" w:rsidRPr="003E4FFA" w:rsidRDefault="005947B3" w:rsidP="00173435">
            <w:pPr>
              <w:shd w:val="clear" w:color="auto" w:fill="FFFFFF"/>
              <w:spacing w:line="274" w:lineRule="exact"/>
              <w:ind w:hanging="10"/>
              <w:jc w:val="both"/>
              <w:rPr>
                <w:rFonts w:ascii="Times New Roman" w:hAnsi="Times New Roman" w:cs="Times New Roman"/>
                <w:sz w:val="24"/>
                <w:szCs w:val="24"/>
              </w:rPr>
            </w:pPr>
            <w:r w:rsidRPr="003E4FFA">
              <w:rPr>
                <w:rFonts w:ascii="Times New Roman" w:hAnsi="Times New Roman" w:cs="Times New Roman"/>
                <w:color w:val="000000"/>
                <w:sz w:val="24"/>
                <w:szCs w:val="24"/>
              </w:rPr>
              <w:t>Упражнения со спасательной веревкой, спасательными устройствами и средствами.</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18</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18</w:t>
            </w:r>
          </w:p>
        </w:tc>
      </w:tr>
      <w:tr w:rsidR="005947B3" w:rsidRPr="003E4FFA" w:rsidTr="00173435">
        <w:trPr>
          <w:trHeight w:hRule="exact" w:val="555"/>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4</w:t>
            </w:r>
          </w:p>
        </w:tc>
        <w:tc>
          <w:tcPr>
            <w:tcW w:w="4815" w:type="dxa"/>
            <w:shd w:val="clear" w:color="auto" w:fill="FFFFFF"/>
          </w:tcPr>
          <w:p w:rsidR="005947B3" w:rsidRPr="003E4FFA" w:rsidRDefault="005947B3" w:rsidP="00173435">
            <w:pPr>
              <w:shd w:val="clear" w:color="auto" w:fill="FFFFFF"/>
              <w:spacing w:line="274" w:lineRule="exact"/>
              <w:ind w:hanging="5"/>
              <w:jc w:val="both"/>
              <w:rPr>
                <w:rFonts w:ascii="Times New Roman" w:hAnsi="Times New Roman" w:cs="Times New Roman"/>
                <w:sz w:val="24"/>
                <w:szCs w:val="24"/>
              </w:rPr>
            </w:pPr>
            <w:r w:rsidRPr="003E4FFA">
              <w:rPr>
                <w:rFonts w:ascii="Times New Roman" w:hAnsi="Times New Roman" w:cs="Times New Roman"/>
                <w:sz w:val="24"/>
                <w:szCs w:val="24"/>
              </w:rPr>
              <w:t>Упражнения с пожарными рукавами, ручными стволами и рукавной арматурой.</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4</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4</w:t>
            </w:r>
          </w:p>
        </w:tc>
      </w:tr>
      <w:tr w:rsidR="005947B3" w:rsidRPr="003E4FFA" w:rsidTr="00173435">
        <w:trPr>
          <w:trHeight w:hRule="exact" w:val="573"/>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color w:val="000000"/>
                <w:sz w:val="24"/>
                <w:szCs w:val="24"/>
              </w:rPr>
            </w:pPr>
            <w:r w:rsidRPr="003E4FFA">
              <w:rPr>
                <w:rFonts w:ascii="Times New Roman" w:hAnsi="Times New Roman" w:cs="Times New Roman"/>
                <w:color w:val="000000"/>
                <w:sz w:val="24"/>
                <w:szCs w:val="24"/>
              </w:rPr>
              <w:t>5</w:t>
            </w:r>
          </w:p>
          <w:p w:rsidR="005947B3" w:rsidRPr="003E4FFA" w:rsidRDefault="005947B3" w:rsidP="00173435">
            <w:pPr>
              <w:shd w:val="clear" w:color="auto" w:fill="FFFFFF"/>
              <w:jc w:val="center"/>
              <w:rPr>
                <w:rFonts w:ascii="Times New Roman" w:hAnsi="Times New Roman" w:cs="Times New Roman"/>
                <w:sz w:val="28"/>
                <w:szCs w:val="28"/>
              </w:rPr>
            </w:pPr>
          </w:p>
        </w:tc>
        <w:tc>
          <w:tcPr>
            <w:tcW w:w="4815" w:type="dxa"/>
            <w:shd w:val="clear" w:color="auto" w:fill="FFFFFF"/>
          </w:tcPr>
          <w:p w:rsidR="005947B3" w:rsidRPr="003E4FFA" w:rsidRDefault="005947B3" w:rsidP="00173435">
            <w:pPr>
              <w:shd w:val="clear" w:color="auto" w:fill="FFFFFF"/>
              <w:spacing w:line="274" w:lineRule="exact"/>
              <w:jc w:val="both"/>
              <w:rPr>
                <w:rFonts w:ascii="Times New Roman" w:hAnsi="Times New Roman" w:cs="Times New Roman"/>
                <w:sz w:val="28"/>
                <w:szCs w:val="28"/>
              </w:rPr>
            </w:pPr>
            <w:r w:rsidRPr="003E4FFA">
              <w:rPr>
                <w:rFonts w:ascii="Times New Roman" w:hAnsi="Times New Roman" w:cs="Times New Roman"/>
                <w:sz w:val="24"/>
                <w:szCs w:val="24"/>
              </w:rPr>
              <w:t>Развертывание насосно-рукавных систем.</w:t>
            </w:r>
          </w:p>
          <w:p w:rsidR="005947B3" w:rsidRPr="003E4FFA" w:rsidRDefault="005947B3" w:rsidP="00173435">
            <w:pPr>
              <w:shd w:val="clear" w:color="auto" w:fill="FFFFFF"/>
              <w:spacing w:line="274" w:lineRule="exact"/>
              <w:jc w:val="both"/>
              <w:rPr>
                <w:rFonts w:ascii="Times New Roman" w:hAnsi="Times New Roman" w:cs="Times New Roman"/>
                <w:sz w:val="24"/>
                <w:szCs w:val="24"/>
              </w:rPr>
            </w:pPr>
          </w:p>
          <w:p w:rsidR="005947B3" w:rsidRPr="003E4FFA" w:rsidRDefault="005947B3" w:rsidP="00173435">
            <w:pPr>
              <w:shd w:val="clear" w:color="auto" w:fill="FFFFFF"/>
              <w:spacing w:line="274" w:lineRule="exact"/>
              <w:jc w:val="both"/>
              <w:rPr>
                <w:rFonts w:ascii="Times New Roman" w:hAnsi="Times New Roman" w:cs="Times New Roman"/>
                <w:sz w:val="24"/>
                <w:szCs w:val="24"/>
              </w:rPr>
            </w:pPr>
          </w:p>
          <w:p w:rsidR="005947B3" w:rsidRPr="003E4FFA" w:rsidRDefault="005947B3" w:rsidP="00173435">
            <w:pPr>
              <w:shd w:val="clear" w:color="auto" w:fill="FFFFFF"/>
              <w:spacing w:line="274" w:lineRule="exact"/>
              <w:jc w:val="both"/>
              <w:rPr>
                <w:rFonts w:ascii="Times New Roman" w:hAnsi="Times New Roman" w:cs="Times New Roman"/>
                <w:sz w:val="24"/>
                <w:szCs w:val="24"/>
              </w:rPr>
            </w:pPr>
          </w:p>
          <w:p w:rsidR="005947B3" w:rsidRPr="003E4FFA" w:rsidRDefault="005947B3" w:rsidP="00173435">
            <w:pPr>
              <w:shd w:val="clear" w:color="auto" w:fill="FFFFFF"/>
              <w:spacing w:line="274" w:lineRule="exact"/>
              <w:jc w:val="both"/>
              <w:rPr>
                <w:rFonts w:ascii="Times New Roman" w:hAnsi="Times New Roman" w:cs="Times New Roman"/>
                <w:sz w:val="24"/>
                <w:szCs w:val="24"/>
              </w:rPr>
            </w:pP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8</w:t>
            </w:r>
          </w:p>
          <w:p w:rsidR="005947B3" w:rsidRPr="003E4FFA" w:rsidRDefault="005947B3" w:rsidP="00173435">
            <w:pPr>
              <w:shd w:val="clear" w:color="auto" w:fill="FFFFFF"/>
              <w:jc w:val="center"/>
              <w:rPr>
                <w:rFonts w:ascii="Times New Roman" w:hAnsi="Times New Roman" w:cs="Times New Roman"/>
                <w:sz w:val="24"/>
                <w:szCs w:val="24"/>
              </w:rPr>
            </w:pP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8</w:t>
            </w:r>
          </w:p>
          <w:p w:rsidR="005947B3" w:rsidRPr="003E4FFA" w:rsidRDefault="005947B3" w:rsidP="00173435">
            <w:pPr>
              <w:shd w:val="clear" w:color="auto" w:fill="FFFFFF"/>
              <w:jc w:val="center"/>
              <w:rPr>
                <w:rFonts w:ascii="Times New Roman" w:hAnsi="Times New Roman" w:cs="Times New Roman"/>
                <w:sz w:val="24"/>
                <w:szCs w:val="24"/>
              </w:rPr>
            </w:pPr>
          </w:p>
        </w:tc>
      </w:tr>
      <w:tr w:rsidR="005947B3" w:rsidRPr="003E4FFA" w:rsidTr="00173435">
        <w:trPr>
          <w:trHeight w:hRule="exact" w:val="576"/>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6</w:t>
            </w:r>
          </w:p>
        </w:tc>
        <w:tc>
          <w:tcPr>
            <w:tcW w:w="4815" w:type="dxa"/>
            <w:shd w:val="clear" w:color="auto" w:fill="FFFFFF"/>
          </w:tcPr>
          <w:p w:rsidR="005947B3" w:rsidRPr="003E4FFA" w:rsidRDefault="005947B3" w:rsidP="00173435">
            <w:pPr>
              <w:shd w:val="clear" w:color="auto" w:fill="FFFFFF"/>
              <w:spacing w:line="274" w:lineRule="exact"/>
              <w:jc w:val="both"/>
              <w:rPr>
                <w:rFonts w:ascii="Times New Roman" w:hAnsi="Times New Roman" w:cs="Times New Roman"/>
                <w:sz w:val="24"/>
                <w:szCs w:val="24"/>
              </w:rPr>
            </w:pPr>
            <w:r w:rsidRPr="003E4FFA">
              <w:rPr>
                <w:rFonts w:ascii="Times New Roman" w:hAnsi="Times New Roman" w:cs="Times New Roman"/>
                <w:sz w:val="24"/>
                <w:szCs w:val="24"/>
              </w:rPr>
              <w:t>Упражнения с аварийно-спасательным инструментом и оборудованием.</w:t>
            </w:r>
          </w:p>
          <w:p w:rsidR="005947B3" w:rsidRPr="003E4FFA" w:rsidRDefault="005947B3" w:rsidP="00173435">
            <w:pPr>
              <w:shd w:val="clear" w:color="auto" w:fill="FFFFFF"/>
              <w:spacing w:line="274" w:lineRule="exact"/>
              <w:jc w:val="both"/>
              <w:rPr>
                <w:rFonts w:ascii="Times New Roman" w:hAnsi="Times New Roman" w:cs="Times New Roman"/>
                <w:sz w:val="24"/>
                <w:szCs w:val="24"/>
              </w:rPr>
            </w:pP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4</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4</w:t>
            </w:r>
          </w:p>
        </w:tc>
      </w:tr>
      <w:tr w:rsidR="005947B3" w:rsidRPr="003E4FFA" w:rsidTr="00173435">
        <w:trPr>
          <w:trHeight w:hRule="exact" w:val="569"/>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7</w:t>
            </w:r>
          </w:p>
        </w:tc>
        <w:tc>
          <w:tcPr>
            <w:tcW w:w="4815" w:type="dxa"/>
            <w:shd w:val="clear" w:color="auto" w:fill="FFFFFF"/>
          </w:tcPr>
          <w:p w:rsidR="005947B3" w:rsidRPr="003E4FFA" w:rsidRDefault="005947B3" w:rsidP="00173435">
            <w:pPr>
              <w:shd w:val="clear" w:color="auto" w:fill="FFFFFF"/>
              <w:spacing w:line="274" w:lineRule="exact"/>
              <w:jc w:val="both"/>
              <w:rPr>
                <w:rFonts w:ascii="Times New Roman" w:hAnsi="Times New Roman" w:cs="Times New Roman"/>
                <w:sz w:val="24"/>
                <w:szCs w:val="24"/>
              </w:rPr>
            </w:pPr>
            <w:r w:rsidRPr="003E4FFA">
              <w:rPr>
                <w:rFonts w:ascii="Times New Roman" w:hAnsi="Times New Roman" w:cs="Times New Roman"/>
                <w:sz w:val="24"/>
                <w:szCs w:val="24"/>
              </w:rPr>
              <w:t xml:space="preserve">Упражнения на </w:t>
            </w:r>
            <w:proofErr w:type="spellStart"/>
            <w:r w:rsidRPr="003E4FFA">
              <w:rPr>
                <w:rFonts w:ascii="Times New Roman" w:hAnsi="Times New Roman" w:cs="Times New Roman"/>
                <w:sz w:val="24"/>
                <w:szCs w:val="24"/>
              </w:rPr>
              <w:t>автолестнице</w:t>
            </w:r>
            <w:proofErr w:type="spellEnd"/>
            <w:r w:rsidRPr="003E4FFA">
              <w:rPr>
                <w:rFonts w:ascii="Times New Roman" w:hAnsi="Times New Roman" w:cs="Times New Roman"/>
                <w:sz w:val="24"/>
                <w:szCs w:val="24"/>
              </w:rPr>
              <w:t>.</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4</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4</w:t>
            </w:r>
          </w:p>
        </w:tc>
      </w:tr>
      <w:tr w:rsidR="005947B3" w:rsidRPr="003E4FFA" w:rsidTr="00173435">
        <w:trPr>
          <w:trHeight w:hRule="exact" w:val="575"/>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8</w:t>
            </w:r>
          </w:p>
        </w:tc>
        <w:tc>
          <w:tcPr>
            <w:tcW w:w="4815" w:type="dxa"/>
            <w:shd w:val="clear" w:color="auto" w:fill="FFFFFF"/>
          </w:tcPr>
          <w:p w:rsidR="005947B3" w:rsidRPr="003E4FFA" w:rsidRDefault="005947B3" w:rsidP="00173435">
            <w:pPr>
              <w:shd w:val="clear" w:color="auto" w:fill="FFFFFF"/>
              <w:spacing w:line="274" w:lineRule="exact"/>
              <w:jc w:val="both"/>
              <w:rPr>
                <w:rFonts w:ascii="Times New Roman" w:hAnsi="Times New Roman" w:cs="Times New Roman"/>
                <w:sz w:val="24"/>
                <w:szCs w:val="24"/>
              </w:rPr>
            </w:pPr>
            <w:r w:rsidRPr="003E4FFA">
              <w:rPr>
                <w:rFonts w:ascii="Times New Roman" w:hAnsi="Times New Roman" w:cs="Times New Roman"/>
                <w:color w:val="000000"/>
                <w:sz w:val="24"/>
                <w:szCs w:val="24"/>
              </w:rPr>
              <w:t>Упражнения с ручными пожарными лестницами.</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30</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30</w:t>
            </w:r>
          </w:p>
        </w:tc>
      </w:tr>
      <w:tr w:rsidR="005947B3" w:rsidRPr="003E4FFA" w:rsidTr="00173435">
        <w:trPr>
          <w:trHeight w:hRule="exact" w:val="583"/>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9</w:t>
            </w:r>
          </w:p>
        </w:tc>
        <w:tc>
          <w:tcPr>
            <w:tcW w:w="4815" w:type="dxa"/>
            <w:shd w:val="clear" w:color="auto" w:fill="FFFFFF"/>
          </w:tcPr>
          <w:p w:rsidR="005947B3" w:rsidRPr="003E4FFA" w:rsidRDefault="005947B3" w:rsidP="00173435">
            <w:pPr>
              <w:shd w:val="clear" w:color="auto" w:fill="FFFFFF"/>
              <w:spacing w:line="278" w:lineRule="exact"/>
              <w:jc w:val="both"/>
              <w:rPr>
                <w:rFonts w:ascii="Times New Roman" w:hAnsi="Times New Roman" w:cs="Times New Roman"/>
                <w:sz w:val="24"/>
                <w:szCs w:val="24"/>
              </w:rPr>
            </w:pPr>
            <w:r w:rsidRPr="003E4FFA">
              <w:rPr>
                <w:rFonts w:ascii="Times New Roman" w:hAnsi="Times New Roman" w:cs="Times New Roman"/>
                <w:color w:val="000000"/>
                <w:sz w:val="24"/>
                <w:szCs w:val="24"/>
              </w:rPr>
              <w:t>Преодоление 100-метровой полосы с препятствиями.</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6</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6</w:t>
            </w:r>
          </w:p>
        </w:tc>
      </w:tr>
      <w:tr w:rsidR="005947B3" w:rsidRPr="003E4FFA" w:rsidTr="00173435">
        <w:trPr>
          <w:trHeight w:hRule="exact" w:val="583"/>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10</w:t>
            </w:r>
          </w:p>
        </w:tc>
        <w:tc>
          <w:tcPr>
            <w:tcW w:w="4815" w:type="dxa"/>
            <w:shd w:val="clear" w:color="auto" w:fill="FFFFFF"/>
          </w:tcPr>
          <w:p w:rsidR="005947B3" w:rsidRPr="003E4FFA" w:rsidRDefault="005947B3" w:rsidP="00173435">
            <w:pPr>
              <w:shd w:val="clear" w:color="auto" w:fill="FFFFFF"/>
              <w:spacing w:line="278" w:lineRule="exact"/>
              <w:jc w:val="both"/>
              <w:rPr>
                <w:rFonts w:ascii="Times New Roman" w:hAnsi="Times New Roman" w:cs="Times New Roman"/>
                <w:color w:val="000000"/>
                <w:sz w:val="24"/>
                <w:szCs w:val="24"/>
              </w:rPr>
            </w:pPr>
            <w:r w:rsidRPr="003E4FFA">
              <w:rPr>
                <w:rFonts w:ascii="Times New Roman" w:hAnsi="Times New Roman" w:cs="Times New Roman"/>
                <w:color w:val="000000"/>
                <w:sz w:val="24"/>
                <w:szCs w:val="24"/>
              </w:rPr>
              <w:t>Преодоление огневой полосы психологической подготовки.</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color w:val="000000"/>
                <w:sz w:val="24"/>
                <w:szCs w:val="24"/>
              </w:rPr>
            </w:pPr>
            <w:r w:rsidRPr="003E4FFA">
              <w:rPr>
                <w:rFonts w:ascii="Times New Roman" w:hAnsi="Times New Roman" w:cs="Times New Roman"/>
                <w:color w:val="000000"/>
                <w:sz w:val="24"/>
                <w:szCs w:val="24"/>
              </w:rPr>
              <w:t>6</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color w:val="000000"/>
                <w:sz w:val="24"/>
                <w:szCs w:val="24"/>
              </w:rPr>
            </w:pPr>
            <w:r w:rsidRPr="003E4FFA">
              <w:rPr>
                <w:rFonts w:ascii="Times New Roman" w:hAnsi="Times New Roman" w:cs="Times New Roman"/>
                <w:color w:val="000000"/>
                <w:sz w:val="24"/>
                <w:szCs w:val="24"/>
              </w:rPr>
              <w:t>6</w:t>
            </w:r>
          </w:p>
        </w:tc>
      </w:tr>
      <w:tr w:rsidR="005947B3" w:rsidRPr="003E4FFA" w:rsidTr="00173435">
        <w:trPr>
          <w:trHeight w:hRule="exact" w:val="563"/>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p>
        </w:tc>
        <w:tc>
          <w:tcPr>
            <w:tcW w:w="4815" w:type="dxa"/>
            <w:shd w:val="clear" w:color="auto" w:fill="FFFFFF"/>
            <w:vAlign w:val="center"/>
          </w:tcPr>
          <w:p w:rsidR="005947B3" w:rsidRPr="003E4FFA" w:rsidRDefault="005947B3" w:rsidP="00173435">
            <w:pPr>
              <w:shd w:val="clear" w:color="auto" w:fill="FFFFFF"/>
              <w:rPr>
                <w:rFonts w:ascii="Times New Roman" w:hAnsi="Times New Roman" w:cs="Times New Roman"/>
                <w:sz w:val="24"/>
                <w:szCs w:val="24"/>
              </w:rPr>
            </w:pPr>
            <w:r w:rsidRPr="003E4FFA">
              <w:rPr>
                <w:rFonts w:ascii="Times New Roman" w:hAnsi="Times New Roman" w:cs="Times New Roman"/>
                <w:sz w:val="24"/>
                <w:szCs w:val="24"/>
              </w:rPr>
              <w:t>Промежуточная аттестация (зачет)</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4</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sz w:val="24"/>
                <w:szCs w:val="24"/>
              </w:rPr>
              <w:t>-</w:t>
            </w:r>
          </w:p>
        </w:tc>
      </w:tr>
      <w:tr w:rsidR="005947B3" w:rsidRPr="003E4FFA" w:rsidTr="00173435">
        <w:trPr>
          <w:trHeight w:hRule="exact" w:val="563"/>
        </w:trPr>
        <w:tc>
          <w:tcPr>
            <w:tcW w:w="612" w:type="dxa"/>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p>
        </w:tc>
        <w:tc>
          <w:tcPr>
            <w:tcW w:w="4815" w:type="dxa"/>
            <w:shd w:val="clear" w:color="auto" w:fill="FFFFFF"/>
            <w:vAlign w:val="center"/>
          </w:tcPr>
          <w:p w:rsidR="005947B3" w:rsidRPr="003E4FFA" w:rsidRDefault="005947B3" w:rsidP="00173435">
            <w:pPr>
              <w:shd w:val="clear" w:color="auto" w:fill="FFFFFF"/>
              <w:ind w:right="3902"/>
              <w:jc w:val="center"/>
              <w:rPr>
                <w:rFonts w:ascii="Times New Roman" w:hAnsi="Times New Roman" w:cs="Times New Roman"/>
                <w:sz w:val="24"/>
                <w:szCs w:val="24"/>
              </w:rPr>
            </w:pPr>
            <w:r w:rsidRPr="003E4FFA">
              <w:rPr>
                <w:rFonts w:ascii="Times New Roman" w:hAnsi="Times New Roman" w:cs="Times New Roman"/>
                <w:color w:val="000000"/>
                <w:sz w:val="24"/>
                <w:szCs w:val="24"/>
              </w:rPr>
              <w:t>Итого</w:t>
            </w:r>
          </w:p>
        </w:tc>
        <w:tc>
          <w:tcPr>
            <w:tcW w:w="850"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90</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2</w:t>
            </w:r>
          </w:p>
        </w:tc>
        <w:tc>
          <w:tcPr>
            <w:tcW w:w="1843" w:type="dxa"/>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r w:rsidRPr="003E4FFA">
              <w:rPr>
                <w:rFonts w:ascii="Times New Roman" w:hAnsi="Times New Roman" w:cs="Times New Roman"/>
                <w:color w:val="000000"/>
                <w:sz w:val="24"/>
                <w:szCs w:val="24"/>
              </w:rPr>
              <w:t>84</w:t>
            </w:r>
          </w:p>
        </w:tc>
      </w:tr>
      <w:tr w:rsidR="005947B3" w:rsidRPr="003E4FFA" w:rsidTr="00173435">
        <w:trPr>
          <w:trHeight w:hRule="exact" w:val="563"/>
        </w:trPr>
        <w:tc>
          <w:tcPr>
            <w:tcW w:w="612" w:type="dxa"/>
            <w:tcBorders>
              <w:left w:val="nil"/>
              <w:bottom w:val="nil"/>
              <w:right w:val="nil"/>
            </w:tcBorders>
            <w:shd w:val="clear" w:color="auto" w:fill="FFFFFF"/>
          </w:tcPr>
          <w:p w:rsidR="005947B3" w:rsidRPr="003E4FFA" w:rsidRDefault="005947B3" w:rsidP="00173435">
            <w:pPr>
              <w:shd w:val="clear" w:color="auto" w:fill="FFFFFF"/>
              <w:jc w:val="center"/>
              <w:rPr>
                <w:rFonts w:ascii="Times New Roman" w:hAnsi="Times New Roman" w:cs="Times New Roman"/>
                <w:sz w:val="24"/>
                <w:szCs w:val="24"/>
              </w:rPr>
            </w:pPr>
          </w:p>
        </w:tc>
        <w:tc>
          <w:tcPr>
            <w:tcW w:w="4815" w:type="dxa"/>
            <w:tcBorders>
              <w:left w:val="nil"/>
              <w:bottom w:val="nil"/>
              <w:right w:val="nil"/>
            </w:tcBorders>
            <w:shd w:val="clear" w:color="auto" w:fill="FFFFFF"/>
            <w:vAlign w:val="center"/>
          </w:tcPr>
          <w:p w:rsidR="005947B3" w:rsidRPr="003E4FFA" w:rsidRDefault="005947B3" w:rsidP="00173435">
            <w:pPr>
              <w:shd w:val="clear" w:color="auto" w:fill="FFFFFF"/>
              <w:ind w:right="3902"/>
              <w:jc w:val="center"/>
              <w:rPr>
                <w:rFonts w:ascii="Times New Roman" w:hAnsi="Times New Roman" w:cs="Times New Roman"/>
                <w:sz w:val="24"/>
                <w:szCs w:val="24"/>
              </w:rPr>
            </w:pPr>
          </w:p>
        </w:tc>
        <w:tc>
          <w:tcPr>
            <w:tcW w:w="850" w:type="dxa"/>
            <w:tcBorders>
              <w:left w:val="nil"/>
              <w:bottom w:val="nil"/>
              <w:right w:val="nil"/>
            </w:tcBorders>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p>
        </w:tc>
        <w:tc>
          <w:tcPr>
            <w:tcW w:w="1843" w:type="dxa"/>
            <w:tcBorders>
              <w:left w:val="nil"/>
              <w:bottom w:val="nil"/>
              <w:right w:val="nil"/>
            </w:tcBorders>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p>
        </w:tc>
        <w:tc>
          <w:tcPr>
            <w:tcW w:w="1843" w:type="dxa"/>
            <w:tcBorders>
              <w:left w:val="nil"/>
              <w:bottom w:val="nil"/>
              <w:right w:val="nil"/>
            </w:tcBorders>
            <w:shd w:val="clear" w:color="auto" w:fill="FFFFFF"/>
            <w:vAlign w:val="center"/>
          </w:tcPr>
          <w:p w:rsidR="005947B3" w:rsidRPr="003E4FFA" w:rsidRDefault="005947B3" w:rsidP="00173435">
            <w:pPr>
              <w:shd w:val="clear" w:color="auto" w:fill="FFFFFF"/>
              <w:jc w:val="center"/>
              <w:rPr>
                <w:rFonts w:ascii="Times New Roman" w:hAnsi="Times New Roman" w:cs="Times New Roman"/>
                <w:sz w:val="24"/>
                <w:szCs w:val="24"/>
              </w:rPr>
            </w:pPr>
          </w:p>
        </w:tc>
      </w:tr>
    </w:tbl>
    <w:p w:rsidR="005947B3" w:rsidRPr="003E4FFA" w:rsidRDefault="005947B3" w:rsidP="005947B3">
      <w:pPr>
        <w:shd w:val="clear" w:color="auto" w:fill="FFFFFF"/>
        <w:ind w:right="153"/>
        <w:jc w:val="center"/>
        <w:outlineLvl w:val="0"/>
        <w:rPr>
          <w:rFonts w:ascii="Times New Roman" w:hAnsi="Times New Roman" w:cs="Times New Roman"/>
          <w:sz w:val="28"/>
          <w:szCs w:val="28"/>
        </w:rPr>
      </w:pPr>
      <w:r w:rsidRPr="003E4FFA">
        <w:rPr>
          <w:rFonts w:ascii="Times New Roman" w:hAnsi="Times New Roman" w:cs="Times New Roman"/>
          <w:b/>
          <w:bCs/>
          <w:color w:val="000000"/>
          <w:spacing w:val="-2"/>
          <w:sz w:val="28"/>
          <w:szCs w:val="28"/>
        </w:rPr>
        <w:t>СОДЕРЖАНИЕ ДИСЦИПЛИНЫ</w:t>
      </w:r>
    </w:p>
    <w:p w:rsidR="005947B3" w:rsidRPr="003E4FFA" w:rsidRDefault="005947B3" w:rsidP="005947B3">
      <w:pPr>
        <w:jc w:val="center"/>
        <w:rPr>
          <w:rFonts w:ascii="Times New Roman" w:hAnsi="Times New Roman" w:cs="Times New Roman"/>
          <w:b/>
          <w:bCs/>
          <w:sz w:val="28"/>
          <w:szCs w:val="28"/>
        </w:rPr>
      </w:pPr>
      <w:r w:rsidRPr="003E4FFA">
        <w:rPr>
          <w:rFonts w:ascii="Times New Roman" w:hAnsi="Times New Roman" w:cs="Times New Roman"/>
          <w:b/>
          <w:bCs/>
          <w:sz w:val="28"/>
          <w:szCs w:val="28"/>
        </w:rPr>
        <w:t>Тема 1. Назначение и задачи пожарно-строевой подготовки. Требования правил охраны труда при проведении занятий.</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Назначение и задачи пожарно</w:t>
      </w:r>
      <w:r w:rsidRPr="003E4FFA">
        <w:rPr>
          <w:rFonts w:ascii="Times New Roman" w:hAnsi="Times New Roman" w:cs="Times New Roman"/>
          <w:szCs w:val="28"/>
        </w:rPr>
        <w:t>–</w:t>
      </w:r>
      <w:r w:rsidRPr="003E4FFA">
        <w:rPr>
          <w:rFonts w:ascii="Times New Roman" w:hAnsi="Times New Roman" w:cs="Times New Roman"/>
          <w:sz w:val="28"/>
          <w:szCs w:val="28"/>
        </w:rPr>
        <w:t>строевой подготовки, ее место в системе профессиональной подготовки. Взаимосвязь пожарно</w:t>
      </w:r>
      <w:r w:rsidRPr="003E4FFA">
        <w:rPr>
          <w:rFonts w:ascii="Times New Roman" w:hAnsi="Times New Roman" w:cs="Times New Roman"/>
          <w:szCs w:val="28"/>
        </w:rPr>
        <w:t>–</w:t>
      </w:r>
      <w:r w:rsidRPr="003E4FFA">
        <w:rPr>
          <w:rFonts w:ascii="Times New Roman" w:hAnsi="Times New Roman" w:cs="Times New Roman"/>
          <w:sz w:val="28"/>
          <w:szCs w:val="28"/>
        </w:rPr>
        <w:t>строевой подготовки с другими дисциплинами. Нормативные требования. Требования правил охраны труда при проведении занятий, пути и средства предупреждения травматизма. Понятия об упражнениях, элементах и приёмах работы с пожарно</w:t>
      </w:r>
      <w:r w:rsidRPr="003E4FFA">
        <w:rPr>
          <w:rFonts w:ascii="Times New Roman" w:hAnsi="Times New Roman" w:cs="Times New Roman"/>
          <w:szCs w:val="28"/>
        </w:rPr>
        <w:t>–</w:t>
      </w:r>
      <w:r w:rsidRPr="003E4FFA">
        <w:rPr>
          <w:rFonts w:ascii="Times New Roman" w:hAnsi="Times New Roman" w:cs="Times New Roman"/>
          <w:sz w:val="28"/>
          <w:szCs w:val="28"/>
        </w:rPr>
        <w:t>техническим и аварийно</w:t>
      </w:r>
      <w:r w:rsidRPr="003E4FFA">
        <w:rPr>
          <w:rFonts w:ascii="Times New Roman" w:hAnsi="Times New Roman" w:cs="Times New Roman"/>
          <w:szCs w:val="28"/>
        </w:rPr>
        <w:t>–</w:t>
      </w:r>
      <w:r w:rsidRPr="003E4FFA">
        <w:rPr>
          <w:rFonts w:ascii="Times New Roman" w:hAnsi="Times New Roman" w:cs="Times New Roman"/>
          <w:sz w:val="28"/>
          <w:szCs w:val="28"/>
        </w:rPr>
        <w:t>спасательным оборудованием.</w:t>
      </w:r>
    </w:p>
    <w:p w:rsidR="005947B3" w:rsidRPr="003E4FFA" w:rsidRDefault="005947B3" w:rsidP="005947B3">
      <w:pPr>
        <w:jc w:val="center"/>
        <w:rPr>
          <w:rFonts w:ascii="Times New Roman" w:hAnsi="Times New Roman" w:cs="Times New Roman"/>
          <w:b/>
          <w:bCs/>
          <w:sz w:val="28"/>
          <w:szCs w:val="28"/>
        </w:rPr>
      </w:pPr>
      <w:r w:rsidRPr="003E4FFA">
        <w:rPr>
          <w:rFonts w:ascii="Times New Roman" w:hAnsi="Times New Roman" w:cs="Times New Roman"/>
          <w:b/>
          <w:bCs/>
          <w:sz w:val="28"/>
          <w:szCs w:val="28"/>
        </w:rPr>
        <w:t>Тема 2. Укладка и надевание боевой одежды и снаряжения. Сбор и выезд по тревоге.</w:t>
      </w:r>
    </w:p>
    <w:p w:rsidR="005947B3" w:rsidRPr="003E4FFA" w:rsidRDefault="005947B3" w:rsidP="005947B3">
      <w:pPr>
        <w:ind w:firstLine="720"/>
        <w:jc w:val="both"/>
        <w:rPr>
          <w:rFonts w:ascii="Times New Roman" w:hAnsi="Times New Roman" w:cs="Times New Roman"/>
          <w:color w:val="000000"/>
          <w:spacing w:val="-1"/>
          <w:sz w:val="28"/>
          <w:szCs w:val="28"/>
        </w:rPr>
      </w:pPr>
      <w:r w:rsidRPr="003E4FFA">
        <w:rPr>
          <w:rFonts w:ascii="Times New Roman" w:hAnsi="Times New Roman" w:cs="Times New Roman"/>
          <w:sz w:val="28"/>
          <w:szCs w:val="28"/>
        </w:rPr>
        <w:t xml:space="preserve">Способы укладки и надевания боевой одежды и снаряжения. Табель обязанностей расчета. Сбор и выезд по тревоге (сбор по тревоге, надевание боевой одежды и снаряжения, посадка в автомобиль, выезд из гаража, построение расчета). Требования правил охраны труда. </w:t>
      </w:r>
    </w:p>
    <w:p w:rsidR="005947B3" w:rsidRPr="003E4FFA" w:rsidRDefault="005947B3" w:rsidP="005947B3">
      <w:pPr>
        <w:jc w:val="both"/>
        <w:rPr>
          <w:rFonts w:ascii="Times New Roman" w:hAnsi="Times New Roman" w:cs="Times New Roman"/>
          <w:b/>
          <w:bCs/>
          <w:sz w:val="28"/>
          <w:szCs w:val="28"/>
        </w:rPr>
      </w:pPr>
      <w:r w:rsidRPr="003E4FFA">
        <w:rPr>
          <w:rFonts w:ascii="Times New Roman" w:hAnsi="Times New Roman" w:cs="Times New Roman"/>
          <w:b/>
          <w:bCs/>
          <w:sz w:val="28"/>
          <w:szCs w:val="28"/>
        </w:rPr>
        <w:t>Тема 3. Упражнения со спасательной веревкой, спасательными устройствами и средствами.</w:t>
      </w:r>
    </w:p>
    <w:p w:rsidR="005947B3" w:rsidRPr="003E4FFA" w:rsidRDefault="005947B3" w:rsidP="005947B3">
      <w:pPr>
        <w:ind w:firstLine="720"/>
        <w:jc w:val="both"/>
        <w:rPr>
          <w:rFonts w:ascii="Times New Roman" w:hAnsi="Times New Roman" w:cs="Times New Roman"/>
          <w:color w:val="000000"/>
          <w:spacing w:val="-1"/>
          <w:sz w:val="28"/>
          <w:szCs w:val="28"/>
        </w:rPr>
      </w:pPr>
      <w:r w:rsidRPr="003E4FFA">
        <w:rPr>
          <w:rFonts w:ascii="Times New Roman" w:hAnsi="Times New Roman" w:cs="Times New Roman"/>
          <w:sz w:val="28"/>
          <w:szCs w:val="28"/>
        </w:rPr>
        <w:t xml:space="preserve">Закрепление спасательной веревки за конструкцию четырьмя способами, вязка двойной спасательной петли без надевания и с надеванием </w:t>
      </w:r>
      <w:r w:rsidRPr="003E4FFA">
        <w:rPr>
          <w:rFonts w:ascii="Times New Roman" w:hAnsi="Times New Roman" w:cs="Times New Roman"/>
          <w:sz w:val="28"/>
          <w:szCs w:val="28"/>
        </w:rPr>
        <w:lastRenderedPageBreak/>
        <w:t xml:space="preserve">на спасаемого, петли для подъема пожарного оборудования на высоту. Сматывание спасательной веревки в клубок. Спасание пострадавших с применением различных спасательных устройств. Спасательный рукав, тактика и порядок использования спасательного рукава. Пневматическое прыжковое спасательное устройство, тактика и порядок использования. </w:t>
      </w:r>
      <w:proofErr w:type="spellStart"/>
      <w:r w:rsidRPr="003E4FFA">
        <w:rPr>
          <w:rFonts w:ascii="Times New Roman" w:hAnsi="Times New Roman" w:cs="Times New Roman"/>
          <w:sz w:val="28"/>
          <w:szCs w:val="28"/>
        </w:rPr>
        <w:t>Самоспасание</w:t>
      </w:r>
      <w:proofErr w:type="spellEnd"/>
      <w:r w:rsidRPr="003E4FFA">
        <w:rPr>
          <w:rFonts w:ascii="Times New Roman" w:hAnsi="Times New Roman" w:cs="Times New Roman"/>
          <w:sz w:val="28"/>
          <w:szCs w:val="28"/>
        </w:rPr>
        <w:t xml:space="preserve"> с применением спасательной веревки. Требования правил охраны труда.</w:t>
      </w:r>
    </w:p>
    <w:p w:rsidR="005947B3" w:rsidRPr="003E4FFA" w:rsidRDefault="005947B3" w:rsidP="005947B3">
      <w:pPr>
        <w:jc w:val="center"/>
        <w:rPr>
          <w:rFonts w:ascii="Times New Roman" w:hAnsi="Times New Roman" w:cs="Times New Roman"/>
          <w:b/>
          <w:bCs/>
          <w:sz w:val="28"/>
          <w:szCs w:val="28"/>
        </w:rPr>
      </w:pPr>
      <w:r w:rsidRPr="003E4FFA">
        <w:rPr>
          <w:rFonts w:ascii="Times New Roman" w:hAnsi="Times New Roman" w:cs="Times New Roman"/>
          <w:b/>
          <w:bCs/>
          <w:sz w:val="28"/>
          <w:szCs w:val="28"/>
        </w:rPr>
        <w:t>Тема 4. Упражнения с пожарными рукавами, ручными стволами и рукавной арматурой.</w:t>
      </w:r>
    </w:p>
    <w:p w:rsidR="005947B3" w:rsidRPr="003E4FFA" w:rsidRDefault="005947B3" w:rsidP="005947B3">
      <w:pPr>
        <w:ind w:firstLine="720"/>
        <w:jc w:val="both"/>
        <w:rPr>
          <w:rFonts w:ascii="Times New Roman" w:hAnsi="Times New Roman" w:cs="Times New Roman"/>
          <w:sz w:val="28"/>
          <w:szCs w:val="28"/>
        </w:rPr>
      </w:pPr>
      <w:proofErr w:type="gramStart"/>
      <w:r w:rsidRPr="003E4FFA">
        <w:rPr>
          <w:rFonts w:ascii="Times New Roman" w:hAnsi="Times New Roman" w:cs="Times New Roman"/>
          <w:sz w:val="28"/>
          <w:szCs w:val="28"/>
        </w:rPr>
        <w:t>Обучить методам: укладки рукавов, прокладки, уборки магистральных и рабочих линий, соединению и разъединению рукавов, работе со стволами, приемам подачи стволов из различных положений и в зависимости от модификаций, комбинированных подъемов рукавных линий на высоты, замены поврежденных рукавов в действующий рабочий линии, наращивание действующей рукавной линии, ремонта поврежденных рукавов рукавными зажимами.</w:t>
      </w:r>
      <w:proofErr w:type="gramEnd"/>
      <w:r w:rsidRPr="003E4FFA">
        <w:rPr>
          <w:rFonts w:ascii="Times New Roman" w:hAnsi="Times New Roman" w:cs="Times New Roman"/>
          <w:sz w:val="28"/>
          <w:szCs w:val="28"/>
        </w:rPr>
        <w:t xml:space="preserve"> Требования правил охраны труда.</w:t>
      </w:r>
    </w:p>
    <w:p w:rsidR="005947B3" w:rsidRPr="003E4FFA" w:rsidRDefault="005947B3" w:rsidP="005947B3">
      <w:pPr>
        <w:jc w:val="center"/>
        <w:outlineLvl w:val="0"/>
        <w:rPr>
          <w:rFonts w:ascii="Times New Roman" w:hAnsi="Times New Roman" w:cs="Times New Roman"/>
          <w:b/>
          <w:bCs/>
          <w:sz w:val="28"/>
          <w:szCs w:val="28"/>
        </w:rPr>
      </w:pPr>
      <w:r w:rsidRPr="003E4FFA">
        <w:rPr>
          <w:rFonts w:ascii="Times New Roman" w:hAnsi="Times New Roman" w:cs="Times New Roman"/>
          <w:b/>
          <w:bCs/>
          <w:sz w:val="28"/>
          <w:szCs w:val="28"/>
        </w:rPr>
        <w:t xml:space="preserve">Тема 5. </w:t>
      </w:r>
      <w:r w:rsidRPr="003E4FFA">
        <w:rPr>
          <w:rFonts w:ascii="Times New Roman" w:hAnsi="Times New Roman" w:cs="Times New Roman"/>
          <w:b/>
          <w:sz w:val="28"/>
          <w:szCs w:val="28"/>
        </w:rPr>
        <w:t>Развертывание насосно-рукавных систем.</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Подготовка пожарного гидранта (далее - гидрант), снятие пожарной колонки с автомобиля и установка ее на гидрант, пуск и перекрытие воды; снятие пожарной колонки с гидранта и закрепление ее на автомобиле. Установка пожарного автомобиля на гидрант на два параллельных напорных рукава, на два параллельных напорно</w:t>
      </w:r>
      <w:r w:rsidRPr="003E4FFA">
        <w:rPr>
          <w:rFonts w:ascii="Times New Roman" w:hAnsi="Times New Roman" w:cs="Times New Roman"/>
          <w:szCs w:val="28"/>
        </w:rPr>
        <w:t>–</w:t>
      </w:r>
      <w:r w:rsidRPr="003E4FFA">
        <w:rPr>
          <w:rFonts w:ascii="Times New Roman" w:hAnsi="Times New Roman" w:cs="Times New Roman"/>
          <w:sz w:val="28"/>
          <w:szCs w:val="28"/>
        </w:rPr>
        <w:t>всасывающих рукава, параллельно на один напорно</w:t>
      </w:r>
      <w:r w:rsidRPr="003E4FFA">
        <w:rPr>
          <w:rFonts w:ascii="Times New Roman" w:hAnsi="Times New Roman" w:cs="Times New Roman"/>
          <w:szCs w:val="28"/>
        </w:rPr>
        <w:t>–</w:t>
      </w:r>
      <w:r w:rsidRPr="003E4FFA">
        <w:rPr>
          <w:rFonts w:ascii="Times New Roman" w:hAnsi="Times New Roman" w:cs="Times New Roman"/>
          <w:sz w:val="28"/>
          <w:szCs w:val="28"/>
        </w:rPr>
        <w:t>всасывающий и один напорный рукав с пуском воды. Установка пожарного автомобиля на открытый водоем на два всасывающих рукава. Подготовка к развертыванию, предварительное и полное развертывание отделений на автоцистерне и автонасосе. Развертывание отделения на АЦ с подачей стволов без установки и с установкой автомобиля на источник воды. Обязанности номеров по табелю расчета. Развертывание отделения с установкой лафетного ствола. Развертывание отделения на АЦ с подачей ручных пожарных стволов, ГПС</w:t>
      </w:r>
      <w:r w:rsidRPr="003E4FFA">
        <w:rPr>
          <w:rFonts w:ascii="Times New Roman" w:hAnsi="Times New Roman" w:cs="Times New Roman"/>
          <w:szCs w:val="28"/>
        </w:rPr>
        <w:t>–</w:t>
      </w:r>
      <w:r w:rsidRPr="003E4FFA">
        <w:rPr>
          <w:rFonts w:ascii="Times New Roman" w:hAnsi="Times New Roman" w:cs="Times New Roman"/>
          <w:sz w:val="28"/>
          <w:szCs w:val="28"/>
        </w:rPr>
        <w:t>600, воздушно</w:t>
      </w:r>
      <w:r w:rsidRPr="003E4FFA">
        <w:rPr>
          <w:rFonts w:ascii="Times New Roman" w:hAnsi="Times New Roman" w:cs="Times New Roman"/>
          <w:szCs w:val="28"/>
        </w:rPr>
        <w:t>–</w:t>
      </w:r>
      <w:r w:rsidRPr="003E4FFA">
        <w:rPr>
          <w:rFonts w:ascii="Times New Roman" w:hAnsi="Times New Roman" w:cs="Times New Roman"/>
          <w:sz w:val="28"/>
          <w:szCs w:val="28"/>
        </w:rPr>
        <w:t>пенных и порошковых стволов. Требования правил охраны труда.</w:t>
      </w:r>
    </w:p>
    <w:p w:rsidR="005947B3" w:rsidRPr="003E4FFA" w:rsidRDefault="005947B3" w:rsidP="005947B3">
      <w:pPr>
        <w:jc w:val="center"/>
        <w:rPr>
          <w:rFonts w:ascii="Times New Roman" w:hAnsi="Times New Roman" w:cs="Times New Roman"/>
          <w:b/>
          <w:bCs/>
          <w:sz w:val="28"/>
          <w:szCs w:val="28"/>
        </w:rPr>
      </w:pPr>
      <w:r w:rsidRPr="003E4FFA">
        <w:rPr>
          <w:rFonts w:ascii="Times New Roman" w:hAnsi="Times New Roman" w:cs="Times New Roman"/>
          <w:b/>
          <w:bCs/>
          <w:sz w:val="28"/>
          <w:szCs w:val="28"/>
        </w:rPr>
        <w:t>Тема 6. Упражнения с аварийно-спасательным инструментом и оборудованием.</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Снятие аварийно-спасательного оборудования с пожарного автомобиля и подготовка его к работе.</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lastRenderedPageBreak/>
        <w:t>Приемы работы с аварийно</w:t>
      </w:r>
      <w:r w:rsidRPr="003E4FFA">
        <w:rPr>
          <w:rFonts w:ascii="Times New Roman" w:hAnsi="Times New Roman" w:cs="Times New Roman"/>
          <w:szCs w:val="28"/>
        </w:rPr>
        <w:t>–</w:t>
      </w:r>
      <w:r w:rsidRPr="003E4FFA">
        <w:rPr>
          <w:rFonts w:ascii="Times New Roman" w:hAnsi="Times New Roman" w:cs="Times New Roman"/>
          <w:sz w:val="28"/>
          <w:szCs w:val="28"/>
        </w:rPr>
        <w:t>спасательным оборудованием при перекусывании, раздвигании металлической арматуры, труб, элементов металлических конструкций.</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Приемы работы с аварийно</w:t>
      </w:r>
      <w:r w:rsidRPr="003E4FFA">
        <w:rPr>
          <w:rFonts w:ascii="Times New Roman" w:hAnsi="Times New Roman" w:cs="Times New Roman"/>
          <w:szCs w:val="28"/>
        </w:rPr>
        <w:t>–</w:t>
      </w:r>
      <w:r w:rsidRPr="003E4FFA">
        <w:rPr>
          <w:rFonts w:ascii="Times New Roman" w:hAnsi="Times New Roman" w:cs="Times New Roman"/>
          <w:sz w:val="28"/>
          <w:szCs w:val="28"/>
        </w:rPr>
        <w:t>спасательным оборудованием при вскрытии элементов строительных конструкции, проделывании отверстий и проемов в них.</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Приемы работы с аварийно</w:t>
      </w:r>
      <w:r w:rsidRPr="003E4FFA">
        <w:rPr>
          <w:rFonts w:ascii="Times New Roman" w:hAnsi="Times New Roman" w:cs="Times New Roman"/>
          <w:szCs w:val="28"/>
        </w:rPr>
        <w:t>–</w:t>
      </w:r>
      <w:r w:rsidRPr="003E4FFA">
        <w:rPr>
          <w:rFonts w:ascii="Times New Roman" w:hAnsi="Times New Roman" w:cs="Times New Roman"/>
          <w:sz w:val="28"/>
          <w:szCs w:val="28"/>
        </w:rPr>
        <w:t xml:space="preserve">спасательным оборудованием при подъеме, сдвиге и перемещении предметов и элементов конструкций зданий и сооружений, наложении пластырей, прекращении истечения жидкостей из цистерн и емкостей. </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Приемы работы с аварийно</w:t>
      </w:r>
      <w:r w:rsidRPr="003E4FFA">
        <w:rPr>
          <w:rFonts w:ascii="Times New Roman" w:hAnsi="Times New Roman" w:cs="Times New Roman"/>
          <w:szCs w:val="28"/>
        </w:rPr>
        <w:t>–</w:t>
      </w:r>
      <w:r w:rsidRPr="003E4FFA">
        <w:rPr>
          <w:rFonts w:ascii="Times New Roman" w:hAnsi="Times New Roman" w:cs="Times New Roman"/>
          <w:sz w:val="28"/>
          <w:szCs w:val="28"/>
        </w:rPr>
        <w:t>спасательным оборудованием при извлечении пострадавших из автотранспорта при ДТП.</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Требования правил охраны труда.</w:t>
      </w:r>
    </w:p>
    <w:p w:rsidR="005947B3" w:rsidRPr="003E4FFA" w:rsidRDefault="005947B3" w:rsidP="005947B3">
      <w:pPr>
        <w:jc w:val="center"/>
        <w:outlineLvl w:val="0"/>
        <w:rPr>
          <w:rFonts w:ascii="Times New Roman" w:hAnsi="Times New Roman" w:cs="Times New Roman"/>
          <w:b/>
          <w:bCs/>
          <w:sz w:val="28"/>
          <w:szCs w:val="28"/>
        </w:rPr>
      </w:pPr>
      <w:r w:rsidRPr="003E4FFA">
        <w:rPr>
          <w:rFonts w:ascii="Times New Roman" w:hAnsi="Times New Roman" w:cs="Times New Roman"/>
          <w:b/>
          <w:bCs/>
          <w:sz w:val="28"/>
          <w:szCs w:val="28"/>
        </w:rPr>
        <w:t xml:space="preserve">Тема 7. Упражнения на </w:t>
      </w:r>
      <w:proofErr w:type="spellStart"/>
      <w:r w:rsidRPr="003E4FFA">
        <w:rPr>
          <w:rFonts w:ascii="Times New Roman" w:hAnsi="Times New Roman" w:cs="Times New Roman"/>
          <w:b/>
          <w:bCs/>
          <w:sz w:val="28"/>
          <w:szCs w:val="28"/>
        </w:rPr>
        <w:t>автолестнице</w:t>
      </w:r>
      <w:proofErr w:type="spellEnd"/>
      <w:r w:rsidRPr="003E4FFA">
        <w:rPr>
          <w:rFonts w:ascii="Times New Roman" w:hAnsi="Times New Roman" w:cs="Times New Roman"/>
          <w:b/>
          <w:bCs/>
          <w:sz w:val="28"/>
          <w:szCs w:val="28"/>
        </w:rPr>
        <w:t>.</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 xml:space="preserve">Подъем по </w:t>
      </w:r>
      <w:proofErr w:type="spellStart"/>
      <w:r w:rsidRPr="003E4FFA">
        <w:rPr>
          <w:rFonts w:ascii="Times New Roman" w:hAnsi="Times New Roman" w:cs="Times New Roman"/>
          <w:sz w:val="28"/>
          <w:szCs w:val="28"/>
        </w:rPr>
        <w:t>автолестнице</w:t>
      </w:r>
      <w:proofErr w:type="spellEnd"/>
      <w:r w:rsidRPr="003E4FFA">
        <w:rPr>
          <w:rFonts w:ascii="Times New Roman" w:hAnsi="Times New Roman" w:cs="Times New Roman"/>
          <w:sz w:val="28"/>
          <w:szCs w:val="28"/>
        </w:rPr>
        <w:t xml:space="preserve">, прокладка сухой рукавной линии, работа со стволом на </w:t>
      </w:r>
      <w:proofErr w:type="spellStart"/>
      <w:r w:rsidRPr="003E4FFA">
        <w:rPr>
          <w:rFonts w:ascii="Times New Roman" w:hAnsi="Times New Roman" w:cs="Times New Roman"/>
          <w:sz w:val="28"/>
          <w:szCs w:val="28"/>
        </w:rPr>
        <w:t>автолестнице</w:t>
      </w:r>
      <w:proofErr w:type="spellEnd"/>
      <w:r w:rsidRPr="003E4FFA">
        <w:rPr>
          <w:rFonts w:ascii="Times New Roman" w:hAnsi="Times New Roman" w:cs="Times New Roman"/>
          <w:sz w:val="28"/>
          <w:szCs w:val="28"/>
        </w:rPr>
        <w:t>. Отработка элементов подъема, возможные схемы использования. Подъем на этажи учебной башни и крышу многоэтажных зданий с помощью коленчатого автоподъемника. Работа со стволами с автоподъемника. Спасание пострадавших с верхних этажей.  Требования правил охраны труда.</w:t>
      </w:r>
    </w:p>
    <w:p w:rsidR="005947B3" w:rsidRPr="003E4FFA" w:rsidRDefault="005947B3" w:rsidP="005947B3">
      <w:pPr>
        <w:jc w:val="center"/>
        <w:outlineLvl w:val="0"/>
        <w:rPr>
          <w:rFonts w:ascii="Times New Roman" w:hAnsi="Times New Roman" w:cs="Times New Roman"/>
          <w:b/>
          <w:bCs/>
          <w:sz w:val="28"/>
          <w:szCs w:val="28"/>
        </w:rPr>
      </w:pPr>
      <w:r w:rsidRPr="003E4FFA">
        <w:rPr>
          <w:rFonts w:ascii="Times New Roman" w:hAnsi="Times New Roman" w:cs="Times New Roman"/>
          <w:b/>
          <w:bCs/>
          <w:sz w:val="28"/>
          <w:szCs w:val="28"/>
        </w:rPr>
        <w:t>Тема 8.  Упражнения с ручными пожарными лестницами.</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Снятие выдвижной лестницы с пожарного автомобиля, переноска к месту установки, установка и подъем по ней на этажи учебной башни, укладка лестницы на автомобиль.</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Снятие штурмовой лестницы с пожарного автомобиля, переноска к учебной башне, подъем по лестнице на этажи учебной башни, спуск вниз, укладка лестницы на автомобиль.</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Комбинированный подъем со штурмовой лестницей по выдвижной лестнице на 4</w:t>
      </w:r>
      <w:r w:rsidRPr="003E4FFA">
        <w:rPr>
          <w:rFonts w:ascii="Times New Roman" w:hAnsi="Times New Roman" w:cs="Times New Roman"/>
          <w:szCs w:val="28"/>
        </w:rPr>
        <w:t>–</w:t>
      </w:r>
      <w:r w:rsidRPr="003E4FFA">
        <w:rPr>
          <w:rFonts w:ascii="Times New Roman" w:hAnsi="Times New Roman" w:cs="Times New Roman"/>
          <w:sz w:val="28"/>
          <w:szCs w:val="28"/>
        </w:rPr>
        <w:t xml:space="preserve">й этаж учебной башни. </w:t>
      </w:r>
    </w:p>
    <w:p w:rsidR="005947B3" w:rsidRPr="003E4FFA" w:rsidRDefault="005947B3" w:rsidP="005947B3">
      <w:pPr>
        <w:jc w:val="both"/>
        <w:rPr>
          <w:rFonts w:ascii="Times New Roman" w:hAnsi="Times New Roman" w:cs="Times New Roman"/>
          <w:sz w:val="28"/>
          <w:szCs w:val="28"/>
        </w:rPr>
      </w:pPr>
      <w:r w:rsidRPr="003E4FFA">
        <w:rPr>
          <w:rFonts w:ascii="Times New Roman" w:hAnsi="Times New Roman" w:cs="Times New Roman"/>
          <w:sz w:val="28"/>
          <w:szCs w:val="28"/>
        </w:rPr>
        <w:t>Подъем по пожарным штурмовым лестницам, подвешенным «цепью». Требования правил охраны труда.</w:t>
      </w:r>
    </w:p>
    <w:p w:rsidR="005947B3" w:rsidRPr="003E4FFA" w:rsidRDefault="005947B3" w:rsidP="005947B3">
      <w:pPr>
        <w:ind w:firstLine="720"/>
        <w:jc w:val="both"/>
        <w:rPr>
          <w:rFonts w:ascii="Times New Roman" w:hAnsi="Times New Roman" w:cs="Times New Roman"/>
          <w:sz w:val="28"/>
          <w:szCs w:val="28"/>
        </w:rPr>
      </w:pPr>
    </w:p>
    <w:p w:rsidR="005947B3" w:rsidRPr="003E4FFA" w:rsidRDefault="005947B3" w:rsidP="005947B3">
      <w:pPr>
        <w:jc w:val="both"/>
        <w:rPr>
          <w:rFonts w:ascii="Times New Roman" w:hAnsi="Times New Roman" w:cs="Times New Roman"/>
          <w:b/>
          <w:bCs/>
          <w:sz w:val="28"/>
          <w:szCs w:val="28"/>
        </w:rPr>
      </w:pPr>
      <w:r w:rsidRPr="003E4FFA">
        <w:rPr>
          <w:rFonts w:ascii="Times New Roman" w:hAnsi="Times New Roman" w:cs="Times New Roman"/>
          <w:b/>
          <w:bCs/>
          <w:sz w:val="28"/>
          <w:szCs w:val="28"/>
        </w:rPr>
        <w:lastRenderedPageBreak/>
        <w:t>Тема 9.  Преодоление 100-м полосы с препятствиями.</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Техника старта и преодоление забора, техника преодоления бума, соединение рукавов и разветвления, подсоединение ствола, финиш. Требования правил охраны труда.</w:t>
      </w:r>
    </w:p>
    <w:p w:rsidR="005947B3" w:rsidRPr="003E4FFA" w:rsidRDefault="005947B3" w:rsidP="005947B3">
      <w:pPr>
        <w:jc w:val="center"/>
        <w:outlineLvl w:val="0"/>
        <w:rPr>
          <w:rFonts w:ascii="Times New Roman" w:hAnsi="Times New Roman" w:cs="Times New Roman"/>
          <w:b/>
          <w:bCs/>
          <w:sz w:val="28"/>
          <w:szCs w:val="28"/>
        </w:rPr>
      </w:pPr>
    </w:p>
    <w:p w:rsidR="005947B3" w:rsidRPr="003E4FFA" w:rsidRDefault="005947B3" w:rsidP="005947B3">
      <w:pPr>
        <w:outlineLvl w:val="0"/>
        <w:rPr>
          <w:rFonts w:ascii="Times New Roman" w:hAnsi="Times New Roman" w:cs="Times New Roman"/>
          <w:b/>
          <w:bCs/>
          <w:sz w:val="28"/>
          <w:szCs w:val="28"/>
        </w:rPr>
      </w:pPr>
      <w:r w:rsidRPr="003E4FFA">
        <w:rPr>
          <w:rFonts w:ascii="Times New Roman" w:hAnsi="Times New Roman" w:cs="Times New Roman"/>
          <w:b/>
          <w:bCs/>
          <w:sz w:val="28"/>
          <w:szCs w:val="28"/>
        </w:rPr>
        <w:t>Тема 10.  Преодоление огневой полосы психологической подготовки.</w:t>
      </w:r>
    </w:p>
    <w:p w:rsidR="005947B3" w:rsidRPr="003E4FFA" w:rsidRDefault="005947B3" w:rsidP="005947B3">
      <w:pPr>
        <w:ind w:firstLine="720"/>
        <w:jc w:val="both"/>
        <w:rPr>
          <w:rFonts w:ascii="Times New Roman" w:hAnsi="Times New Roman" w:cs="Times New Roman"/>
          <w:sz w:val="28"/>
          <w:szCs w:val="28"/>
        </w:rPr>
      </w:pPr>
      <w:r w:rsidRPr="003E4FFA">
        <w:rPr>
          <w:rFonts w:ascii="Times New Roman" w:hAnsi="Times New Roman" w:cs="Times New Roman"/>
          <w:sz w:val="28"/>
          <w:szCs w:val="28"/>
        </w:rPr>
        <w:t>Устройство огневой полосы психологической подготовки пожарных и порядок преодоления снарядов огневой полосы. Преодоление снарядов огневой полосы без воздействия на личный состав огня и дыма, при воздействии огня и дыма. Требования правил охраны труда.</w:t>
      </w:r>
    </w:p>
    <w:p w:rsidR="00024904" w:rsidRPr="003E4FFA" w:rsidRDefault="005947B3" w:rsidP="00024904">
      <w:pPr>
        <w:jc w:val="center"/>
        <w:rPr>
          <w:rFonts w:ascii="Times New Roman" w:hAnsi="Times New Roman" w:cs="Times New Roman"/>
          <w:b/>
          <w:sz w:val="28"/>
          <w:szCs w:val="28"/>
        </w:rPr>
      </w:pPr>
      <w:r w:rsidRPr="003E4FFA">
        <w:rPr>
          <w:rFonts w:ascii="Times New Roman" w:hAnsi="Times New Roman" w:cs="Times New Roman"/>
          <w:b/>
          <w:sz w:val="28"/>
          <w:szCs w:val="28"/>
        </w:rPr>
        <w:t>Промежуточная аттестация (зачет)</w:t>
      </w:r>
      <w:r w:rsidRPr="003E4FFA">
        <w:rPr>
          <w:rFonts w:ascii="Times New Roman" w:hAnsi="Times New Roman" w:cs="Times New Roman"/>
          <w:b/>
          <w:sz w:val="28"/>
          <w:szCs w:val="28"/>
        </w:rPr>
        <w:tab/>
        <w:t>4 часа</w:t>
      </w:r>
    </w:p>
    <w:p w:rsidR="00170F3E" w:rsidRPr="003E4FFA" w:rsidRDefault="00170F3E" w:rsidP="00170F3E">
      <w:pPr>
        <w:pStyle w:val="a3"/>
        <w:numPr>
          <w:ilvl w:val="0"/>
          <w:numId w:val="6"/>
        </w:numPr>
        <w:jc w:val="center"/>
        <w:rPr>
          <w:rFonts w:ascii="Times New Roman" w:hAnsi="Times New Roman" w:cs="Times New Roman"/>
          <w:b/>
          <w:sz w:val="28"/>
          <w:szCs w:val="28"/>
        </w:rPr>
      </w:pPr>
      <w:r w:rsidRPr="003E4FFA">
        <w:rPr>
          <w:rFonts w:ascii="Times New Roman" w:hAnsi="Times New Roman" w:cs="Times New Roman"/>
          <w:b/>
          <w:sz w:val="28"/>
          <w:szCs w:val="28"/>
        </w:rPr>
        <w:t xml:space="preserve"> Первая помощь</w:t>
      </w:r>
    </w:p>
    <w:p w:rsidR="00170F3E" w:rsidRPr="003E4FFA" w:rsidRDefault="00170F3E" w:rsidP="00170F3E">
      <w:pPr>
        <w:pStyle w:val="a3"/>
        <w:ind w:left="1080"/>
        <w:rPr>
          <w:rFonts w:ascii="Times New Roman" w:hAnsi="Times New Roman" w:cs="Times New Roman"/>
          <w:b/>
          <w:sz w:val="28"/>
          <w:szCs w:val="28"/>
        </w:rPr>
      </w:pPr>
    </w:p>
    <w:p w:rsidR="00170F3E" w:rsidRPr="003E4FFA" w:rsidRDefault="00170F3E" w:rsidP="00170F3E">
      <w:pPr>
        <w:jc w:val="center"/>
        <w:rPr>
          <w:rFonts w:ascii="Times New Roman" w:eastAsia="Calibri" w:hAnsi="Times New Roman" w:cs="Times New Roman"/>
          <w:b/>
          <w:sz w:val="28"/>
          <w:szCs w:val="28"/>
        </w:rPr>
      </w:pPr>
      <w:r w:rsidRPr="003E4FFA">
        <w:rPr>
          <w:rFonts w:ascii="Times New Roman" w:eastAsia="Calibri" w:hAnsi="Times New Roman" w:cs="Times New Roman"/>
          <w:b/>
          <w:sz w:val="28"/>
          <w:szCs w:val="28"/>
        </w:rPr>
        <w:t>Пояснительная записка</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В настоящее время деятельность пожарных включает не только осуществление действий по тушению пожаров, но и проведение первоочередных аварийно-спасательных работ при тушении пожаров, ликвидацию последствий стихийных бедствий и техногенных катастроф. Основным назначением изучения дисциплины «Первая помощь» является повышение уровня профессиональной подготовки пожарных подразделений ГПС МЧС России путем приобретения основ оказания первой помощи, обеспечивающих выбор оптимальных средств и методов защиты личного состава и спасения пострадавших.</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Цель изучения дисциплины:</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 xml:space="preserve">овладеть основами оказания первой помощи пострадавшим на пожаре, при авариях, стихийных бедствиях; </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освоить правила и приемы защиты (самосохранения) в экстремальных условиях;</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воспитать чувство ответственности за жизнь и здоровье личного состава подразделений ГПС МЧС России и за своевременное и правильное оказание первой помощи населению.</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В результате изучения дисциплины пожарные должны:</w:t>
      </w:r>
    </w:p>
    <w:p w:rsidR="00170F3E" w:rsidRPr="003E4FFA" w:rsidRDefault="00170F3E" w:rsidP="00170F3E">
      <w:pPr>
        <w:spacing w:after="0" w:line="240" w:lineRule="auto"/>
        <w:ind w:firstLine="720"/>
        <w:jc w:val="both"/>
        <w:rPr>
          <w:rFonts w:ascii="Times New Roman" w:eastAsia="Calibri" w:hAnsi="Times New Roman" w:cs="Times New Roman"/>
          <w:b/>
          <w:sz w:val="28"/>
          <w:szCs w:val="28"/>
        </w:rPr>
      </w:pPr>
    </w:p>
    <w:p w:rsidR="00170F3E" w:rsidRPr="003E4FFA" w:rsidRDefault="00170F3E" w:rsidP="00170F3E">
      <w:pPr>
        <w:spacing w:after="0" w:line="240" w:lineRule="auto"/>
        <w:ind w:firstLine="720"/>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ЗНАТЬ:</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анатомию и физиологию человека;</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состояния, угрожающие жизни человека;</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действие ряда лекарственных препаратов;</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lastRenderedPageBreak/>
        <w:t>характеристику различных видов травматических повреждений, термических поражений, кровотечений;</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признаки клинической и биологической смерти, асфиксии, шокового состояния, комы, обморока;</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алгоритмы диагностики и оказания первой помощи.</w:t>
      </w:r>
    </w:p>
    <w:p w:rsidR="00170F3E" w:rsidRPr="003E4FFA" w:rsidRDefault="00170F3E" w:rsidP="00170F3E">
      <w:pPr>
        <w:spacing w:after="0" w:line="240" w:lineRule="auto"/>
        <w:ind w:firstLine="720"/>
        <w:jc w:val="both"/>
        <w:rPr>
          <w:rFonts w:ascii="Times New Roman" w:eastAsia="Calibri" w:hAnsi="Times New Roman" w:cs="Times New Roman"/>
          <w:b/>
          <w:sz w:val="28"/>
          <w:szCs w:val="28"/>
        </w:rPr>
      </w:pPr>
    </w:p>
    <w:p w:rsidR="00170F3E" w:rsidRPr="003E4FFA" w:rsidRDefault="00170F3E" w:rsidP="00170F3E">
      <w:pPr>
        <w:spacing w:after="0" w:line="240" w:lineRule="auto"/>
        <w:ind w:firstLine="720"/>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УМЕТЬ:</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 xml:space="preserve">применять способы оказания первой помощи при травмах (ушибах, растяжениях, разрывах, переломах и вывихах); </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 xml:space="preserve">оказывать первую помощь при травматическом шоке и синдроме длительного сдавливания; </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 xml:space="preserve">использовать способы оказания первой помощи при ожогах, обморожениях, тепловом и солнечном ударе, общем переохлаждении организма; </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 xml:space="preserve">применять приемы оказания первой помощи при утоплении и асфиксии; приемы первой помощи при поражении электрическим током; приемы первой помощи в неотложных состояниях при терапевтических и хирургических заболеваниях; </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простейшими способами обрабатывать раны, дезинфицировать и накладывать асептические повязки при повреждениях различной локализации.</w:t>
      </w:r>
    </w:p>
    <w:p w:rsidR="00170F3E" w:rsidRPr="003E4FFA" w:rsidRDefault="00170F3E" w:rsidP="00170F3E">
      <w:pPr>
        <w:spacing w:after="0" w:line="240" w:lineRule="auto"/>
        <w:ind w:firstLine="720"/>
        <w:jc w:val="both"/>
        <w:rPr>
          <w:rFonts w:ascii="Times New Roman" w:eastAsia="Calibri" w:hAnsi="Times New Roman" w:cs="Times New Roman"/>
          <w:b/>
          <w:sz w:val="28"/>
          <w:szCs w:val="28"/>
        </w:rPr>
      </w:pPr>
    </w:p>
    <w:p w:rsidR="00170F3E" w:rsidRPr="003E4FFA" w:rsidRDefault="00170F3E" w:rsidP="00170F3E">
      <w:pPr>
        <w:spacing w:after="0" w:line="240" w:lineRule="auto"/>
        <w:ind w:firstLine="720"/>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Иметь представление:</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 xml:space="preserve">о способах, алгоритмах диагностики и оказания первой помощи при воздействии на организм человека поражающих факторов различных ЧС; </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 xml:space="preserve">о приемах первой помощи для спасения пострадавших в порядке само - и взаимопомощи в условиях чрезвычайной ситуации; </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 xml:space="preserve">о способах оказания первой помощи при кровотечениях и механических повреждениях; </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об основах сердечно-легочной реанимации;</w:t>
      </w:r>
    </w:p>
    <w:p w:rsidR="00170F3E" w:rsidRPr="003E4FFA" w:rsidRDefault="00170F3E" w:rsidP="00170F3E">
      <w:pPr>
        <w:widowControl w:val="0"/>
        <w:numPr>
          <w:ilvl w:val="0"/>
          <w:numId w:val="14"/>
        </w:numPr>
        <w:shd w:val="clear" w:color="auto" w:fill="FFFFFF"/>
        <w:tabs>
          <w:tab w:val="clear" w:pos="720"/>
          <w:tab w:val="num" w:pos="426"/>
          <w:tab w:val="num" w:pos="1080"/>
        </w:tabs>
        <w:autoSpaceDE w:val="0"/>
        <w:autoSpaceDN w:val="0"/>
        <w:adjustRightInd w:val="0"/>
        <w:spacing w:after="0" w:line="240" w:lineRule="auto"/>
        <w:ind w:left="0" w:firstLine="720"/>
        <w:jc w:val="both"/>
        <w:rPr>
          <w:rFonts w:ascii="Times New Roman" w:eastAsia="Times New Roman" w:hAnsi="Times New Roman" w:cs="Times New Roman"/>
          <w:bCs/>
          <w:sz w:val="28"/>
          <w:szCs w:val="20"/>
          <w:lang w:eastAsia="ru-RU"/>
        </w:rPr>
      </w:pPr>
      <w:r w:rsidRPr="003E4FFA">
        <w:rPr>
          <w:rFonts w:ascii="Times New Roman" w:eastAsia="Times New Roman" w:hAnsi="Times New Roman" w:cs="Times New Roman"/>
          <w:bCs/>
          <w:sz w:val="28"/>
          <w:szCs w:val="20"/>
          <w:lang w:eastAsia="ru-RU"/>
        </w:rPr>
        <w:t>о способах транспортировки пострадавших при различных травмах и организации медицинской сортировки.</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Организационными формами изучения дисциплины являются уроки – лекции, уроки, семинары. Часть учебного материала планируется для самостоятельной работы слушателей в соответствии с учебной программой.</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По окончании изучения дисциплины проводится промежуточная аттестация в форме дифференцированного зачета.</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
    <w:p w:rsidR="00170F3E" w:rsidRPr="003E4FFA" w:rsidRDefault="00170F3E" w:rsidP="00170F3E">
      <w:pPr>
        <w:jc w:val="center"/>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ТЕМАТИЧЕСКИЙ ПЛАН:</w:t>
      </w:r>
    </w:p>
    <w:tbl>
      <w:tblPr>
        <w:tblW w:w="9781" w:type="dxa"/>
        <w:tblInd w:w="-102" w:type="dxa"/>
        <w:tblLayout w:type="fixed"/>
        <w:tblCellMar>
          <w:left w:w="40" w:type="dxa"/>
          <w:right w:w="40" w:type="dxa"/>
        </w:tblCellMar>
        <w:tblLook w:val="0000" w:firstRow="0" w:lastRow="0" w:firstColumn="0" w:lastColumn="0" w:noHBand="0" w:noVBand="0"/>
      </w:tblPr>
      <w:tblGrid>
        <w:gridCol w:w="709"/>
        <w:gridCol w:w="5529"/>
        <w:gridCol w:w="1134"/>
        <w:gridCol w:w="1275"/>
        <w:gridCol w:w="1134"/>
      </w:tblGrid>
      <w:tr w:rsidR="00170F3E" w:rsidRPr="003E4FFA" w:rsidTr="00173435">
        <w:trPr>
          <w:cantSplit/>
          <w:trHeight w:val="20"/>
        </w:trPr>
        <w:tc>
          <w:tcPr>
            <w:tcW w:w="709" w:type="dxa"/>
            <w:vMerge w:val="restart"/>
            <w:tcBorders>
              <w:top w:val="single" w:sz="4" w:space="0" w:color="auto"/>
              <w:left w:val="single" w:sz="6" w:space="0" w:color="auto"/>
              <w:bottom w:val="nil"/>
              <w:right w:val="single" w:sz="6" w:space="0" w:color="auto"/>
            </w:tcBorders>
            <w:shd w:val="clear" w:color="auto" w:fill="FFFFFF"/>
            <w:vAlign w:val="center"/>
          </w:tcPr>
          <w:p w:rsidR="00170F3E" w:rsidRPr="003E4FFA" w:rsidRDefault="00170F3E" w:rsidP="00170F3E">
            <w:pPr>
              <w:jc w:val="center"/>
              <w:rPr>
                <w:rFonts w:ascii="Times New Roman" w:eastAsia="Calibri" w:hAnsi="Times New Roman" w:cs="Times New Roman"/>
                <w:sz w:val="24"/>
                <w:szCs w:val="24"/>
              </w:rPr>
            </w:pPr>
          </w:p>
          <w:p w:rsidR="00170F3E" w:rsidRPr="003E4FFA" w:rsidRDefault="00170F3E" w:rsidP="00170F3E">
            <w:pPr>
              <w:jc w:val="center"/>
              <w:rPr>
                <w:rFonts w:ascii="Times New Roman" w:eastAsia="Calibri" w:hAnsi="Times New Roman" w:cs="Times New Roman"/>
                <w:sz w:val="24"/>
                <w:szCs w:val="24"/>
              </w:rPr>
            </w:pPr>
          </w:p>
          <w:p w:rsidR="00170F3E" w:rsidRPr="003E4FFA" w:rsidRDefault="00170F3E" w:rsidP="00170F3E">
            <w:pPr>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w:t>
            </w:r>
          </w:p>
          <w:p w:rsidR="00170F3E" w:rsidRPr="003E4FFA" w:rsidRDefault="00170F3E" w:rsidP="00170F3E">
            <w:pPr>
              <w:jc w:val="center"/>
              <w:rPr>
                <w:rFonts w:ascii="Times New Roman" w:eastAsia="Calibri" w:hAnsi="Times New Roman" w:cs="Times New Roman"/>
                <w:sz w:val="24"/>
                <w:szCs w:val="24"/>
              </w:rPr>
            </w:pPr>
            <w:proofErr w:type="gramStart"/>
            <w:r w:rsidRPr="003E4FFA">
              <w:rPr>
                <w:rFonts w:ascii="Times New Roman" w:eastAsia="Calibri" w:hAnsi="Times New Roman" w:cs="Times New Roman"/>
                <w:sz w:val="24"/>
                <w:szCs w:val="24"/>
              </w:rPr>
              <w:t>п</w:t>
            </w:r>
            <w:proofErr w:type="gramEnd"/>
            <w:r w:rsidRPr="003E4FFA">
              <w:rPr>
                <w:rFonts w:ascii="Times New Roman" w:eastAsia="Calibri" w:hAnsi="Times New Roman" w:cs="Times New Roman"/>
                <w:sz w:val="24"/>
                <w:szCs w:val="24"/>
              </w:rPr>
              <w:t>/п</w:t>
            </w:r>
          </w:p>
        </w:tc>
        <w:tc>
          <w:tcPr>
            <w:tcW w:w="5529" w:type="dxa"/>
            <w:vMerge w:val="restart"/>
            <w:tcBorders>
              <w:top w:val="single" w:sz="4" w:space="0" w:color="auto"/>
              <w:left w:val="single" w:sz="6" w:space="0" w:color="auto"/>
              <w:bottom w:val="nil"/>
              <w:right w:val="single" w:sz="6" w:space="0" w:color="auto"/>
            </w:tcBorders>
            <w:shd w:val="clear" w:color="auto" w:fill="FFFFFF"/>
            <w:vAlign w:val="center"/>
          </w:tcPr>
          <w:p w:rsidR="00170F3E" w:rsidRPr="003E4FFA" w:rsidRDefault="00170F3E" w:rsidP="00170F3E">
            <w:pPr>
              <w:jc w:val="center"/>
              <w:rPr>
                <w:rFonts w:ascii="Times New Roman" w:eastAsia="Calibri" w:hAnsi="Times New Roman" w:cs="Times New Roman"/>
                <w:sz w:val="24"/>
                <w:szCs w:val="24"/>
              </w:rPr>
            </w:pPr>
          </w:p>
          <w:p w:rsidR="00170F3E" w:rsidRPr="003E4FFA" w:rsidRDefault="00170F3E" w:rsidP="00170F3E">
            <w:pPr>
              <w:jc w:val="center"/>
              <w:rPr>
                <w:rFonts w:ascii="Times New Roman" w:eastAsia="Calibri" w:hAnsi="Times New Roman" w:cs="Times New Roman"/>
                <w:sz w:val="24"/>
                <w:szCs w:val="24"/>
              </w:rPr>
            </w:pPr>
          </w:p>
          <w:p w:rsidR="00170F3E" w:rsidRPr="003E4FFA" w:rsidRDefault="00170F3E" w:rsidP="00170F3E">
            <w:pPr>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Наименование тем</w:t>
            </w:r>
          </w:p>
        </w:tc>
        <w:tc>
          <w:tcPr>
            <w:tcW w:w="1134" w:type="dxa"/>
            <w:vMerge w:val="restart"/>
            <w:tcBorders>
              <w:top w:val="single" w:sz="4" w:space="0" w:color="auto"/>
              <w:left w:val="single" w:sz="6" w:space="0" w:color="auto"/>
              <w:bottom w:val="nil"/>
              <w:right w:val="single" w:sz="6" w:space="0" w:color="auto"/>
            </w:tcBorders>
            <w:shd w:val="clear" w:color="auto" w:fill="FFFFFF"/>
            <w:vAlign w:val="center"/>
          </w:tcPr>
          <w:p w:rsidR="00170F3E" w:rsidRPr="003E4FFA" w:rsidRDefault="00170F3E" w:rsidP="00170F3E">
            <w:pPr>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lastRenderedPageBreak/>
              <w:t>Всего часов</w:t>
            </w:r>
          </w:p>
        </w:tc>
        <w:tc>
          <w:tcPr>
            <w:tcW w:w="2409" w:type="dxa"/>
            <w:gridSpan w:val="2"/>
            <w:tcBorders>
              <w:top w:val="single" w:sz="4" w:space="0" w:color="auto"/>
              <w:left w:val="single" w:sz="6" w:space="0" w:color="auto"/>
              <w:bottom w:val="single" w:sz="6" w:space="0" w:color="auto"/>
              <w:right w:val="single" w:sz="4" w:space="0" w:color="auto"/>
            </w:tcBorders>
            <w:shd w:val="clear" w:color="auto" w:fill="FFFFFF"/>
            <w:vAlign w:val="center"/>
          </w:tcPr>
          <w:p w:rsidR="00170F3E" w:rsidRPr="003E4FFA" w:rsidRDefault="00170F3E" w:rsidP="00170F3E">
            <w:pPr>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Количество часов по видам занятий</w:t>
            </w:r>
          </w:p>
        </w:tc>
      </w:tr>
      <w:tr w:rsidR="00170F3E" w:rsidRPr="003E4FFA" w:rsidTr="00173435">
        <w:trPr>
          <w:cantSplit/>
          <w:trHeight w:val="972"/>
        </w:trPr>
        <w:tc>
          <w:tcPr>
            <w:tcW w:w="709" w:type="dxa"/>
            <w:vMerge/>
            <w:tcBorders>
              <w:top w:val="nil"/>
              <w:left w:val="single" w:sz="6" w:space="0" w:color="auto"/>
              <w:bottom w:val="single" w:sz="6" w:space="0" w:color="auto"/>
              <w:right w:val="single" w:sz="6" w:space="0" w:color="auto"/>
            </w:tcBorders>
            <w:shd w:val="clear" w:color="auto" w:fill="FFFFFF"/>
          </w:tcPr>
          <w:p w:rsidR="00170F3E" w:rsidRPr="003E4FFA" w:rsidRDefault="00170F3E" w:rsidP="00170F3E">
            <w:pPr>
              <w:jc w:val="center"/>
              <w:rPr>
                <w:rFonts w:ascii="Times New Roman" w:eastAsia="Calibri" w:hAnsi="Times New Roman" w:cs="Times New Roman"/>
                <w:sz w:val="24"/>
                <w:szCs w:val="24"/>
              </w:rPr>
            </w:pPr>
          </w:p>
        </w:tc>
        <w:tc>
          <w:tcPr>
            <w:tcW w:w="5529" w:type="dxa"/>
            <w:vMerge/>
            <w:tcBorders>
              <w:top w:val="nil"/>
              <w:left w:val="single" w:sz="6" w:space="0" w:color="auto"/>
              <w:bottom w:val="single" w:sz="6" w:space="0" w:color="auto"/>
              <w:right w:val="single" w:sz="6" w:space="0" w:color="auto"/>
            </w:tcBorders>
            <w:shd w:val="clear" w:color="auto" w:fill="FFFFFF"/>
          </w:tcPr>
          <w:p w:rsidR="00170F3E" w:rsidRPr="003E4FFA" w:rsidRDefault="00170F3E" w:rsidP="00170F3E">
            <w:pPr>
              <w:jc w:val="center"/>
              <w:rPr>
                <w:rFonts w:ascii="Times New Roman" w:eastAsia="Calibri" w:hAnsi="Times New Roman" w:cs="Times New Roman"/>
                <w:sz w:val="24"/>
                <w:szCs w:val="24"/>
              </w:rPr>
            </w:pPr>
          </w:p>
        </w:tc>
        <w:tc>
          <w:tcPr>
            <w:tcW w:w="1134" w:type="dxa"/>
            <w:vMerge/>
            <w:tcBorders>
              <w:top w:val="nil"/>
              <w:left w:val="single" w:sz="6" w:space="0" w:color="auto"/>
              <w:bottom w:val="single" w:sz="6" w:space="0" w:color="auto"/>
              <w:right w:val="single" w:sz="6" w:space="0" w:color="auto"/>
            </w:tcBorders>
            <w:shd w:val="clear" w:color="auto" w:fill="FFFFFF"/>
          </w:tcPr>
          <w:p w:rsidR="00170F3E" w:rsidRPr="003E4FFA" w:rsidRDefault="00170F3E" w:rsidP="00170F3E">
            <w:pPr>
              <w:jc w:val="center"/>
              <w:rPr>
                <w:rFonts w:ascii="Times New Roman" w:eastAsia="Calibri" w:hAnsi="Times New Roman" w:cs="Times New Roman"/>
                <w:sz w:val="24"/>
                <w:szCs w:val="24"/>
              </w:rPr>
            </w:pP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jc w:val="center"/>
              <w:rPr>
                <w:rFonts w:ascii="Times New Roman" w:eastAsia="Calibri" w:hAnsi="Times New Roman" w:cs="Times New Roman"/>
                <w:sz w:val="24"/>
                <w:szCs w:val="24"/>
              </w:rPr>
            </w:pPr>
            <w:proofErr w:type="spellStart"/>
            <w:proofErr w:type="gramStart"/>
            <w:r w:rsidRPr="003E4FFA">
              <w:rPr>
                <w:rFonts w:ascii="Times New Roman" w:eastAsia="Calibri" w:hAnsi="Times New Roman" w:cs="Times New Roman"/>
                <w:sz w:val="24"/>
                <w:szCs w:val="24"/>
              </w:rPr>
              <w:t>теорети-ческие</w:t>
            </w:r>
            <w:proofErr w:type="spellEnd"/>
            <w:proofErr w:type="gramEnd"/>
          </w:p>
          <w:p w:rsidR="00170F3E" w:rsidRPr="003E4FFA" w:rsidRDefault="00170F3E" w:rsidP="00170F3E">
            <w:pPr>
              <w:spacing w:after="0"/>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занятия</w:t>
            </w:r>
          </w:p>
        </w:tc>
        <w:tc>
          <w:tcPr>
            <w:tcW w:w="1134" w:type="dxa"/>
            <w:tcBorders>
              <w:top w:val="single" w:sz="4"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активные формы обучения</w:t>
            </w:r>
          </w:p>
        </w:tc>
      </w:tr>
      <w:tr w:rsidR="00170F3E" w:rsidRPr="003E4FFA" w:rsidTr="00173435">
        <w:trPr>
          <w:trHeight w:val="76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lastRenderedPageBreak/>
              <w:t>1.</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Организационно-правовые основы оказания первой помощи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Основы анатомии и физиологии человека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3.</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Средства оказания первой помощи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Первая помощь при различных видах травм</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10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6</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5.</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Синдром длительного сдавливания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6.</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Первая помощь при ранениях</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6</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7.</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Первая помощь при кровотечениях</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6</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8.</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Основы сердечно-легочной реанимации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6</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9.</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Первая помощь при несчастных случаях</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10.</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Первая помощь при острых заболеваниях</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11.</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Первая помощь при ДТП</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12.</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Первая помощь при воздействии высоких и низких температур</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r>
      <w:tr w:rsidR="00170F3E" w:rsidRPr="003E4FFA" w:rsidTr="00173435">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13.</w:t>
            </w:r>
          </w:p>
        </w:tc>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rPr>
                <w:rFonts w:ascii="Times New Roman" w:eastAsia="Calibri" w:hAnsi="Times New Roman" w:cs="Times New Roman"/>
                <w:sz w:val="24"/>
                <w:szCs w:val="24"/>
              </w:rPr>
            </w:pPr>
            <w:r w:rsidRPr="003E4FFA">
              <w:rPr>
                <w:rFonts w:ascii="Times New Roman" w:eastAsia="Calibri" w:hAnsi="Times New Roman" w:cs="Times New Roman"/>
                <w:sz w:val="24"/>
                <w:szCs w:val="24"/>
              </w:rPr>
              <w:t>Транспортные положения. Переноска и транспортировка пострадавших.</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w:t>
            </w:r>
          </w:p>
        </w:tc>
      </w:tr>
      <w:tr w:rsidR="00170F3E" w:rsidRPr="003E4FFA" w:rsidTr="00173435">
        <w:trPr>
          <w:trHeight w:val="20"/>
        </w:trPr>
        <w:tc>
          <w:tcPr>
            <w:tcW w:w="623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both"/>
              <w:rPr>
                <w:rFonts w:ascii="Times New Roman" w:eastAsia="Calibri" w:hAnsi="Times New Roman" w:cs="Times New Roman"/>
                <w:b/>
                <w:sz w:val="24"/>
                <w:szCs w:val="24"/>
              </w:rPr>
            </w:pPr>
            <w:r w:rsidRPr="003E4FFA">
              <w:rPr>
                <w:rFonts w:ascii="Times New Roman" w:eastAsia="Calibri" w:hAnsi="Times New Roman" w:cs="Times New Roman"/>
                <w:b/>
                <w:sz w:val="24"/>
                <w:szCs w:val="24"/>
              </w:rPr>
              <w:t>Итого по темам:</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56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28</w:t>
            </w:r>
          </w:p>
        </w:tc>
      </w:tr>
      <w:tr w:rsidR="00170F3E" w:rsidRPr="003E4FFA" w:rsidTr="00173435">
        <w:trPr>
          <w:trHeight w:val="20"/>
        </w:trPr>
        <w:tc>
          <w:tcPr>
            <w:tcW w:w="6238" w:type="dxa"/>
            <w:gridSpan w:val="2"/>
            <w:tcBorders>
              <w:top w:val="single" w:sz="6" w:space="0" w:color="auto"/>
              <w:left w:val="single" w:sz="6" w:space="0" w:color="auto"/>
              <w:bottom w:val="single" w:sz="6" w:space="0" w:color="auto"/>
              <w:right w:val="single" w:sz="6" w:space="0" w:color="auto"/>
            </w:tcBorders>
            <w:shd w:val="clear" w:color="auto" w:fill="FFFFFF"/>
          </w:tcPr>
          <w:p w:rsidR="00170F3E" w:rsidRPr="003E4FFA" w:rsidRDefault="00170F3E" w:rsidP="00170F3E">
            <w:pPr>
              <w:spacing w:after="0" w:line="240" w:lineRule="auto"/>
              <w:rPr>
                <w:rFonts w:ascii="Times New Roman" w:eastAsia="Calibri" w:hAnsi="Times New Roman" w:cs="Times New Roman"/>
                <w:b/>
                <w:sz w:val="24"/>
                <w:szCs w:val="24"/>
              </w:rPr>
            </w:pPr>
            <w:r w:rsidRPr="003E4FFA">
              <w:rPr>
                <w:rFonts w:ascii="Times New Roman" w:eastAsia="Calibri" w:hAnsi="Times New Roman" w:cs="Times New Roman"/>
                <w:b/>
                <w:sz w:val="24"/>
                <w:szCs w:val="24"/>
              </w:rPr>
              <w:t>Промежуточная аттестация (дифференцированный зачет)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w:t>
            </w:r>
          </w:p>
        </w:tc>
      </w:tr>
      <w:tr w:rsidR="00170F3E" w:rsidRPr="003E4FFA" w:rsidTr="00173435">
        <w:trPr>
          <w:trHeight w:val="20"/>
        </w:trPr>
        <w:tc>
          <w:tcPr>
            <w:tcW w:w="6238" w:type="dxa"/>
            <w:gridSpan w:val="2"/>
            <w:tcBorders>
              <w:top w:val="single" w:sz="6" w:space="0" w:color="auto"/>
              <w:left w:val="single" w:sz="6" w:space="0" w:color="auto"/>
              <w:bottom w:val="single" w:sz="6" w:space="0" w:color="auto"/>
              <w:right w:val="single" w:sz="6" w:space="0" w:color="auto"/>
            </w:tcBorders>
            <w:shd w:val="clear" w:color="auto" w:fill="FFFFFF"/>
          </w:tcPr>
          <w:p w:rsidR="00170F3E" w:rsidRPr="003E4FFA" w:rsidRDefault="00170F3E" w:rsidP="00170F3E">
            <w:pPr>
              <w:spacing w:after="0" w:line="240" w:lineRule="auto"/>
              <w:rPr>
                <w:rFonts w:ascii="Times New Roman" w:eastAsia="Calibri" w:hAnsi="Times New Roman" w:cs="Times New Roman"/>
                <w:b/>
                <w:sz w:val="24"/>
                <w:szCs w:val="24"/>
              </w:rPr>
            </w:pPr>
            <w:r w:rsidRPr="003E4FFA">
              <w:rPr>
                <w:rFonts w:ascii="Times New Roman" w:eastAsia="Calibri" w:hAnsi="Times New Roman" w:cs="Times New Roman"/>
                <w:b/>
                <w:sz w:val="24"/>
                <w:szCs w:val="24"/>
              </w:rPr>
              <w:t>Итого по дисциплине: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60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0F3E" w:rsidRPr="003E4FFA" w:rsidRDefault="00170F3E" w:rsidP="00170F3E">
            <w:pPr>
              <w:spacing w:after="0" w:line="240" w:lineRule="auto"/>
              <w:jc w:val="center"/>
              <w:rPr>
                <w:rFonts w:ascii="Times New Roman" w:eastAsia="Calibri" w:hAnsi="Times New Roman" w:cs="Times New Roman"/>
                <w:sz w:val="24"/>
                <w:szCs w:val="24"/>
              </w:rPr>
            </w:pPr>
            <w:r w:rsidRPr="003E4FFA">
              <w:rPr>
                <w:rFonts w:ascii="Times New Roman" w:eastAsia="Calibri" w:hAnsi="Times New Roman" w:cs="Times New Roman"/>
                <w:sz w:val="24"/>
                <w:szCs w:val="24"/>
              </w:rPr>
              <w:t>26</w:t>
            </w:r>
          </w:p>
        </w:tc>
      </w:tr>
    </w:tbl>
    <w:p w:rsidR="00170F3E" w:rsidRPr="003E4FFA" w:rsidRDefault="00170F3E" w:rsidP="00170F3E">
      <w:pPr>
        <w:rPr>
          <w:rFonts w:ascii="Times New Roman" w:eastAsia="Calibri" w:hAnsi="Times New Roman" w:cs="Times New Roman"/>
          <w:b/>
          <w:sz w:val="28"/>
          <w:szCs w:val="28"/>
        </w:rPr>
      </w:pPr>
    </w:p>
    <w:p w:rsidR="00170F3E" w:rsidRPr="003E4FFA" w:rsidRDefault="00170F3E" w:rsidP="00170F3E">
      <w:pPr>
        <w:jc w:val="center"/>
        <w:rPr>
          <w:rFonts w:ascii="Times New Roman" w:eastAsia="Calibri" w:hAnsi="Times New Roman" w:cs="Times New Roman"/>
          <w:b/>
          <w:sz w:val="28"/>
          <w:szCs w:val="28"/>
        </w:rPr>
      </w:pPr>
      <w:r w:rsidRPr="003E4FFA">
        <w:rPr>
          <w:rFonts w:ascii="Times New Roman" w:eastAsia="Calibri" w:hAnsi="Times New Roman" w:cs="Times New Roman"/>
          <w:b/>
          <w:sz w:val="28"/>
          <w:szCs w:val="28"/>
        </w:rPr>
        <w:t>Содержание дисциплины</w:t>
      </w:r>
    </w:p>
    <w:p w:rsidR="00170F3E" w:rsidRPr="003E4FFA" w:rsidRDefault="00170F3E" w:rsidP="00170F3E">
      <w:pPr>
        <w:spacing w:after="0" w:line="240" w:lineRule="auto"/>
        <w:ind w:firstLine="708"/>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1. Организационно-правовые основы оказания первой помощи.</w:t>
      </w:r>
    </w:p>
    <w:p w:rsidR="00170F3E" w:rsidRPr="003E4FFA" w:rsidRDefault="00170F3E" w:rsidP="00170F3E">
      <w:pPr>
        <w:spacing w:after="0" w:line="240" w:lineRule="auto"/>
        <w:ind w:firstLine="708"/>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Федеральный закон от 21 ноября </w:t>
      </w:r>
      <w:smartTag w:uri="urn:schemas-microsoft-com:office:smarttags" w:element="metricconverter">
        <w:smartTagPr>
          <w:attr w:name="ProductID" w:val="2011 г"/>
        </w:smartTagPr>
        <w:r w:rsidRPr="003E4FFA">
          <w:rPr>
            <w:rFonts w:ascii="Times New Roman" w:eastAsia="Calibri" w:hAnsi="Times New Roman" w:cs="Times New Roman"/>
            <w:sz w:val="28"/>
            <w:szCs w:val="28"/>
          </w:rPr>
          <w:t>2011 г</w:t>
        </w:r>
      </w:smartTag>
      <w:r w:rsidRPr="003E4FFA">
        <w:rPr>
          <w:rFonts w:ascii="Times New Roman" w:eastAsia="Calibri" w:hAnsi="Times New Roman" w:cs="Times New Roman"/>
          <w:sz w:val="28"/>
          <w:szCs w:val="28"/>
        </w:rPr>
        <w:t xml:space="preserve">. № 323-ФЗ. Приказ Министерства здравоохранения и социального развития Российской Федерации от 4 мая </w:t>
      </w:r>
      <w:smartTag w:uri="urn:schemas-microsoft-com:office:smarttags" w:element="metricconverter">
        <w:smartTagPr>
          <w:attr w:name="ProductID" w:val="2012 г"/>
        </w:smartTagPr>
        <w:r w:rsidRPr="003E4FFA">
          <w:rPr>
            <w:rFonts w:ascii="Times New Roman" w:eastAsia="Calibri" w:hAnsi="Times New Roman" w:cs="Times New Roman"/>
            <w:sz w:val="28"/>
            <w:szCs w:val="28"/>
          </w:rPr>
          <w:t>2012 г</w:t>
        </w:r>
      </w:smartTag>
      <w:r w:rsidRPr="003E4FFA">
        <w:rPr>
          <w:rFonts w:ascii="Times New Roman" w:eastAsia="Calibri" w:hAnsi="Times New Roman" w:cs="Times New Roman"/>
          <w:sz w:val="28"/>
          <w:szCs w:val="28"/>
        </w:rPr>
        <w:t xml:space="preserve">. №477-н. Приказ Минздрава РФ от 10 октября </w:t>
      </w:r>
      <w:smartTag w:uri="urn:schemas-microsoft-com:office:smarttags" w:element="metricconverter">
        <w:smartTagPr>
          <w:attr w:name="ProductID" w:val="2012 г"/>
        </w:smartTagPr>
        <w:r w:rsidRPr="003E4FFA">
          <w:rPr>
            <w:rFonts w:ascii="Times New Roman" w:eastAsia="Calibri" w:hAnsi="Times New Roman" w:cs="Times New Roman"/>
            <w:sz w:val="28"/>
            <w:szCs w:val="28"/>
          </w:rPr>
          <w:t>2012 г</w:t>
        </w:r>
      </w:smartTag>
      <w:r w:rsidRPr="003E4FFA">
        <w:rPr>
          <w:rFonts w:ascii="Times New Roman" w:eastAsia="Calibri" w:hAnsi="Times New Roman" w:cs="Times New Roman"/>
          <w:sz w:val="28"/>
          <w:szCs w:val="28"/>
        </w:rPr>
        <w:t>. № 408н «Об утверждении требований к комплектации медицинскими изделиями набора для оказания первой помощи для оснащения пожарных автомобилей».</w:t>
      </w:r>
    </w:p>
    <w:p w:rsidR="00170F3E" w:rsidRPr="003E4FFA" w:rsidRDefault="00170F3E" w:rsidP="00170F3E">
      <w:pPr>
        <w:spacing w:after="0" w:line="240" w:lineRule="auto"/>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 xml:space="preserve"> </w:t>
      </w:r>
      <w:r w:rsidRPr="003E4FFA">
        <w:rPr>
          <w:rFonts w:ascii="Times New Roman" w:eastAsia="Calibri" w:hAnsi="Times New Roman" w:cs="Times New Roman"/>
          <w:sz w:val="28"/>
          <w:szCs w:val="28"/>
        </w:rPr>
        <w:tab/>
        <w:t>Юридические основы прав и обязанностей спасателя при оказании первой помощи.</w:t>
      </w:r>
    </w:p>
    <w:p w:rsidR="00170F3E" w:rsidRPr="003E4FFA" w:rsidRDefault="00170F3E" w:rsidP="00170F3E">
      <w:pPr>
        <w:spacing w:after="0" w:line="240" w:lineRule="auto"/>
        <w:ind w:firstLine="708"/>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2. Основы анатомии и физиологии человека.</w:t>
      </w:r>
    </w:p>
    <w:p w:rsidR="00170F3E" w:rsidRPr="003E4FFA" w:rsidRDefault="00170F3E" w:rsidP="00170F3E">
      <w:pPr>
        <w:widowControl w:val="0"/>
        <w:spacing w:after="0" w:line="240" w:lineRule="auto"/>
        <w:ind w:firstLine="709"/>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Понятие об анатомии и физиологии человека. Понятие об органах, системах организма. Скелет и его функции. Кости головы, конечностей, таза, позвоночник, грудная клетка. Мышечная система. Понятие о кровообращении. Органы кровообращения: сердце, сосуды. Понятие о кругах кровообращения. Понятие о пульсе, сердечных сокращениях, понятие об артериальном давлении. Дыхательная система, понятие о частоте дыхания. Нервная система. Строение, функции. Понятие о </w:t>
      </w:r>
      <w:r w:rsidRPr="003E4FFA">
        <w:rPr>
          <w:rFonts w:ascii="Times New Roman" w:eastAsia="Calibri" w:hAnsi="Times New Roman" w:cs="Times New Roman"/>
          <w:sz w:val="28"/>
          <w:szCs w:val="28"/>
        </w:rPr>
        <w:lastRenderedPageBreak/>
        <w:t>полых и паренхиматозных органах.</w:t>
      </w:r>
    </w:p>
    <w:p w:rsidR="00170F3E" w:rsidRPr="003E4FFA" w:rsidRDefault="00170F3E" w:rsidP="00170F3E">
      <w:pPr>
        <w:spacing w:after="0" w:line="240" w:lineRule="auto"/>
        <w:ind w:firstLine="708"/>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3. Средства оказания первой помощи.</w:t>
      </w:r>
    </w:p>
    <w:p w:rsidR="00170F3E" w:rsidRPr="003E4FFA" w:rsidRDefault="00170F3E" w:rsidP="00170F3E">
      <w:pPr>
        <w:spacing w:after="0" w:line="240" w:lineRule="auto"/>
        <w:ind w:firstLine="708"/>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Виды укладок первой помощи. Состав. Назначение каждого элемента. Подручные средства, применяемые на месте происшествия. Виды перевязочного материала: марля, бинты, косынки, индиви</w:t>
      </w:r>
      <w:r w:rsidRPr="003E4FFA">
        <w:rPr>
          <w:rFonts w:ascii="Times New Roman" w:eastAsia="Calibri" w:hAnsi="Times New Roman" w:cs="Times New Roman"/>
          <w:sz w:val="28"/>
          <w:szCs w:val="28"/>
        </w:rPr>
        <w:softHyphen/>
        <w:t>дуальный перевязочный материал, салфетки. Перевязочный пакет, его устройство, состав и правила пользования.</w:t>
      </w:r>
    </w:p>
    <w:p w:rsidR="00170F3E" w:rsidRPr="003E4FFA" w:rsidRDefault="00170F3E" w:rsidP="00170F3E">
      <w:pPr>
        <w:spacing w:after="0" w:line="240" w:lineRule="auto"/>
        <w:ind w:firstLine="708"/>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4. Первая помощь при различных видах травм.</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− 4 часа. Понятие «скелетная травма». Основные признаки повреждения при скелетной травме. Принципы оказания первой помощи. Основные проявления черепно-мозговой травмы. Порядок оказания первой помощи. Основные проявления травмы позвоночника. Транспортные положения. Особенности перекладывания. Основные проявления травмы таза. Транспортное положение. Приёмы фиксации костей таза.</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Травматический шок. Признаки. Противошоковые мероприятия.</w:t>
      </w:r>
    </w:p>
    <w:p w:rsidR="00170F3E" w:rsidRPr="003E4FFA" w:rsidRDefault="00170F3E" w:rsidP="00170F3E">
      <w:pPr>
        <w:widowControl w:val="0"/>
        <w:spacing w:after="0" w:line="240" w:lineRule="auto"/>
        <w:ind w:firstLine="709"/>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Практические</w:t>
      </w:r>
      <w:proofErr w:type="gramEnd"/>
      <w:r w:rsidRPr="003E4FFA">
        <w:rPr>
          <w:rFonts w:ascii="Times New Roman" w:eastAsia="Calibri" w:hAnsi="Times New Roman" w:cs="Times New Roman"/>
          <w:sz w:val="28"/>
          <w:szCs w:val="28"/>
        </w:rPr>
        <w:t xml:space="preserve"> – 3 по 2 часа. Понятие «транспортная иммобилизация». Цели иммобилизации. Способы иммобилизации при различных видах травм. Отработка приёмов первой помощи при открытых и закрытых переломах. Наложение шейной шины. Отработка приёма придания транспортного положения пострадавшему с травмой таза. Перекладывание пострадавшего с травмой позвоночника различными способами.</w:t>
      </w:r>
    </w:p>
    <w:p w:rsidR="00170F3E" w:rsidRPr="003E4FFA" w:rsidRDefault="00170F3E" w:rsidP="00170F3E">
      <w:pPr>
        <w:spacing w:after="0" w:line="240" w:lineRule="auto"/>
        <w:ind w:firstLine="708"/>
        <w:rPr>
          <w:rFonts w:ascii="Times New Roman" w:eastAsia="Calibri" w:hAnsi="Times New Roman" w:cs="Times New Roman"/>
          <w:sz w:val="28"/>
          <w:szCs w:val="28"/>
        </w:rPr>
      </w:pPr>
      <w:r w:rsidRPr="003E4FFA">
        <w:rPr>
          <w:rFonts w:ascii="Times New Roman" w:eastAsia="Calibri" w:hAnsi="Times New Roman" w:cs="Times New Roman"/>
          <w:b/>
          <w:sz w:val="28"/>
          <w:szCs w:val="28"/>
        </w:rPr>
        <w:t xml:space="preserve">Тема 5. Первая помощь при синдроме </w:t>
      </w:r>
      <w:proofErr w:type="gramStart"/>
      <w:r w:rsidRPr="003E4FFA">
        <w:rPr>
          <w:rFonts w:ascii="Times New Roman" w:eastAsia="Calibri" w:hAnsi="Times New Roman" w:cs="Times New Roman"/>
          <w:b/>
          <w:sz w:val="28"/>
          <w:szCs w:val="28"/>
        </w:rPr>
        <w:t>длительного</w:t>
      </w:r>
      <w:proofErr w:type="gramEnd"/>
      <w:r w:rsidRPr="003E4FFA">
        <w:rPr>
          <w:rFonts w:ascii="Times New Roman" w:eastAsia="Calibri" w:hAnsi="Times New Roman" w:cs="Times New Roman"/>
          <w:b/>
          <w:sz w:val="28"/>
          <w:szCs w:val="28"/>
        </w:rPr>
        <w:t xml:space="preserve"> сдавления</w:t>
      </w:r>
      <w:r w:rsidRPr="003E4FFA">
        <w:rPr>
          <w:rFonts w:ascii="Times New Roman" w:eastAsia="Calibri" w:hAnsi="Times New Roman" w:cs="Times New Roman"/>
          <w:sz w:val="28"/>
          <w:szCs w:val="28"/>
        </w:rPr>
        <w:t>.</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Понятие о синдроме </w:t>
      </w:r>
      <w:proofErr w:type="gramStart"/>
      <w:r w:rsidRPr="003E4FFA">
        <w:rPr>
          <w:rFonts w:ascii="Times New Roman" w:eastAsia="Calibri" w:hAnsi="Times New Roman" w:cs="Times New Roman"/>
          <w:sz w:val="28"/>
          <w:szCs w:val="28"/>
        </w:rPr>
        <w:t>длительного</w:t>
      </w:r>
      <w:proofErr w:type="gramEnd"/>
      <w:r w:rsidRPr="003E4FFA">
        <w:rPr>
          <w:rFonts w:ascii="Times New Roman" w:eastAsia="Calibri" w:hAnsi="Times New Roman" w:cs="Times New Roman"/>
          <w:sz w:val="28"/>
          <w:szCs w:val="28"/>
        </w:rPr>
        <w:t xml:space="preserve"> сдавления, классификация, признаки. Правила освобождения пострадавших из-под завалов. Первая помощь пострадавшему до освобождения и после освобождения. Профилактика осложнений.</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Практическое</w:t>
      </w:r>
      <w:proofErr w:type="gramEnd"/>
      <w:r w:rsidRPr="003E4FFA">
        <w:rPr>
          <w:rFonts w:ascii="Times New Roman" w:eastAsia="Calibri" w:hAnsi="Times New Roman" w:cs="Times New Roman"/>
          <w:sz w:val="28"/>
          <w:szCs w:val="28"/>
        </w:rPr>
        <w:t xml:space="preserve"> – 2 часа. Отработка правил оказания первой помощи при синдроме длительного сдавливания. </w:t>
      </w:r>
    </w:p>
    <w:p w:rsidR="00170F3E" w:rsidRPr="003E4FFA" w:rsidRDefault="00170F3E" w:rsidP="00170F3E">
      <w:pPr>
        <w:spacing w:after="0" w:line="240" w:lineRule="auto"/>
        <w:ind w:firstLine="708"/>
        <w:rPr>
          <w:rFonts w:ascii="Times New Roman" w:eastAsia="Calibri" w:hAnsi="Times New Roman" w:cs="Times New Roman"/>
          <w:sz w:val="28"/>
          <w:szCs w:val="28"/>
        </w:rPr>
      </w:pPr>
      <w:r w:rsidRPr="003E4FFA">
        <w:rPr>
          <w:rFonts w:ascii="Times New Roman" w:eastAsia="Calibri" w:hAnsi="Times New Roman" w:cs="Times New Roman"/>
          <w:b/>
          <w:sz w:val="28"/>
          <w:szCs w:val="28"/>
        </w:rPr>
        <w:t>Тема 6. Первая помощь при ранениях</w:t>
      </w:r>
      <w:r w:rsidRPr="003E4FFA">
        <w:rPr>
          <w:rFonts w:ascii="Times New Roman" w:eastAsia="Calibri" w:hAnsi="Times New Roman" w:cs="Times New Roman"/>
          <w:sz w:val="28"/>
          <w:szCs w:val="28"/>
        </w:rPr>
        <w:t>.</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Понятие о ранениях. Основные виды ран, признаки, первая помощь. Особенности первой помощи при проникающих ранениях в области головы, грудной клетки, брюшной полости. Виды повязок, правила </w:t>
      </w:r>
      <w:proofErr w:type="spellStart"/>
      <w:r w:rsidRPr="003E4FFA">
        <w:rPr>
          <w:rFonts w:ascii="Times New Roman" w:eastAsia="Calibri" w:hAnsi="Times New Roman" w:cs="Times New Roman"/>
          <w:sz w:val="28"/>
          <w:szCs w:val="28"/>
        </w:rPr>
        <w:t>бинтования</w:t>
      </w:r>
      <w:proofErr w:type="spellEnd"/>
      <w:r w:rsidRPr="003E4FFA">
        <w:rPr>
          <w:rFonts w:ascii="Times New Roman" w:eastAsia="Calibri" w:hAnsi="Times New Roman" w:cs="Times New Roman"/>
          <w:sz w:val="28"/>
          <w:szCs w:val="28"/>
        </w:rPr>
        <w:t xml:space="preserve">. Основные виды повязок при ранениях головы, шеи, конечностей, туловища. Соблюдение правил личной безопасности при оказании первой помощи (простейшие меры профилактики инфекционных заболеваний, передающихся с кровью). </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Практические</w:t>
      </w:r>
      <w:proofErr w:type="gramEnd"/>
      <w:r w:rsidRPr="003E4FFA">
        <w:rPr>
          <w:rFonts w:ascii="Times New Roman" w:eastAsia="Calibri" w:hAnsi="Times New Roman" w:cs="Times New Roman"/>
          <w:sz w:val="28"/>
          <w:szCs w:val="28"/>
        </w:rPr>
        <w:t xml:space="preserve"> – 2 по 2 часа. Наложение повязок на различные участки тела. Правила, особенности, отработка приёмов наложения бинтовых, косыночных  повязок. Приёмы фиксации инородного тела в ране.</w:t>
      </w:r>
    </w:p>
    <w:p w:rsidR="00170F3E" w:rsidRPr="003E4FFA" w:rsidRDefault="00170F3E" w:rsidP="00170F3E">
      <w:pPr>
        <w:spacing w:after="0" w:line="240" w:lineRule="auto"/>
        <w:ind w:firstLine="708"/>
        <w:rPr>
          <w:rFonts w:ascii="Times New Roman" w:eastAsia="Calibri" w:hAnsi="Times New Roman" w:cs="Times New Roman"/>
          <w:sz w:val="28"/>
          <w:szCs w:val="28"/>
        </w:rPr>
      </w:pPr>
      <w:r w:rsidRPr="003E4FFA">
        <w:rPr>
          <w:rFonts w:ascii="Times New Roman" w:eastAsia="Calibri" w:hAnsi="Times New Roman" w:cs="Times New Roman"/>
          <w:b/>
          <w:sz w:val="28"/>
          <w:szCs w:val="28"/>
        </w:rPr>
        <w:t>Тема 7. Первая помощь при кровотечениях</w:t>
      </w:r>
      <w:r w:rsidRPr="003E4FFA">
        <w:rPr>
          <w:rFonts w:ascii="Times New Roman" w:eastAsia="Calibri" w:hAnsi="Times New Roman" w:cs="Times New Roman"/>
          <w:sz w:val="28"/>
          <w:szCs w:val="28"/>
        </w:rPr>
        <w:t>.</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Понятие о кровотечении, острой кровопотере. Классификация, виды кровотечений, признаки. Способы временной остановки кровотечения, первая помощь при кровотечении.</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Практическое</w:t>
      </w:r>
      <w:proofErr w:type="gramEnd"/>
      <w:r w:rsidRPr="003E4FFA">
        <w:rPr>
          <w:rFonts w:ascii="Times New Roman" w:eastAsia="Calibri" w:hAnsi="Times New Roman" w:cs="Times New Roman"/>
          <w:sz w:val="28"/>
          <w:szCs w:val="28"/>
        </w:rPr>
        <w:t xml:space="preserve"> – 4 часа. Отработка приёмов временной остановки кровотечения. Отработка техники пальцевого прижатия артерий, наложения </w:t>
      </w:r>
      <w:r w:rsidRPr="003E4FFA">
        <w:rPr>
          <w:rFonts w:ascii="Times New Roman" w:eastAsia="Calibri" w:hAnsi="Times New Roman" w:cs="Times New Roman"/>
          <w:sz w:val="28"/>
          <w:szCs w:val="28"/>
        </w:rPr>
        <w:lastRenderedPageBreak/>
        <w:t>давящей повязки, наложения табельного и импровизированного жгута. Отработка последовательности действий временной остановки наружного кровотечения.</w:t>
      </w:r>
    </w:p>
    <w:p w:rsidR="00170F3E" w:rsidRPr="003E4FFA" w:rsidRDefault="00170F3E" w:rsidP="00170F3E">
      <w:pPr>
        <w:spacing w:after="0" w:line="240" w:lineRule="auto"/>
        <w:ind w:firstLine="708"/>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8. Основы сердечно-легочной реанимации.</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Причины внезапной смерти. Признаки клинической смерти. Достоверные признаки биологической смерти. Порядок оценки витальных функций. Способы определения сознания, дыхания, кровообращения. Понятие о реанимации. Приёмы восстановления и поддержания проходимости дыхательных путей. Базовый реанимационный комплекс (техника проведения искусственного дыхания и компрессий грудной клетки). Критерии эффективности реанимации.</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Практическое</w:t>
      </w:r>
      <w:proofErr w:type="gramEnd"/>
      <w:r w:rsidRPr="003E4FFA">
        <w:rPr>
          <w:rFonts w:ascii="Times New Roman" w:eastAsia="Calibri" w:hAnsi="Times New Roman" w:cs="Times New Roman"/>
          <w:sz w:val="28"/>
          <w:szCs w:val="28"/>
        </w:rPr>
        <w:t xml:space="preserve"> – 6 часов. Отработка приёмов искусственного дыхания и компрессий грудной клетки. Отработка техники проведения базового реанимационного комплекса. Придание пострадавшему «стабильного бокового положения».</w:t>
      </w:r>
    </w:p>
    <w:p w:rsidR="00170F3E" w:rsidRPr="003E4FFA" w:rsidRDefault="00170F3E" w:rsidP="00170F3E">
      <w:pPr>
        <w:spacing w:after="0" w:line="240" w:lineRule="auto"/>
        <w:ind w:firstLine="708"/>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9. Первая помощь при несчастных случаях.</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Первая помощь при утоплении. Белая и синяя асфиксия. Первая помощь при поражении электрическим током и молнией. Правила освобождения от воздействия электрического тока. Асфиксия. Виды. Признаки частичной и полной закупорки дыхательных путей. Особенности оказания первой помощи.</w:t>
      </w:r>
    </w:p>
    <w:p w:rsidR="00170F3E" w:rsidRPr="003E4FFA" w:rsidRDefault="00170F3E" w:rsidP="00170F3E">
      <w:pPr>
        <w:widowControl w:val="0"/>
        <w:spacing w:after="0" w:line="240" w:lineRule="auto"/>
        <w:ind w:firstLine="709"/>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Оказание первой помощи при несчастных случаях.</w:t>
      </w:r>
    </w:p>
    <w:p w:rsidR="00170F3E" w:rsidRPr="003E4FFA" w:rsidRDefault="00170F3E" w:rsidP="00170F3E">
      <w:pPr>
        <w:spacing w:after="0" w:line="240" w:lineRule="auto"/>
        <w:ind w:firstLine="708"/>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10. Порядок оказания первой помощи при неотложных состояниях, вызванных заболеваниями.</w:t>
      </w:r>
    </w:p>
    <w:p w:rsidR="00170F3E" w:rsidRPr="003E4FFA" w:rsidRDefault="00170F3E" w:rsidP="00170F3E">
      <w:pPr>
        <w:widowControl w:val="0"/>
        <w:spacing w:after="0" w:line="240" w:lineRule="auto"/>
        <w:ind w:firstLine="708"/>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Кратковременная потеря сознания (обморок) и нарушение сознания при тяжёлых заболеваниях. Причины, основные проявления, первая помощь. Острый сердечный приступ. Причины, основные проявления, первая помощь. Понятие «судороги» (эпилептический припадок). Причины, основные проявления, первая помощь. Типичные ошибки при оказании первой помощи. Опасные аллергические реакции. Укусы ядовитых змей и насекомых.</w:t>
      </w:r>
    </w:p>
    <w:p w:rsidR="00170F3E" w:rsidRPr="003E4FFA" w:rsidRDefault="00170F3E" w:rsidP="00170F3E">
      <w:pPr>
        <w:spacing w:after="0" w:line="240" w:lineRule="auto"/>
        <w:ind w:firstLine="708"/>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11. Первая помощь при ДТП.</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Виды ДТП. Причины, статистика, структура. Организация помощи пострадавшим в ДТП. Правило «золотого часа». Правила и порядок осмотра пострадавшего. Оценка состояния пострадавшего. Правила, приёмы и порядок извлечения пострадавшего из автомобиля. Показания для незамедлительного извлечения из транспортного средства.</w:t>
      </w:r>
    </w:p>
    <w:p w:rsidR="00170F3E" w:rsidRPr="003E4FFA" w:rsidRDefault="00170F3E" w:rsidP="00170F3E">
      <w:pPr>
        <w:spacing w:after="0" w:line="240" w:lineRule="auto"/>
        <w:ind w:firstLine="708"/>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Практическое</w:t>
      </w:r>
      <w:proofErr w:type="gramEnd"/>
      <w:r w:rsidRPr="003E4FFA">
        <w:rPr>
          <w:rFonts w:ascii="Times New Roman" w:eastAsia="Calibri" w:hAnsi="Times New Roman" w:cs="Times New Roman"/>
          <w:sz w:val="28"/>
          <w:szCs w:val="28"/>
        </w:rPr>
        <w:t xml:space="preserve"> – 2 часа. Отработка извлечения пострадавшего из автомобиля. Отработка приёма «спасательный захват» для быстрого извлечения пострадавшего из легкового автомобиля. Отработка приёма снятия мотоциклетного шлема.</w:t>
      </w:r>
    </w:p>
    <w:p w:rsidR="00170F3E" w:rsidRPr="003E4FFA" w:rsidRDefault="00170F3E" w:rsidP="00170F3E">
      <w:pPr>
        <w:spacing w:after="0" w:line="240" w:lineRule="auto"/>
        <w:ind w:firstLine="708"/>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12. Первая помощь при воздействии высоких и низких температур.</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lastRenderedPageBreak/>
        <w:t>Теоретическое</w:t>
      </w:r>
      <w:proofErr w:type="gramEnd"/>
      <w:r w:rsidRPr="003E4FFA">
        <w:rPr>
          <w:rFonts w:ascii="Times New Roman" w:eastAsia="Calibri" w:hAnsi="Times New Roman" w:cs="Times New Roman"/>
          <w:sz w:val="28"/>
          <w:szCs w:val="28"/>
        </w:rPr>
        <w:t xml:space="preserve"> − 2 часа. Виды ожогов. Термические ожоги. Понятие о поверхностных и глубоких ожогах. Основные проявления. Ожог верхних дыхательных путей. Особенности течения ожогового шока. Химические ожоги. Ожоги кислотой, щёлочью, электролитами. Порядок оказания первой помощи.</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Факторы, способствующие перегреванию. Виды гипертермии. Основные проявления, оказание первой помощи.</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r w:rsidRPr="003E4FFA">
        <w:rPr>
          <w:rFonts w:ascii="Times New Roman" w:eastAsia="Calibri" w:hAnsi="Times New Roman" w:cs="Times New Roman"/>
          <w:sz w:val="28"/>
          <w:szCs w:val="28"/>
        </w:rPr>
        <w:t xml:space="preserve"> Виды </w:t>
      </w:r>
      <w:proofErr w:type="spellStart"/>
      <w:r w:rsidRPr="003E4FFA">
        <w:rPr>
          <w:rFonts w:ascii="Times New Roman" w:eastAsia="Calibri" w:hAnsi="Times New Roman" w:cs="Times New Roman"/>
          <w:sz w:val="28"/>
          <w:szCs w:val="28"/>
        </w:rPr>
        <w:t>холодовой</w:t>
      </w:r>
      <w:proofErr w:type="spellEnd"/>
      <w:r w:rsidRPr="003E4FFA">
        <w:rPr>
          <w:rFonts w:ascii="Times New Roman" w:eastAsia="Calibri" w:hAnsi="Times New Roman" w:cs="Times New Roman"/>
          <w:sz w:val="28"/>
          <w:szCs w:val="28"/>
        </w:rPr>
        <w:t xml:space="preserve">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w:t>
      </w:r>
    </w:p>
    <w:p w:rsidR="00170F3E" w:rsidRPr="003E4FFA" w:rsidRDefault="00170F3E" w:rsidP="00170F3E">
      <w:pPr>
        <w:spacing w:after="0" w:line="240" w:lineRule="auto"/>
        <w:ind w:firstLine="708"/>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Практическое</w:t>
      </w:r>
      <w:proofErr w:type="gramEnd"/>
      <w:r w:rsidRPr="003E4FFA">
        <w:rPr>
          <w:rFonts w:ascii="Times New Roman" w:eastAsia="Calibri" w:hAnsi="Times New Roman" w:cs="Times New Roman"/>
          <w:sz w:val="28"/>
          <w:szCs w:val="28"/>
        </w:rPr>
        <w:t xml:space="preserve"> − 2 часа. Отработка приёмов оказания первой помощи при воздействии высоких и низких температур. </w:t>
      </w:r>
    </w:p>
    <w:p w:rsidR="00170F3E" w:rsidRPr="003E4FFA" w:rsidRDefault="00170F3E" w:rsidP="00170F3E">
      <w:pPr>
        <w:spacing w:after="0" w:line="240" w:lineRule="auto"/>
        <w:ind w:firstLine="708"/>
        <w:jc w:val="both"/>
        <w:rPr>
          <w:rFonts w:ascii="Times New Roman" w:eastAsia="Calibri" w:hAnsi="Times New Roman" w:cs="Times New Roman"/>
          <w:b/>
          <w:sz w:val="28"/>
          <w:szCs w:val="28"/>
        </w:rPr>
      </w:pPr>
      <w:r w:rsidRPr="003E4FFA">
        <w:rPr>
          <w:rFonts w:ascii="Times New Roman" w:eastAsia="Calibri" w:hAnsi="Times New Roman" w:cs="Times New Roman"/>
          <w:b/>
          <w:sz w:val="28"/>
          <w:szCs w:val="28"/>
        </w:rPr>
        <w:t>Тема 13. Транспортные положения, переноска и транспортировка пострадавших.</w:t>
      </w:r>
    </w:p>
    <w:p w:rsidR="00170F3E" w:rsidRPr="003E4FFA" w:rsidRDefault="00170F3E" w:rsidP="00170F3E">
      <w:pPr>
        <w:widowControl w:val="0"/>
        <w:spacing w:after="0" w:line="240" w:lineRule="auto"/>
        <w:ind w:firstLine="709"/>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Теоретическое</w:t>
      </w:r>
      <w:proofErr w:type="gramEnd"/>
      <w:r w:rsidRPr="003E4FFA">
        <w:rPr>
          <w:rFonts w:ascii="Times New Roman" w:eastAsia="Calibri" w:hAnsi="Times New Roman" w:cs="Times New Roman"/>
          <w:sz w:val="28"/>
          <w:szCs w:val="28"/>
        </w:rPr>
        <w:t xml:space="preserve"> − 2 часа. Основные транспортные положения пострадавших. Понятие о «возвышенном положении», «положении полусидя», «противошоковом положении», «стабильном боковом положении».</w:t>
      </w:r>
    </w:p>
    <w:p w:rsidR="00170F3E" w:rsidRPr="003E4FFA" w:rsidRDefault="00170F3E" w:rsidP="00170F3E">
      <w:pPr>
        <w:spacing w:after="0" w:line="240" w:lineRule="auto"/>
        <w:ind w:firstLine="720"/>
        <w:jc w:val="both"/>
        <w:rPr>
          <w:rFonts w:ascii="Times New Roman" w:eastAsia="Calibri" w:hAnsi="Times New Roman" w:cs="Times New Roman"/>
          <w:sz w:val="28"/>
          <w:szCs w:val="28"/>
        </w:rPr>
      </w:pPr>
      <w:proofErr w:type="gramStart"/>
      <w:r w:rsidRPr="003E4FFA">
        <w:rPr>
          <w:rFonts w:ascii="Times New Roman" w:eastAsia="Calibri" w:hAnsi="Times New Roman" w:cs="Times New Roman"/>
          <w:sz w:val="28"/>
          <w:szCs w:val="28"/>
        </w:rPr>
        <w:t>Практическое</w:t>
      </w:r>
      <w:proofErr w:type="gramEnd"/>
      <w:r w:rsidRPr="003E4FFA">
        <w:rPr>
          <w:rFonts w:ascii="Times New Roman" w:eastAsia="Calibri" w:hAnsi="Times New Roman" w:cs="Times New Roman"/>
          <w:sz w:val="28"/>
          <w:szCs w:val="28"/>
        </w:rPr>
        <w:t xml:space="preserve"> − 2 часа. Отработка транспортных положений, придаваемых пострадавшим при травматическом шоке, при травмах головы, груди, живота, костей таза, позвоночника (в сознании, без сознания). Отработка традиционных способов перекладывания пострадавшего на носилки («скандинавский мост» и его варианты). Приёмы транспортировки пострадавших на руках одним и двумя спасателями, на жёстких и мягких носилках.</w:t>
      </w:r>
    </w:p>
    <w:p w:rsidR="00170F3E" w:rsidRPr="003E4FFA" w:rsidRDefault="00170F3E" w:rsidP="00170F3E">
      <w:pPr>
        <w:pStyle w:val="a3"/>
        <w:ind w:left="1080"/>
        <w:rPr>
          <w:rFonts w:ascii="Times New Roman" w:hAnsi="Times New Roman" w:cs="Times New Roman"/>
          <w:b/>
          <w:sz w:val="28"/>
          <w:szCs w:val="28"/>
        </w:rPr>
      </w:pPr>
    </w:p>
    <w:p w:rsidR="00170F3E" w:rsidRPr="003E4FFA" w:rsidRDefault="00170F3E" w:rsidP="00170F3E">
      <w:pPr>
        <w:pStyle w:val="a3"/>
        <w:ind w:left="1080"/>
        <w:rPr>
          <w:rFonts w:ascii="Times New Roman" w:hAnsi="Times New Roman" w:cs="Times New Roman"/>
          <w:b/>
          <w:sz w:val="28"/>
          <w:szCs w:val="28"/>
        </w:rPr>
      </w:pPr>
      <w:r w:rsidRPr="003E4FFA">
        <w:rPr>
          <w:rFonts w:ascii="Times New Roman" w:hAnsi="Times New Roman" w:cs="Times New Roman"/>
          <w:b/>
          <w:sz w:val="28"/>
          <w:szCs w:val="28"/>
        </w:rPr>
        <w:t>Промежуточная аттестация (дифференцированный зачет)</w:t>
      </w:r>
      <w:r w:rsidRPr="003E4FFA">
        <w:rPr>
          <w:rFonts w:ascii="Times New Roman" w:hAnsi="Times New Roman" w:cs="Times New Roman"/>
          <w:b/>
          <w:sz w:val="28"/>
          <w:szCs w:val="28"/>
        </w:rPr>
        <w:tab/>
        <w:t xml:space="preserve"> 4часа</w:t>
      </w:r>
    </w:p>
    <w:p w:rsidR="00170F3E" w:rsidRPr="003E4FFA" w:rsidRDefault="00170F3E" w:rsidP="00170F3E">
      <w:pPr>
        <w:pStyle w:val="a3"/>
        <w:ind w:left="1080"/>
        <w:rPr>
          <w:rFonts w:ascii="Times New Roman" w:hAnsi="Times New Roman" w:cs="Times New Roman"/>
          <w:b/>
          <w:sz w:val="28"/>
          <w:szCs w:val="28"/>
        </w:rPr>
      </w:pPr>
    </w:p>
    <w:p w:rsidR="00170F3E" w:rsidRPr="003E4FFA" w:rsidRDefault="00170F3E" w:rsidP="00170F3E">
      <w:pPr>
        <w:pStyle w:val="a3"/>
        <w:numPr>
          <w:ilvl w:val="0"/>
          <w:numId w:val="6"/>
        </w:numPr>
        <w:rPr>
          <w:rFonts w:ascii="Times New Roman" w:hAnsi="Times New Roman" w:cs="Times New Roman"/>
          <w:b/>
          <w:sz w:val="28"/>
          <w:szCs w:val="28"/>
        </w:rPr>
      </w:pPr>
      <w:r w:rsidRPr="003E4FFA">
        <w:rPr>
          <w:rFonts w:ascii="Times New Roman" w:hAnsi="Times New Roman" w:cs="Times New Roman"/>
          <w:b/>
          <w:sz w:val="28"/>
          <w:szCs w:val="28"/>
        </w:rPr>
        <w:t xml:space="preserve"> Безопасность жизнедеятельности </w:t>
      </w:r>
    </w:p>
    <w:p w:rsidR="00170F3E" w:rsidRPr="003E4FFA" w:rsidRDefault="00170F3E" w:rsidP="00170F3E">
      <w:pPr>
        <w:pStyle w:val="a3"/>
        <w:ind w:left="1080"/>
        <w:rPr>
          <w:rFonts w:ascii="Times New Roman" w:hAnsi="Times New Roman" w:cs="Times New Roman"/>
          <w:b/>
          <w:sz w:val="28"/>
          <w:szCs w:val="28"/>
        </w:rPr>
      </w:pPr>
    </w:p>
    <w:p w:rsidR="00E033AB" w:rsidRPr="003E4FFA" w:rsidRDefault="00E033AB" w:rsidP="00E033AB">
      <w:pPr>
        <w:pStyle w:val="20"/>
        <w:shd w:val="clear" w:color="auto" w:fill="auto"/>
        <w:spacing w:before="0" w:after="190" w:line="280" w:lineRule="exact"/>
        <w:ind w:left="40" w:firstLine="0"/>
      </w:pPr>
      <w:r w:rsidRPr="003E4FFA">
        <w:rPr>
          <w:b/>
        </w:rPr>
        <w:t>ПОЯСНИТЕЛЬНАЯ</w:t>
      </w:r>
      <w:r w:rsidRPr="003E4FFA">
        <w:t xml:space="preserve"> </w:t>
      </w:r>
      <w:r w:rsidRPr="003E4FFA">
        <w:rPr>
          <w:rStyle w:val="21"/>
        </w:rPr>
        <w:t>ЗАПИСКА</w:t>
      </w:r>
    </w:p>
    <w:p w:rsidR="00E033AB" w:rsidRPr="003E4FFA" w:rsidRDefault="00E033AB" w:rsidP="00E033AB">
      <w:pPr>
        <w:pStyle w:val="20"/>
        <w:shd w:val="clear" w:color="auto" w:fill="auto"/>
        <w:spacing w:before="0" w:line="317" w:lineRule="exact"/>
        <w:ind w:firstLine="760"/>
        <w:jc w:val="both"/>
      </w:pPr>
      <w:r w:rsidRPr="003E4FFA">
        <w:t>Безопасность жизнедеятельности - наука о сохранении здоровья и безопасности человека в среде обитания, призванная выявить и идентифицировать опасные и вредные факторы, разрабатывать методы и средства защиты человека путем снижения опасных и вредных факторов до приемлемых значений, вырабатывать меры по ликвидации последствий чрезвычайных ситуаций (ЧС) мирного и военного времени.</w:t>
      </w:r>
    </w:p>
    <w:p w:rsidR="00E033AB" w:rsidRPr="003E4FFA" w:rsidRDefault="00E033AB" w:rsidP="00E033AB">
      <w:pPr>
        <w:pStyle w:val="20"/>
        <w:shd w:val="clear" w:color="auto" w:fill="auto"/>
        <w:spacing w:before="0" w:line="317" w:lineRule="exact"/>
        <w:ind w:firstLine="760"/>
        <w:jc w:val="both"/>
      </w:pPr>
      <w:r w:rsidRPr="003E4FFA">
        <w:t xml:space="preserve">Учебная дисциплина «Безопасность жизнедеятельности» объединяет тематику безопасного взаимодействия человека со средой обитания (производственной, бытовой, городской, природной) и вопросы защиты </w:t>
      </w:r>
      <w:proofErr w:type="spellStart"/>
      <w:r w:rsidRPr="003E4FFA">
        <w:t>ог</w:t>
      </w:r>
      <w:proofErr w:type="spellEnd"/>
      <w:r w:rsidRPr="003E4FFA">
        <w:t xml:space="preserve"> негативных факторов чрезвычайных ситуаций,</w:t>
      </w:r>
    </w:p>
    <w:p w:rsidR="00E033AB" w:rsidRPr="003E4FFA" w:rsidRDefault="00E033AB" w:rsidP="00E033AB">
      <w:pPr>
        <w:pStyle w:val="20"/>
        <w:shd w:val="clear" w:color="auto" w:fill="auto"/>
        <w:spacing w:before="0" w:line="317" w:lineRule="exact"/>
        <w:ind w:firstLine="760"/>
        <w:jc w:val="both"/>
      </w:pPr>
      <w:r w:rsidRPr="003E4FFA">
        <w:rPr>
          <w:rStyle w:val="21"/>
        </w:rPr>
        <w:t xml:space="preserve">Цель дисциплины - </w:t>
      </w:r>
      <w:r w:rsidRPr="003E4FFA">
        <w:t xml:space="preserve">формирование у слушателей представления о неразрывном единстве эффективной профессиональной деятельности с </w:t>
      </w:r>
      <w:r w:rsidRPr="003E4FFA">
        <w:lastRenderedPageBreak/>
        <w:t>требованиями к состоянию окружающей среды, безопасности и защищенности человека. Реализация этих требований гарантирует сохранение работоспособности и здоровья человека, готовит его к действиям в экстремальных условиях.</w:t>
      </w:r>
    </w:p>
    <w:p w:rsidR="00E033AB" w:rsidRPr="003E4FFA" w:rsidRDefault="00E033AB" w:rsidP="00E033AB">
      <w:pPr>
        <w:pStyle w:val="20"/>
        <w:shd w:val="clear" w:color="auto" w:fill="auto"/>
        <w:spacing w:before="0" w:line="317" w:lineRule="exact"/>
        <w:ind w:firstLine="760"/>
        <w:jc w:val="both"/>
      </w:pPr>
      <w:r w:rsidRPr="003E4FFA">
        <w:t>По завершении изучения дисциплины слушатели должны:</w:t>
      </w:r>
    </w:p>
    <w:p w:rsidR="00E033AB" w:rsidRPr="003E4FFA" w:rsidRDefault="00E033AB" w:rsidP="00E033AB">
      <w:pPr>
        <w:pStyle w:val="60"/>
        <w:shd w:val="clear" w:color="auto" w:fill="auto"/>
        <w:ind w:firstLine="760"/>
      </w:pPr>
      <w:r w:rsidRPr="003E4FFA">
        <w:t>знать:</w:t>
      </w:r>
    </w:p>
    <w:p w:rsidR="00E033AB" w:rsidRPr="003E4FFA" w:rsidRDefault="00E033AB" w:rsidP="00E033AB">
      <w:pPr>
        <w:pStyle w:val="20"/>
        <w:numPr>
          <w:ilvl w:val="0"/>
          <w:numId w:val="18"/>
        </w:numPr>
        <w:shd w:val="clear" w:color="auto" w:fill="auto"/>
        <w:tabs>
          <w:tab w:val="left" w:pos="1086"/>
        </w:tabs>
        <w:spacing w:before="0" w:line="322" w:lineRule="exact"/>
        <w:ind w:firstLine="760"/>
        <w:jc w:val="both"/>
      </w:pPr>
      <w:r w:rsidRPr="003E4FFA">
        <w:t>теоретические основы безопасности жизнедеятельности в системе «человек - среда обитания»;</w:t>
      </w:r>
    </w:p>
    <w:p w:rsidR="00E033AB" w:rsidRPr="003E4FFA" w:rsidRDefault="00E033AB" w:rsidP="00E033AB">
      <w:pPr>
        <w:pStyle w:val="20"/>
        <w:numPr>
          <w:ilvl w:val="0"/>
          <w:numId w:val="18"/>
        </w:numPr>
        <w:shd w:val="clear" w:color="auto" w:fill="auto"/>
        <w:tabs>
          <w:tab w:val="left" w:pos="1086"/>
        </w:tabs>
        <w:spacing w:before="0" w:line="280" w:lineRule="exact"/>
        <w:ind w:firstLine="760"/>
        <w:jc w:val="both"/>
      </w:pPr>
      <w:r w:rsidRPr="003E4FFA">
        <w:t>основы экологии и рационального природопользования;</w:t>
      </w:r>
    </w:p>
    <w:p w:rsidR="00E033AB" w:rsidRPr="003E4FFA" w:rsidRDefault="00E033AB" w:rsidP="00E033AB">
      <w:pPr>
        <w:pStyle w:val="20"/>
        <w:numPr>
          <w:ilvl w:val="0"/>
          <w:numId w:val="18"/>
        </w:numPr>
        <w:shd w:val="clear" w:color="auto" w:fill="auto"/>
        <w:tabs>
          <w:tab w:val="left" w:pos="1086"/>
        </w:tabs>
        <w:spacing w:before="0" w:line="322" w:lineRule="exact"/>
        <w:ind w:firstLine="760"/>
        <w:jc w:val="both"/>
      </w:pPr>
      <w:r w:rsidRPr="003E4FFA">
        <w:t>классификацию ЧС, их поражающие факторы, методику выявления последствий в ЧС военного и мирного времени;</w:t>
      </w:r>
    </w:p>
    <w:p w:rsidR="00E033AB" w:rsidRPr="003E4FFA" w:rsidRDefault="00E033AB" w:rsidP="00E033AB">
      <w:pPr>
        <w:pStyle w:val="60"/>
        <w:shd w:val="clear" w:color="auto" w:fill="auto"/>
        <w:spacing w:line="322" w:lineRule="exact"/>
        <w:ind w:firstLine="760"/>
      </w:pPr>
      <w:r w:rsidRPr="003E4FFA">
        <w:t>уметь:</w:t>
      </w:r>
    </w:p>
    <w:p w:rsidR="00E033AB" w:rsidRPr="003E4FFA" w:rsidRDefault="00E033AB" w:rsidP="00E033AB">
      <w:pPr>
        <w:pStyle w:val="20"/>
        <w:numPr>
          <w:ilvl w:val="0"/>
          <w:numId w:val="18"/>
        </w:numPr>
        <w:shd w:val="clear" w:color="auto" w:fill="auto"/>
        <w:tabs>
          <w:tab w:val="left" w:pos="1086"/>
        </w:tabs>
        <w:spacing w:before="0" w:line="280" w:lineRule="exact"/>
        <w:ind w:firstLine="760"/>
        <w:jc w:val="both"/>
      </w:pPr>
      <w:r w:rsidRPr="003E4FFA">
        <w:t>прогнозировать последствия природопользования;</w:t>
      </w:r>
    </w:p>
    <w:p w:rsidR="00E033AB" w:rsidRPr="003E4FFA" w:rsidRDefault="00E033AB" w:rsidP="00E033AB">
      <w:pPr>
        <w:pStyle w:val="20"/>
        <w:numPr>
          <w:ilvl w:val="0"/>
          <w:numId w:val="18"/>
        </w:numPr>
        <w:shd w:val="clear" w:color="auto" w:fill="auto"/>
        <w:tabs>
          <w:tab w:val="left" w:pos="1086"/>
        </w:tabs>
        <w:spacing w:before="0" w:line="322" w:lineRule="exact"/>
        <w:ind w:firstLine="760"/>
        <w:jc w:val="both"/>
      </w:pPr>
      <w:r w:rsidRPr="003E4FFA">
        <w:t>выявлять и оценивать обстановку в очагах ядерного поражения и районах крупных производственных аварий и катастроф па химически опасных объектах (ХОО) производить расчеты необходимого количества сил и средств подразделений ГПС для ведения аварийно-спасательных работ в условиях ЧС;</w:t>
      </w:r>
    </w:p>
    <w:p w:rsidR="00E033AB" w:rsidRPr="003E4FFA" w:rsidRDefault="00E033AB" w:rsidP="00E033AB">
      <w:pPr>
        <w:pStyle w:val="20"/>
        <w:numPr>
          <w:ilvl w:val="0"/>
          <w:numId w:val="18"/>
        </w:numPr>
        <w:shd w:val="clear" w:color="auto" w:fill="auto"/>
        <w:tabs>
          <w:tab w:val="left" w:pos="1086"/>
        </w:tabs>
        <w:spacing w:before="0" w:line="322" w:lineRule="exact"/>
        <w:ind w:firstLine="760"/>
        <w:jc w:val="both"/>
      </w:pPr>
      <w:r w:rsidRPr="003E4FFA">
        <w:t xml:space="preserve">применять </w:t>
      </w:r>
      <w:proofErr w:type="gramStart"/>
      <w:r w:rsidRPr="003E4FFA">
        <w:t>СИЗ</w:t>
      </w:r>
      <w:proofErr w:type="gramEnd"/>
      <w:r w:rsidRPr="003E4FFA">
        <w:t>, средства специальной обработки техники и проводить санитарную обработку личного состава ГПС и населения;</w:t>
      </w:r>
    </w:p>
    <w:p w:rsidR="00E033AB" w:rsidRPr="003E4FFA" w:rsidRDefault="00E033AB" w:rsidP="00E033AB">
      <w:pPr>
        <w:pStyle w:val="20"/>
        <w:numPr>
          <w:ilvl w:val="0"/>
          <w:numId w:val="18"/>
        </w:numPr>
        <w:shd w:val="clear" w:color="auto" w:fill="auto"/>
        <w:tabs>
          <w:tab w:val="left" w:pos="1086"/>
        </w:tabs>
        <w:spacing w:before="0" w:line="322" w:lineRule="exact"/>
        <w:ind w:firstLine="760"/>
        <w:jc w:val="both"/>
      </w:pPr>
      <w:r w:rsidRPr="003E4FFA">
        <w:t>разрабатывать и осуществлять мероприятия по защите личного состава ГПС и населения в ЧС и участию в проведении спасательных и других неотложных работ (АС и ДПР) при ликвидации последствий ЧС.</w:t>
      </w:r>
    </w:p>
    <w:p w:rsidR="00E033AB" w:rsidRPr="003E4FFA" w:rsidRDefault="00E033AB" w:rsidP="00E033AB">
      <w:pPr>
        <w:pStyle w:val="60"/>
        <w:shd w:val="clear" w:color="auto" w:fill="auto"/>
        <w:spacing w:line="322" w:lineRule="exact"/>
        <w:ind w:firstLine="708"/>
        <w:jc w:val="left"/>
      </w:pPr>
      <w:r w:rsidRPr="003E4FFA">
        <w:t>иметь представление:</w:t>
      </w:r>
    </w:p>
    <w:p w:rsidR="00E033AB" w:rsidRPr="003E4FFA" w:rsidRDefault="00E033AB" w:rsidP="00E033AB">
      <w:pPr>
        <w:pStyle w:val="20"/>
        <w:numPr>
          <w:ilvl w:val="0"/>
          <w:numId w:val="18"/>
        </w:numPr>
        <w:shd w:val="clear" w:color="auto" w:fill="auto"/>
        <w:tabs>
          <w:tab w:val="left" w:pos="1086"/>
        </w:tabs>
        <w:spacing w:before="0" w:line="314" w:lineRule="exact"/>
        <w:ind w:firstLine="760"/>
        <w:jc w:val="both"/>
      </w:pPr>
      <w:r w:rsidRPr="003E4FFA">
        <w:t>о способах, средствах и мерах защиты личного состава ГПС в ЧС мирного и военного времени;</w:t>
      </w:r>
    </w:p>
    <w:p w:rsidR="00E033AB" w:rsidRPr="003E4FFA" w:rsidRDefault="00E033AB" w:rsidP="00E033AB">
      <w:pPr>
        <w:pStyle w:val="20"/>
        <w:numPr>
          <w:ilvl w:val="0"/>
          <w:numId w:val="18"/>
        </w:numPr>
        <w:shd w:val="clear" w:color="auto" w:fill="auto"/>
        <w:tabs>
          <w:tab w:val="left" w:pos="1086"/>
        </w:tabs>
        <w:spacing w:before="0" w:line="317" w:lineRule="exact"/>
        <w:ind w:firstLine="760"/>
        <w:jc w:val="both"/>
      </w:pPr>
      <w:proofErr w:type="gramStart"/>
      <w:r w:rsidRPr="003E4FFA">
        <w:t>действиях</w:t>
      </w:r>
      <w:proofErr w:type="gramEnd"/>
      <w:r w:rsidRPr="003E4FFA">
        <w:t xml:space="preserve"> сотрудников ГПС и обеспечениях безопасности жизнедеятельности населения в ЧС;</w:t>
      </w:r>
    </w:p>
    <w:p w:rsidR="00E033AB" w:rsidRPr="003E4FFA" w:rsidRDefault="00E033AB" w:rsidP="00E033AB">
      <w:pPr>
        <w:pStyle w:val="20"/>
        <w:numPr>
          <w:ilvl w:val="0"/>
          <w:numId w:val="18"/>
        </w:numPr>
        <w:shd w:val="clear" w:color="auto" w:fill="auto"/>
        <w:tabs>
          <w:tab w:val="left" w:pos="1086"/>
        </w:tabs>
        <w:spacing w:before="0" w:line="317" w:lineRule="exact"/>
        <w:ind w:firstLine="760"/>
        <w:jc w:val="both"/>
      </w:pPr>
      <w:proofErr w:type="gramStart"/>
      <w:r w:rsidRPr="003E4FFA">
        <w:t>задачах</w:t>
      </w:r>
      <w:proofErr w:type="gramEnd"/>
      <w:r w:rsidRPr="003E4FFA">
        <w:t xml:space="preserve"> гражданской обороны и противопожарной службы ГО, способах защиты личного состава от оружия массового поражения;</w:t>
      </w:r>
    </w:p>
    <w:p w:rsidR="00E033AB" w:rsidRPr="003E4FFA" w:rsidRDefault="00E033AB" w:rsidP="00E033AB">
      <w:pPr>
        <w:pStyle w:val="20"/>
        <w:shd w:val="clear" w:color="auto" w:fill="auto"/>
        <w:spacing w:before="0" w:line="280" w:lineRule="exact"/>
        <w:ind w:left="240" w:firstLine="0"/>
        <w:jc w:val="both"/>
      </w:pPr>
      <w:proofErr w:type="gramStart"/>
      <w:r w:rsidRPr="003E4FFA">
        <w:t>правилах</w:t>
      </w:r>
      <w:proofErr w:type="gramEnd"/>
      <w:r w:rsidRPr="003E4FFA">
        <w:t xml:space="preserve"> работы с приборами радиационной разведки и дозиметрического контроля.</w:t>
      </w:r>
    </w:p>
    <w:p w:rsidR="00E033AB" w:rsidRPr="003E4FFA" w:rsidRDefault="00E033AB" w:rsidP="00170F3E">
      <w:pPr>
        <w:pStyle w:val="a3"/>
        <w:ind w:left="1080"/>
        <w:rPr>
          <w:rFonts w:ascii="Times New Roman" w:hAnsi="Times New Roman" w:cs="Times New Roman"/>
          <w:b/>
          <w:sz w:val="28"/>
          <w:szCs w:val="28"/>
        </w:rPr>
      </w:pPr>
    </w:p>
    <w:p w:rsidR="00170F3E" w:rsidRPr="003E4FFA" w:rsidRDefault="00E033AB" w:rsidP="00CF4632">
      <w:pPr>
        <w:pStyle w:val="a3"/>
        <w:spacing w:after="0" w:line="240" w:lineRule="auto"/>
        <w:ind w:left="1080"/>
        <w:jc w:val="center"/>
        <w:rPr>
          <w:rFonts w:ascii="Times New Roman" w:hAnsi="Times New Roman" w:cs="Times New Roman"/>
          <w:b/>
          <w:sz w:val="28"/>
          <w:szCs w:val="28"/>
        </w:rPr>
      </w:pPr>
      <w:r w:rsidRPr="003E4FFA">
        <w:rPr>
          <w:rFonts w:ascii="Times New Roman" w:hAnsi="Times New Roman" w:cs="Times New Roman"/>
          <w:b/>
          <w:sz w:val="28"/>
          <w:szCs w:val="28"/>
        </w:rPr>
        <w:t xml:space="preserve">ТЕМАТИЧЕСКИЙ </w:t>
      </w:r>
      <w:proofErr w:type="gramStart"/>
      <w:r w:rsidRPr="003E4FFA">
        <w:rPr>
          <w:rFonts w:ascii="Times New Roman" w:hAnsi="Times New Roman" w:cs="Times New Roman"/>
          <w:b/>
          <w:sz w:val="28"/>
          <w:szCs w:val="28"/>
        </w:rPr>
        <w:t>II</w:t>
      </w:r>
      <w:proofErr w:type="gramEnd"/>
      <w:r w:rsidRPr="003E4FFA">
        <w:rPr>
          <w:rFonts w:ascii="Times New Roman" w:hAnsi="Times New Roman" w:cs="Times New Roman"/>
          <w:b/>
          <w:sz w:val="28"/>
          <w:szCs w:val="28"/>
        </w:rPr>
        <w:t>ЛАН</w:t>
      </w:r>
    </w:p>
    <w:tbl>
      <w:tblPr>
        <w:tblpPr w:leftFromText="180" w:rightFromText="180" w:vertAnchor="text" w:horzAnchor="margin" w:tblpXSpec="center" w:tblpY="902"/>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47"/>
        <w:gridCol w:w="4646"/>
        <w:gridCol w:w="950"/>
        <w:gridCol w:w="1805"/>
        <w:gridCol w:w="1701"/>
      </w:tblGrid>
      <w:tr w:rsidR="00CF4632" w:rsidRPr="003E4FFA" w:rsidTr="00CF4632">
        <w:trPr>
          <w:trHeight w:hRule="exact" w:val="677"/>
        </w:trPr>
        <w:tc>
          <w:tcPr>
            <w:tcW w:w="547" w:type="dxa"/>
            <w:vMerge w:val="restart"/>
            <w:shd w:val="clear" w:color="auto" w:fill="FFFFFF"/>
            <w:vAlign w:val="center"/>
          </w:tcPr>
          <w:p w:rsidR="00CF4632" w:rsidRPr="003E4FFA" w:rsidRDefault="00CF4632" w:rsidP="00CF4632">
            <w:pPr>
              <w:widowControl w:val="0"/>
              <w:spacing w:after="0" w:line="240" w:lineRule="auto"/>
              <w:ind w:left="180"/>
              <w:jc w:val="center"/>
              <w:rPr>
                <w:rFonts w:ascii="Arial Unicode MS" w:eastAsia="Arial Unicode MS" w:hAnsi="Arial Unicode MS" w:cs="Arial Unicode MS"/>
                <w:color w:val="000000"/>
                <w:sz w:val="24"/>
                <w:szCs w:val="24"/>
                <w:lang w:eastAsia="ru-RU" w:bidi="ru-RU"/>
              </w:rPr>
            </w:pPr>
            <w:r w:rsidRPr="003E4FFA">
              <w:rPr>
                <w:rFonts w:ascii="Corbel" w:eastAsia="Corbel" w:hAnsi="Corbel" w:cs="Corbel"/>
                <w:bCs/>
                <w:color w:val="000000"/>
                <w:sz w:val="24"/>
                <w:szCs w:val="24"/>
                <w:lang w:eastAsia="ru-RU" w:bidi="ru-RU"/>
              </w:rPr>
              <w:t>№</w:t>
            </w:r>
          </w:p>
          <w:p w:rsidR="00CF4632" w:rsidRPr="003E4FFA" w:rsidRDefault="00CF4632" w:rsidP="00CF4632">
            <w:pPr>
              <w:widowControl w:val="0"/>
              <w:spacing w:after="0" w:line="240" w:lineRule="auto"/>
              <w:ind w:left="180"/>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и/</w:t>
            </w:r>
          </w:p>
          <w:p w:rsidR="00CF4632" w:rsidRPr="003E4FFA" w:rsidRDefault="00CF4632" w:rsidP="00CF4632">
            <w:pPr>
              <w:widowControl w:val="0"/>
              <w:spacing w:after="0" w:line="240" w:lineRule="auto"/>
              <w:ind w:left="180"/>
              <w:jc w:val="center"/>
              <w:rPr>
                <w:rFonts w:ascii="Arial Unicode MS" w:eastAsia="Arial Unicode MS" w:hAnsi="Arial Unicode MS" w:cs="Arial Unicode MS"/>
                <w:color w:val="000000"/>
                <w:sz w:val="24"/>
                <w:szCs w:val="24"/>
                <w:lang w:eastAsia="ru-RU" w:bidi="ru-RU"/>
              </w:rPr>
            </w:pPr>
            <w:proofErr w:type="gramStart"/>
            <w:r w:rsidRPr="003E4FFA">
              <w:rPr>
                <w:rFonts w:ascii="Times New Roman" w:eastAsia="Arial Unicode MS" w:hAnsi="Times New Roman" w:cs="Times New Roman"/>
                <w:color w:val="000000"/>
                <w:sz w:val="24"/>
                <w:szCs w:val="24"/>
                <w:lang w:eastAsia="ru-RU" w:bidi="ru-RU"/>
              </w:rPr>
              <w:t>п</w:t>
            </w:r>
            <w:proofErr w:type="gramEnd"/>
          </w:p>
        </w:tc>
        <w:tc>
          <w:tcPr>
            <w:tcW w:w="4646" w:type="dxa"/>
            <w:vMerge w:val="restart"/>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Наименование тем</w:t>
            </w:r>
          </w:p>
        </w:tc>
        <w:tc>
          <w:tcPr>
            <w:tcW w:w="950" w:type="dxa"/>
            <w:vMerge w:val="restart"/>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Всего</w:t>
            </w:r>
          </w:p>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часов</w:t>
            </w:r>
          </w:p>
        </w:tc>
        <w:tc>
          <w:tcPr>
            <w:tcW w:w="3506" w:type="dxa"/>
            <w:gridSpan w:val="2"/>
            <w:shd w:val="clear" w:color="auto" w:fill="FFFFFF"/>
            <w:vAlign w:val="bottom"/>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Количество часов по видам занятий</w:t>
            </w:r>
          </w:p>
        </w:tc>
      </w:tr>
      <w:tr w:rsidR="00CF4632" w:rsidRPr="003E4FFA" w:rsidTr="00CF4632">
        <w:trPr>
          <w:trHeight w:hRule="exact" w:val="979"/>
        </w:trPr>
        <w:tc>
          <w:tcPr>
            <w:tcW w:w="547" w:type="dxa"/>
            <w:vMerge/>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p>
        </w:tc>
        <w:tc>
          <w:tcPr>
            <w:tcW w:w="4646" w:type="dxa"/>
            <w:vMerge/>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p>
        </w:tc>
        <w:tc>
          <w:tcPr>
            <w:tcW w:w="950" w:type="dxa"/>
            <w:vMerge/>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p>
        </w:tc>
        <w:tc>
          <w:tcPr>
            <w:tcW w:w="1805" w:type="dxa"/>
            <w:shd w:val="clear" w:color="auto" w:fill="FFFFFF"/>
            <w:vAlign w:val="bottom"/>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теоретические занятия</w:t>
            </w:r>
          </w:p>
        </w:tc>
        <w:tc>
          <w:tcPr>
            <w:tcW w:w="1701" w:type="dxa"/>
            <w:shd w:val="clear" w:color="auto" w:fill="FFFFFF"/>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Arial Unicode MS" w:eastAsia="Arial Unicode MS" w:hAnsi="Arial Unicode MS" w:cs="Arial Unicode MS"/>
                <w:color w:val="000000"/>
                <w:sz w:val="24"/>
                <w:szCs w:val="24"/>
                <w:lang w:eastAsia="ru-RU" w:bidi="ru-RU"/>
              </w:rPr>
              <w:t>активные формы   обучения</w:t>
            </w:r>
          </w:p>
        </w:tc>
      </w:tr>
      <w:tr w:rsidR="00CF4632" w:rsidRPr="003E4FFA" w:rsidTr="00CF4632">
        <w:trPr>
          <w:trHeight w:hRule="exact" w:val="974"/>
        </w:trPr>
        <w:tc>
          <w:tcPr>
            <w:tcW w:w="547" w:type="dxa"/>
            <w:shd w:val="clear" w:color="auto" w:fill="FFFFFF"/>
          </w:tcPr>
          <w:p w:rsidR="00CF4632" w:rsidRPr="003E4FFA" w:rsidRDefault="00CF4632" w:rsidP="00CF4632">
            <w:pPr>
              <w:widowControl w:val="0"/>
              <w:spacing w:after="0" w:line="240" w:lineRule="auto"/>
              <w:ind w:left="180"/>
              <w:rPr>
                <w:rFonts w:ascii="Arial Unicode MS" w:eastAsia="Arial Unicode MS" w:hAnsi="Arial Unicode MS" w:cs="Arial Unicode MS"/>
                <w:color w:val="000000"/>
                <w:sz w:val="24"/>
                <w:szCs w:val="24"/>
                <w:lang w:eastAsia="ru-RU" w:bidi="ru-RU"/>
              </w:rPr>
            </w:pPr>
            <w:r w:rsidRPr="003E4FFA">
              <w:rPr>
                <w:rFonts w:ascii="Gulim" w:eastAsia="Gulim" w:hAnsi="Gulim" w:cs="Gulim"/>
                <w:color w:val="000000"/>
                <w:spacing w:val="-10"/>
                <w:sz w:val="24"/>
                <w:szCs w:val="24"/>
                <w:lang w:eastAsia="ru-RU" w:bidi="ru-RU"/>
              </w:rPr>
              <w:t>1</w:t>
            </w:r>
            <w:r w:rsidRPr="003E4FFA">
              <w:rPr>
                <w:rFonts w:ascii="Tahoma" w:eastAsia="Tahoma" w:hAnsi="Tahoma" w:cs="Tahoma"/>
                <w:color w:val="000000"/>
                <w:sz w:val="24"/>
                <w:szCs w:val="24"/>
                <w:lang w:eastAsia="ru-RU" w:bidi="ru-RU"/>
              </w:rPr>
              <w:t>.</w:t>
            </w:r>
          </w:p>
        </w:tc>
        <w:tc>
          <w:tcPr>
            <w:tcW w:w="4646" w:type="dxa"/>
            <w:shd w:val="clear" w:color="auto" w:fill="FFFFFF"/>
            <w:vAlign w:val="bottom"/>
          </w:tcPr>
          <w:p w:rsidR="00CF4632" w:rsidRPr="003E4FFA" w:rsidRDefault="00CF4632" w:rsidP="00CF4632">
            <w:pPr>
              <w:widowControl w:val="0"/>
              <w:spacing w:after="0" w:line="240" w:lineRule="auto"/>
              <w:jc w:val="both"/>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Единая государственная система предупреждения и ликвидации последствий чрезвычайных ситуаций.</w:t>
            </w:r>
          </w:p>
        </w:tc>
        <w:tc>
          <w:tcPr>
            <w:tcW w:w="950"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805"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9</w:t>
            </w:r>
          </w:p>
        </w:tc>
        <w:tc>
          <w:tcPr>
            <w:tcW w:w="1701"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w:t>
            </w:r>
          </w:p>
        </w:tc>
      </w:tr>
      <w:tr w:rsidR="00CF4632" w:rsidRPr="003E4FFA" w:rsidTr="00CF4632">
        <w:trPr>
          <w:trHeight w:hRule="exact" w:val="658"/>
        </w:trPr>
        <w:tc>
          <w:tcPr>
            <w:tcW w:w="547" w:type="dxa"/>
            <w:shd w:val="clear" w:color="auto" w:fill="FFFFFF"/>
            <w:vAlign w:val="center"/>
          </w:tcPr>
          <w:p w:rsidR="00CF4632" w:rsidRPr="003E4FFA" w:rsidRDefault="00CF4632" w:rsidP="00CF4632">
            <w:pPr>
              <w:widowControl w:val="0"/>
              <w:spacing w:after="0" w:line="240" w:lineRule="auto"/>
              <w:ind w:left="180"/>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lastRenderedPageBreak/>
              <w:t>2.</w:t>
            </w:r>
          </w:p>
        </w:tc>
        <w:tc>
          <w:tcPr>
            <w:tcW w:w="4646" w:type="dxa"/>
            <w:shd w:val="clear" w:color="auto" w:fill="FFFFFF"/>
            <w:vAlign w:val="bottom"/>
          </w:tcPr>
          <w:p w:rsidR="00CF4632" w:rsidRPr="003E4FFA" w:rsidRDefault="00CF4632" w:rsidP="00CF4632">
            <w:pPr>
              <w:widowControl w:val="0"/>
              <w:spacing w:after="0" w:line="240" w:lineRule="auto"/>
              <w:jc w:val="both"/>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Классификация чрезвычайных ситуаций.</w:t>
            </w:r>
          </w:p>
        </w:tc>
        <w:tc>
          <w:tcPr>
            <w:tcW w:w="950"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805"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701"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p>
        </w:tc>
      </w:tr>
      <w:tr w:rsidR="00CF4632" w:rsidRPr="003E4FFA" w:rsidTr="00CF4632">
        <w:trPr>
          <w:trHeight w:hRule="exact" w:val="326"/>
        </w:trPr>
        <w:tc>
          <w:tcPr>
            <w:tcW w:w="547" w:type="dxa"/>
            <w:shd w:val="clear" w:color="auto" w:fill="FFFFFF"/>
            <w:vAlign w:val="center"/>
          </w:tcPr>
          <w:p w:rsidR="00CF4632" w:rsidRPr="003E4FFA" w:rsidRDefault="00CF4632" w:rsidP="00CF4632">
            <w:pPr>
              <w:widowControl w:val="0"/>
              <w:spacing w:after="0" w:line="240" w:lineRule="auto"/>
              <w:ind w:left="180"/>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3</w:t>
            </w:r>
            <w:r w:rsidRPr="003E4FFA">
              <w:rPr>
                <w:rFonts w:ascii="Corbel" w:eastAsia="Corbel" w:hAnsi="Corbel" w:cs="Corbel"/>
                <w:b/>
                <w:bCs/>
                <w:color w:val="000000"/>
                <w:sz w:val="24"/>
                <w:szCs w:val="24"/>
                <w:lang w:eastAsia="ru-RU" w:bidi="ru-RU"/>
              </w:rPr>
              <w:t>.</w:t>
            </w:r>
          </w:p>
        </w:tc>
        <w:tc>
          <w:tcPr>
            <w:tcW w:w="4646" w:type="dxa"/>
            <w:shd w:val="clear" w:color="auto" w:fill="FFFFFF"/>
            <w:vAlign w:val="center"/>
          </w:tcPr>
          <w:p w:rsidR="00CF4632" w:rsidRPr="003E4FFA" w:rsidRDefault="00CF4632" w:rsidP="00CF4632">
            <w:pPr>
              <w:widowControl w:val="0"/>
              <w:spacing w:after="0" w:line="240" w:lineRule="auto"/>
              <w:jc w:val="both"/>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Основы выживания.</w:t>
            </w:r>
          </w:p>
        </w:tc>
        <w:tc>
          <w:tcPr>
            <w:tcW w:w="950"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805"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701"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w:t>
            </w:r>
          </w:p>
        </w:tc>
      </w:tr>
      <w:tr w:rsidR="00CF4632" w:rsidRPr="003E4FFA" w:rsidTr="00CF4632">
        <w:trPr>
          <w:trHeight w:hRule="exact" w:val="638"/>
        </w:trPr>
        <w:tc>
          <w:tcPr>
            <w:tcW w:w="547" w:type="dxa"/>
            <w:shd w:val="clear" w:color="auto" w:fill="FFFFFF"/>
          </w:tcPr>
          <w:p w:rsidR="00CF4632" w:rsidRPr="003E4FFA" w:rsidRDefault="00CF4632" w:rsidP="00CF4632">
            <w:pPr>
              <w:widowControl w:val="0"/>
              <w:spacing w:after="0" w:line="240" w:lineRule="auto"/>
              <w:ind w:left="180"/>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4.</w:t>
            </w:r>
          </w:p>
        </w:tc>
        <w:tc>
          <w:tcPr>
            <w:tcW w:w="4646" w:type="dxa"/>
            <w:shd w:val="clear" w:color="auto" w:fill="FFFFFF"/>
            <w:vAlign w:val="bottom"/>
          </w:tcPr>
          <w:p w:rsidR="00CF4632" w:rsidRPr="003E4FFA" w:rsidRDefault="00CF4632" w:rsidP="00CF4632">
            <w:pPr>
              <w:widowControl w:val="0"/>
              <w:spacing w:after="0" w:line="240" w:lineRule="auto"/>
              <w:jc w:val="both"/>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Организация и структура гражданской обороны.</w:t>
            </w:r>
          </w:p>
        </w:tc>
        <w:tc>
          <w:tcPr>
            <w:tcW w:w="950"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805"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701"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w:t>
            </w:r>
          </w:p>
        </w:tc>
      </w:tr>
      <w:tr w:rsidR="00CF4632" w:rsidRPr="003E4FFA" w:rsidTr="00CF4632">
        <w:trPr>
          <w:trHeight w:hRule="exact" w:val="653"/>
        </w:trPr>
        <w:tc>
          <w:tcPr>
            <w:tcW w:w="547" w:type="dxa"/>
            <w:shd w:val="clear" w:color="auto" w:fill="FFFFFF"/>
          </w:tcPr>
          <w:p w:rsidR="00CF4632" w:rsidRPr="003E4FFA" w:rsidRDefault="00CF4632" w:rsidP="00CF4632">
            <w:pPr>
              <w:widowControl w:val="0"/>
              <w:spacing w:after="0" w:line="240" w:lineRule="auto"/>
              <w:ind w:left="180"/>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5.</w:t>
            </w:r>
          </w:p>
        </w:tc>
        <w:tc>
          <w:tcPr>
            <w:tcW w:w="4646" w:type="dxa"/>
            <w:shd w:val="clear" w:color="auto" w:fill="FFFFFF"/>
            <w:vAlign w:val="bottom"/>
          </w:tcPr>
          <w:p w:rsidR="00CF4632" w:rsidRPr="003E4FFA" w:rsidRDefault="00CF4632" w:rsidP="00CF4632">
            <w:pPr>
              <w:widowControl w:val="0"/>
              <w:spacing w:after="0" w:line="240" w:lineRule="auto"/>
              <w:jc w:val="both"/>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Ликвидация последствий крупномасштабных наводнений.</w:t>
            </w:r>
          </w:p>
        </w:tc>
        <w:tc>
          <w:tcPr>
            <w:tcW w:w="950"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805"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701"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w:t>
            </w:r>
          </w:p>
        </w:tc>
      </w:tr>
      <w:tr w:rsidR="00CF4632" w:rsidRPr="003E4FFA" w:rsidTr="00CF4632">
        <w:trPr>
          <w:trHeight w:hRule="exact" w:val="648"/>
        </w:trPr>
        <w:tc>
          <w:tcPr>
            <w:tcW w:w="547" w:type="dxa"/>
            <w:shd w:val="clear" w:color="auto" w:fill="FFFFFF"/>
            <w:vAlign w:val="center"/>
          </w:tcPr>
          <w:p w:rsidR="00CF4632" w:rsidRPr="003E4FFA" w:rsidRDefault="00CF4632" w:rsidP="00CF4632">
            <w:pPr>
              <w:widowControl w:val="0"/>
              <w:spacing w:after="0" w:line="240" w:lineRule="auto"/>
              <w:ind w:left="180"/>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6</w:t>
            </w:r>
            <w:r w:rsidRPr="003E4FFA">
              <w:rPr>
                <w:rFonts w:ascii="Corbel" w:eastAsia="Corbel" w:hAnsi="Corbel" w:cs="Corbel"/>
                <w:b/>
                <w:bCs/>
                <w:color w:val="000000"/>
                <w:sz w:val="24"/>
                <w:szCs w:val="24"/>
                <w:lang w:eastAsia="ru-RU" w:bidi="ru-RU"/>
              </w:rPr>
              <w:t>.</w:t>
            </w:r>
          </w:p>
        </w:tc>
        <w:tc>
          <w:tcPr>
            <w:tcW w:w="4646" w:type="dxa"/>
            <w:shd w:val="clear" w:color="auto" w:fill="FFFFFF"/>
            <w:vAlign w:val="bottom"/>
          </w:tcPr>
          <w:p w:rsidR="00CF4632" w:rsidRPr="003E4FFA" w:rsidRDefault="00CF4632" w:rsidP="00CF4632">
            <w:pPr>
              <w:widowControl w:val="0"/>
              <w:spacing w:after="0" w:line="240" w:lineRule="auto"/>
              <w:jc w:val="both"/>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Основы экологии. Источники загрязнения окружающей среды.</w:t>
            </w:r>
          </w:p>
        </w:tc>
        <w:tc>
          <w:tcPr>
            <w:tcW w:w="950"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805"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701"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p>
        </w:tc>
      </w:tr>
      <w:tr w:rsidR="00CF4632" w:rsidRPr="003E4FFA" w:rsidTr="00CF4632">
        <w:trPr>
          <w:trHeight w:hRule="exact" w:val="331"/>
        </w:trPr>
        <w:tc>
          <w:tcPr>
            <w:tcW w:w="5193" w:type="dxa"/>
            <w:gridSpan w:val="2"/>
            <w:shd w:val="clear" w:color="auto" w:fill="FFFFFF"/>
            <w:vAlign w:val="bottom"/>
          </w:tcPr>
          <w:p w:rsidR="00CF4632" w:rsidRPr="003E4FFA" w:rsidRDefault="00CF4632" w:rsidP="00CF4632">
            <w:pPr>
              <w:widowControl w:val="0"/>
              <w:spacing w:after="0" w:line="240" w:lineRule="auto"/>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Промежуточная аттестация (зачет)</w:t>
            </w:r>
          </w:p>
        </w:tc>
        <w:tc>
          <w:tcPr>
            <w:tcW w:w="950"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color w:val="000000"/>
                <w:sz w:val="24"/>
                <w:szCs w:val="24"/>
                <w:lang w:eastAsia="ru-RU" w:bidi="ru-RU"/>
              </w:rPr>
              <w:t>2</w:t>
            </w:r>
          </w:p>
        </w:tc>
        <w:tc>
          <w:tcPr>
            <w:tcW w:w="1805"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Arial Unicode MS" w:eastAsia="Arial Unicode MS" w:hAnsi="Arial Unicode MS" w:cs="Arial Unicode MS"/>
                <w:color w:val="000000"/>
                <w:sz w:val="24"/>
                <w:szCs w:val="24"/>
                <w:lang w:eastAsia="ru-RU" w:bidi="ru-RU"/>
              </w:rPr>
              <w:t>-</w:t>
            </w:r>
          </w:p>
        </w:tc>
        <w:tc>
          <w:tcPr>
            <w:tcW w:w="1701" w:type="dxa"/>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Arial Unicode MS" w:eastAsia="Arial Unicode MS" w:hAnsi="Arial Unicode MS" w:cs="Arial Unicode MS"/>
                <w:color w:val="000000"/>
                <w:sz w:val="24"/>
                <w:szCs w:val="24"/>
                <w:lang w:eastAsia="ru-RU" w:bidi="ru-RU"/>
              </w:rPr>
              <w:t>-</w:t>
            </w:r>
          </w:p>
        </w:tc>
      </w:tr>
      <w:tr w:rsidR="00CF4632" w:rsidRPr="003E4FFA" w:rsidTr="00CF4632">
        <w:trPr>
          <w:trHeight w:hRule="exact" w:val="331"/>
        </w:trPr>
        <w:tc>
          <w:tcPr>
            <w:tcW w:w="5193" w:type="dxa"/>
            <w:gridSpan w:val="2"/>
            <w:tcBorders>
              <w:bottom w:val="single" w:sz="4" w:space="0" w:color="auto"/>
            </w:tcBorders>
            <w:shd w:val="clear" w:color="auto" w:fill="FFFFFF"/>
            <w:vAlign w:val="center"/>
          </w:tcPr>
          <w:p w:rsidR="00CF4632" w:rsidRPr="003E4FFA" w:rsidRDefault="00CF4632" w:rsidP="00CF4632">
            <w:pPr>
              <w:widowControl w:val="0"/>
              <w:spacing w:after="0" w:line="240" w:lineRule="auto"/>
              <w:rPr>
                <w:rFonts w:ascii="Arial Unicode MS" w:eastAsia="Arial Unicode MS" w:hAnsi="Arial Unicode MS" w:cs="Arial Unicode MS"/>
                <w:color w:val="000000"/>
                <w:sz w:val="24"/>
                <w:szCs w:val="24"/>
                <w:lang w:eastAsia="ru-RU" w:bidi="ru-RU"/>
              </w:rPr>
            </w:pPr>
            <w:r w:rsidRPr="003E4FFA">
              <w:rPr>
                <w:rFonts w:ascii="Times New Roman" w:eastAsia="Arial Unicode MS" w:hAnsi="Times New Roman" w:cs="Times New Roman"/>
                <w:b/>
                <w:bCs/>
                <w:color w:val="000000"/>
                <w:sz w:val="24"/>
                <w:szCs w:val="24"/>
                <w:lang w:eastAsia="ru-RU" w:bidi="ru-RU"/>
              </w:rPr>
              <w:t>Итого:</w:t>
            </w:r>
          </w:p>
        </w:tc>
        <w:tc>
          <w:tcPr>
            <w:tcW w:w="950" w:type="dxa"/>
            <w:tcBorders>
              <w:bottom w:val="single" w:sz="4" w:space="0" w:color="auto"/>
            </w:tcBorders>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Arial Unicode MS" w:eastAsia="Arial Unicode MS" w:hAnsi="Arial Unicode MS" w:cs="Arial Unicode MS"/>
                <w:color w:val="000000"/>
                <w:sz w:val="24"/>
                <w:szCs w:val="24"/>
                <w:lang w:eastAsia="ru-RU" w:bidi="ru-RU"/>
              </w:rPr>
              <w:t>14</w:t>
            </w:r>
          </w:p>
        </w:tc>
        <w:tc>
          <w:tcPr>
            <w:tcW w:w="1805" w:type="dxa"/>
            <w:tcBorders>
              <w:bottom w:val="single" w:sz="4" w:space="0" w:color="auto"/>
            </w:tcBorders>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Arial Unicode MS" w:eastAsia="Arial Unicode MS" w:hAnsi="Arial Unicode MS" w:cs="Arial Unicode MS"/>
                <w:color w:val="000000"/>
                <w:sz w:val="24"/>
                <w:szCs w:val="24"/>
                <w:lang w:eastAsia="ru-RU" w:bidi="ru-RU"/>
              </w:rPr>
              <w:t>12</w:t>
            </w:r>
          </w:p>
        </w:tc>
        <w:tc>
          <w:tcPr>
            <w:tcW w:w="1701" w:type="dxa"/>
            <w:tcBorders>
              <w:bottom w:val="single" w:sz="4" w:space="0" w:color="auto"/>
            </w:tcBorders>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r w:rsidRPr="003E4FFA">
              <w:rPr>
                <w:rFonts w:ascii="Arial Unicode MS" w:eastAsia="Arial Unicode MS" w:hAnsi="Arial Unicode MS" w:cs="Arial Unicode MS"/>
                <w:color w:val="000000"/>
                <w:sz w:val="24"/>
                <w:szCs w:val="24"/>
                <w:lang w:eastAsia="ru-RU" w:bidi="ru-RU"/>
              </w:rPr>
              <w:t>-</w:t>
            </w:r>
          </w:p>
        </w:tc>
      </w:tr>
      <w:tr w:rsidR="00CF4632" w:rsidRPr="003E4FFA" w:rsidTr="00CF4632">
        <w:trPr>
          <w:trHeight w:hRule="exact" w:val="347"/>
        </w:trPr>
        <w:tc>
          <w:tcPr>
            <w:tcW w:w="5193" w:type="dxa"/>
            <w:gridSpan w:val="2"/>
            <w:tcBorders>
              <w:left w:val="nil"/>
              <w:right w:val="nil"/>
            </w:tcBorders>
            <w:shd w:val="clear" w:color="auto" w:fill="FFFFFF"/>
            <w:vAlign w:val="center"/>
          </w:tcPr>
          <w:p w:rsidR="00CF4632" w:rsidRPr="003E4FFA" w:rsidRDefault="00CF4632" w:rsidP="00CF4632">
            <w:pPr>
              <w:widowControl w:val="0"/>
              <w:spacing w:after="0" w:line="240" w:lineRule="auto"/>
              <w:rPr>
                <w:rFonts w:ascii="Arial Unicode MS" w:eastAsia="Arial Unicode MS" w:hAnsi="Arial Unicode MS" w:cs="Arial Unicode MS"/>
                <w:color w:val="000000"/>
                <w:sz w:val="24"/>
                <w:szCs w:val="24"/>
                <w:lang w:eastAsia="ru-RU" w:bidi="ru-RU"/>
              </w:rPr>
            </w:pPr>
          </w:p>
        </w:tc>
        <w:tc>
          <w:tcPr>
            <w:tcW w:w="950" w:type="dxa"/>
            <w:tcBorders>
              <w:left w:val="nil"/>
              <w:right w:val="nil"/>
            </w:tcBorders>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p>
        </w:tc>
        <w:tc>
          <w:tcPr>
            <w:tcW w:w="1805" w:type="dxa"/>
            <w:tcBorders>
              <w:left w:val="nil"/>
              <w:right w:val="nil"/>
            </w:tcBorders>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p>
        </w:tc>
        <w:tc>
          <w:tcPr>
            <w:tcW w:w="1701" w:type="dxa"/>
            <w:tcBorders>
              <w:left w:val="nil"/>
              <w:right w:val="nil"/>
            </w:tcBorders>
            <w:shd w:val="clear" w:color="auto" w:fill="FFFFFF"/>
            <w:vAlign w:val="center"/>
          </w:tcPr>
          <w:p w:rsidR="00CF4632" w:rsidRPr="003E4FFA" w:rsidRDefault="00CF4632" w:rsidP="00CF4632">
            <w:pPr>
              <w:widowControl w:val="0"/>
              <w:spacing w:after="0" w:line="240" w:lineRule="auto"/>
              <w:jc w:val="center"/>
              <w:rPr>
                <w:rFonts w:ascii="Arial Unicode MS" w:eastAsia="Arial Unicode MS" w:hAnsi="Arial Unicode MS" w:cs="Arial Unicode MS"/>
                <w:color w:val="000000"/>
                <w:sz w:val="24"/>
                <w:szCs w:val="24"/>
                <w:lang w:eastAsia="ru-RU" w:bidi="ru-RU"/>
              </w:rPr>
            </w:pPr>
          </w:p>
        </w:tc>
      </w:tr>
    </w:tbl>
    <w:p w:rsidR="00E3702C" w:rsidRPr="003E4FFA" w:rsidRDefault="00E3702C" w:rsidP="00E3702C">
      <w:pPr>
        <w:widowControl w:val="0"/>
        <w:spacing w:after="236" w:line="280" w:lineRule="exact"/>
        <w:ind w:right="200"/>
        <w:jc w:val="center"/>
        <w:rPr>
          <w:rFonts w:ascii="Times New Roman" w:eastAsia="Times New Roman" w:hAnsi="Times New Roman" w:cs="Times New Roman"/>
          <w:b/>
          <w:bCs/>
          <w:sz w:val="28"/>
          <w:szCs w:val="28"/>
          <w:lang w:eastAsia="ru-RU" w:bidi="ru-RU"/>
        </w:rPr>
      </w:pPr>
      <w:r w:rsidRPr="003E4FFA">
        <w:rPr>
          <w:rFonts w:ascii="Times New Roman" w:eastAsia="Times New Roman" w:hAnsi="Times New Roman" w:cs="Times New Roman"/>
          <w:b/>
          <w:bCs/>
          <w:sz w:val="28"/>
          <w:szCs w:val="28"/>
          <w:lang w:eastAsia="ru-RU" w:bidi="ru-RU"/>
        </w:rPr>
        <w:t>СОДЕРЖАНИЕ ДИСЦИПЛИНЫ:</w:t>
      </w:r>
    </w:p>
    <w:p w:rsidR="00E3702C" w:rsidRPr="003E4FFA" w:rsidRDefault="00E3702C" w:rsidP="00E3702C">
      <w:pPr>
        <w:widowControl w:val="0"/>
        <w:spacing w:after="238" w:line="319" w:lineRule="exact"/>
        <w:jc w:val="both"/>
        <w:rPr>
          <w:rFonts w:ascii="Times New Roman" w:eastAsia="Times New Roman" w:hAnsi="Times New Roman" w:cs="Times New Roman"/>
          <w:b/>
          <w:bCs/>
          <w:sz w:val="28"/>
          <w:szCs w:val="28"/>
          <w:lang w:eastAsia="ru-RU" w:bidi="ru-RU"/>
        </w:rPr>
      </w:pPr>
      <w:r w:rsidRPr="003E4FFA">
        <w:rPr>
          <w:rFonts w:ascii="Times New Roman" w:eastAsia="Times New Roman" w:hAnsi="Times New Roman" w:cs="Times New Roman"/>
          <w:b/>
          <w:bCs/>
          <w:sz w:val="28"/>
          <w:szCs w:val="28"/>
          <w:lang w:eastAsia="ru-RU" w:bidi="ru-RU"/>
        </w:rPr>
        <w:t>Тема 1. Единая государственная система предупреждения и ликвидации последствий чрезвычайных ситуаций.</w:t>
      </w:r>
    </w:p>
    <w:p w:rsidR="00E3702C" w:rsidRPr="003E4FFA" w:rsidRDefault="00E3702C" w:rsidP="00E3702C">
      <w:pPr>
        <w:widowControl w:val="0"/>
        <w:spacing w:after="273" w:line="322" w:lineRule="exact"/>
        <w:ind w:left="240" w:firstLine="700"/>
        <w:jc w:val="both"/>
        <w:rPr>
          <w:rFonts w:ascii="Times New Roman" w:eastAsia="Times New Roman" w:hAnsi="Times New Roman" w:cs="Times New Roman"/>
          <w:sz w:val="28"/>
          <w:szCs w:val="28"/>
          <w:lang w:eastAsia="ru-RU" w:bidi="ru-RU"/>
        </w:rPr>
      </w:pPr>
      <w:r w:rsidRPr="003E4FFA">
        <w:rPr>
          <w:rFonts w:ascii="Times New Roman" w:eastAsia="Times New Roman" w:hAnsi="Times New Roman" w:cs="Times New Roman"/>
          <w:sz w:val="28"/>
          <w:szCs w:val="28"/>
          <w:lang w:eastAsia="ru-RU" w:bidi="ru-RU"/>
        </w:rPr>
        <w:t>Единая государственная система предупреждения и ликвидации последствий чрезвычайных ситуаций (РСЧС), принципы ее построения и функционирования. Нормативно-правовое регулирование в области защиты населения и территорий от чрезвычайных ситуаций природного и техногенного характера.</w:t>
      </w:r>
    </w:p>
    <w:p w:rsidR="00E3702C" w:rsidRPr="003E4FFA" w:rsidRDefault="00E3702C" w:rsidP="00E3702C">
      <w:pPr>
        <w:widowControl w:val="0"/>
        <w:spacing w:after="241" w:line="280" w:lineRule="exact"/>
        <w:jc w:val="both"/>
        <w:rPr>
          <w:rFonts w:ascii="Times New Roman" w:eastAsia="Times New Roman" w:hAnsi="Times New Roman" w:cs="Times New Roman"/>
          <w:b/>
          <w:bCs/>
          <w:sz w:val="28"/>
          <w:szCs w:val="28"/>
          <w:lang w:eastAsia="ru-RU" w:bidi="ru-RU"/>
        </w:rPr>
      </w:pPr>
      <w:r w:rsidRPr="003E4FFA">
        <w:rPr>
          <w:rFonts w:ascii="Times New Roman" w:eastAsia="Times New Roman" w:hAnsi="Times New Roman" w:cs="Times New Roman"/>
          <w:b/>
          <w:bCs/>
          <w:sz w:val="28"/>
          <w:szCs w:val="28"/>
          <w:lang w:eastAsia="ru-RU" w:bidi="ru-RU"/>
        </w:rPr>
        <w:t>Тема 2. Классификация чрезвычайных ситуаций.</w:t>
      </w:r>
    </w:p>
    <w:p w:rsidR="00E3702C" w:rsidRPr="003E4FFA" w:rsidRDefault="00E3702C" w:rsidP="00E3702C">
      <w:pPr>
        <w:widowControl w:val="0"/>
        <w:spacing w:after="0" w:line="336" w:lineRule="exact"/>
        <w:ind w:firstLine="708"/>
        <w:jc w:val="both"/>
        <w:rPr>
          <w:rFonts w:ascii="Times New Roman" w:eastAsia="Times New Roman" w:hAnsi="Times New Roman" w:cs="Times New Roman"/>
          <w:sz w:val="28"/>
          <w:szCs w:val="28"/>
          <w:lang w:eastAsia="ru-RU" w:bidi="ru-RU"/>
        </w:rPr>
      </w:pPr>
      <w:r w:rsidRPr="003E4FFA">
        <w:rPr>
          <w:rFonts w:ascii="Times New Roman" w:eastAsia="Times New Roman" w:hAnsi="Times New Roman" w:cs="Times New Roman"/>
          <w:sz w:val="28"/>
          <w:szCs w:val="28"/>
          <w:lang w:eastAsia="ru-RU" w:bidi="ru-RU"/>
        </w:rPr>
        <w:t xml:space="preserve">Чрезвычайные ситуации и их классификация. </w:t>
      </w:r>
      <w:proofErr w:type="gramStart"/>
      <w:r w:rsidRPr="003E4FFA">
        <w:rPr>
          <w:rFonts w:ascii="Times New Roman" w:eastAsia="Times New Roman" w:hAnsi="Times New Roman" w:cs="Times New Roman"/>
          <w:sz w:val="28"/>
          <w:szCs w:val="28"/>
          <w:lang w:eastAsia="ru-RU" w:bidi="ru-RU"/>
        </w:rPr>
        <w:t>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w:t>
      </w:r>
      <w:proofErr w:type="spellStart"/>
      <w:r w:rsidRPr="003E4FFA">
        <w:rPr>
          <w:rFonts w:ascii="Times New Roman" w:eastAsia="Times New Roman" w:hAnsi="Times New Roman" w:cs="Times New Roman"/>
          <w:sz w:val="28"/>
          <w:szCs w:val="28"/>
          <w:lang w:eastAsia="ru-RU" w:bidi="ru-RU"/>
        </w:rPr>
        <w:t>эпизодотии</w:t>
      </w:r>
      <w:proofErr w:type="spellEnd"/>
      <w:r w:rsidRPr="003E4FFA">
        <w:rPr>
          <w:rFonts w:ascii="Times New Roman" w:eastAsia="Times New Roman" w:hAnsi="Times New Roman" w:cs="Times New Roman"/>
          <w:sz w:val="28"/>
          <w:szCs w:val="28"/>
          <w:lang w:eastAsia="ru-RU" w:bidi="ru-RU"/>
        </w:rPr>
        <w:t>), растений (эпифитотии).</w:t>
      </w:r>
      <w:proofErr w:type="gramEnd"/>
      <w:r w:rsidRPr="003E4FFA">
        <w:rPr>
          <w:rFonts w:ascii="Times New Roman" w:eastAsia="Times New Roman" w:hAnsi="Times New Roman" w:cs="Times New Roman"/>
          <w:sz w:val="28"/>
          <w:szCs w:val="28"/>
          <w:lang w:eastAsia="ru-RU" w:bidi="ru-RU"/>
        </w:rPr>
        <w:t xml:space="preserve"> Чрезвычайные ситуации техногенного характера в мирное время: промышленные аварии с выбросом АХОВ, пожары и взрывы, аварии на транспорте: железнодорожном, автомобильном, морском и речном, а также в метрополитене.</w:t>
      </w:r>
    </w:p>
    <w:p w:rsidR="00E3702C" w:rsidRPr="003E4FFA" w:rsidRDefault="00E3702C" w:rsidP="00E3702C">
      <w:pPr>
        <w:widowControl w:val="0"/>
        <w:spacing w:after="0" w:line="336" w:lineRule="exact"/>
        <w:jc w:val="both"/>
        <w:rPr>
          <w:rFonts w:ascii="Times New Roman" w:eastAsia="Times New Roman" w:hAnsi="Times New Roman" w:cs="Times New Roman"/>
          <w:sz w:val="28"/>
          <w:szCs w:val="28"/>
          <w:lang w:eastAsia="ru-RU" w:bidi="ru-RU"/>
        </w:rPr>
      </w:pPr>
    </w:p>
    <w:p w:rsidR="00E3702C" w:rsidRPr="003E4FFA" w:rsidRDefault="00E3702C" w:rsidP="00E3702C">
      <w:pPr>
        <w:widowControl w:val="0"/>
        <w:spacing w:after="304" w:line="280" w:lineRule="exact"/>
        <w:jc w:val="both"/>
        <w:rPr>
          <w:rFonts w:ascii="Times New Roman" w:eastAsia="Times New Roman" w:hAnsi="Times New Roman" w:cs="Times New Roman"/>
          <w:b/>
          <w:bCs/>
          <w:sz w:val="28"/>
          <w:szCs w:val="28"/>
          <w:lang w:eastAsia="ru-RU" w:bidi="ru-RU"/>
        </w:rPr>
      </w:pPr>
      <w:r w:rsidRPr="003E4FFA">
        <w:rPr>
          <w:rFonts w:ascii="Times New Roman" w:eastAsia="Times New Roman" w:hAnsi="Times New Roman" w:cs="Times New Roman"/>
          <w:b/>
          <w:bCs/>
          <w:sz w:val="28"/>
          <w:szCs w:val="28"/>
          <w:lang w:eastAsia="ru-RU" w:bidi="ru-RU"/>
        </w:rPr>
        <w:t xml:space="preserve"> Тема 3. Основы выживания.</w:t>
      </w:r>
    </w:p>
    <w:p w:rsidR="00E3702C" w:rsidRPr="003E4FFA" w:rsidRDefault="00E3702C" w:rsidP="00E3702C">
      <w:pPr>
        <w:widowControl w:val="0"/>
        <w:spacing w:after="0" w:line="336" w:lineRule="exact"/>
        <w:ind w:firstLine="708"/>
        <w:jc w:val="both"/>
        <w:rPr>
          <w:rFonts w:ascii="Times New Roman" w:eastAsia="Times New Roman" w:hAnsi="Times New Roman" w:cs="Times New Roman"/>
          <w:sz w:val="28"/>
          <w:szCs w:val="28"/>
          <w:lang w:eastAsia="ru-RU" w:bidi="ru-RU"/>
        </w:rPr>
      </w:pPr>
      <w:r w:rsidRPr="003E4FFA">
        <w:rPr>
          <w:rFonts w:ascii="Times New Roman" w:eastAsia="Times New Roman" w:hAnsi="Times New Roman" w:cs="Times New Roman"/>
          <w:sz w:val="28"/>
          <w:szCs w:val="28"/>
          <w:lang w:eastAsia="ru-RU" w:bidi="ru-RU"/>
        </w:rPr>
        <w:t xml:space="preserve">Основы выживания. Оптимальные и экстремальные условия </w:t>
      </w:r>
      <w:proofErr w:type="spellStart"/>
      <w:r w:rsidRPr="003E4FFA">
        <w:rPr>
          <w:rFonts w:ascii="Times New Roman" w:eastAsia="Times New Roman" w:hAnsi="Times New Roman" w:cs="Times New Roman"/>
          <w:sz w:val="28"/>
          <w:szCs w:val="28"/>
          <w:lang w:eastAsia="ru-RU" w:bidi="ru-RU"/>
        </w:rPr>
        <w:t>жизнеобитания</w:t>
      </w:r>
      <w:proofErr w:type="spellEnd"/>
      <w:r w:rsidRPr="003E4FFA">
        <w:rPr>
          <w:rFonts w:ascii="Times New Roman" w:eastAsia="Times New Roman" w:hAnsi="Times New Roman" w:cs="Times New Roman"/>
          <w:sz w:val="28"/>
          <w:szCs w:val="28"/>
          <w:lang w:eastAsia="ru-RU" w:bidi="ru-RU"/>
        </w:rPr>
        <w:t xml:space="preserve"> человека. Порог выживаемости человека (условия, время, возможность возвращения к жизни). Физиологические аспекты выживаемости человека. Возможные последствия для организма человека, пребывающего в экстремальных условиях.</w:t>
      </w:r>
    </w:p>
    <w:p w:rsidR="00CF4632" w:rsidRPr="003E4FFA" w:rsidRDefault="00CF4632" w:rsidP="00CF4632">
      <w:pPr>
        <w:pStyle w:val="a3"/>
        <w:spacing w:after="0" w:line="240" w:lineRule="auto"/>
        <w:ind w:left="1080"/>
        <w:jc w:val="center"/>
        <w:rPr>
          <w:rFonts w:ascii="Times New Roman" w:hAnsi="Times New Roman" w:cs="Times New Roman"/>
          <w:b/>
          <w:sz w:val="28"/>
          <w:szCs w:val="28"/>
        </w:rPr>
      </w:pPr>
    </w:p>
    <w:p w:rsidR="00E033AB" w:rsidRPr="003E4FFA" w:rsidRDefault="00CF4632" w:rsidP="00CF4632">
      <w:pPr>
        <w:pStyle w:val="a3"/>
        <w:spacing w:after="0" w:line="240" w:lineRule="auto"/>
        <w:ind w:left="1080"/>
        <w:jc w:val="center"/>
        <w:rPr>
          <w:rFonts w:ascii="Times New Roman" w:hAnsi="Times New Roman" w:cs="Times New Roman"/>
          <w:b/>
          <w:sz w:val="28"/>
          <w:szCs w:val="28"/>
        </w:rPr>
      </w:pPr>
      <w:r w:rsidRPr="003E4FFA">
        <w:rPr>
          <w:rFonts w:ascii="Times New Roman" w:hAnsi="Times New Roman" w:cs="Times New Roman"/>
          <w:b/>
          <w:sz w:val="28"/>
          <w:szCs w:val="28"/>
        </w:rPr>
        <w:t>Промежуточная аттестация (зачет)</w:t>
      </w:r>
      <w:r w:rsidRPr="003E4FFA">
        <w:rPr>
          <w:rFonts w:ascii="Times New Roman" w:hAnsi="Times New Roman" w:cs="Times New Roman"/>
          <w:b/>
          <w:sz w:val="28"/>
          <w:szCs w:val="28"/>
        </w:rPr>
        <w:tab/>
        <w:t xml:space="preserve"> 2 часа</w:t>
      </w:r>
    </w:p>
    <w:p w:rsidR="00DC4D31" w:rsidRPr="003E4FFA" w:rsidRDefault="00DC4D31" w:rsidP="00CF4632">
      <w:pPr>
        <w:pStyle w:val="a3"/>
        <w:spacing w:after="0" w:line="240" w:lineRule="auto"/>
        <w:ind w:left="1080"/>
        <w:jc w:val="center"/>
        <w:rPr>
          <w:rFonts w:ascii="Times New Roman" w:hAnsi="Times New Roman" w:cs="Times New Roman"/>
          <w:b/>
          <w:sz w:val="28"/>
          <w:szCs w:val="28"/>
        </w:rPr>
      </w:pPr>
    </w:p>
    <w:p w:rsidR="00A8372E" w:rsidRPr="003E4FFA" w:rsidRDefault="00A8372E" w:rsidP="00CF4632">
      <w:pPr>
        <w:pStyle w:val="a3"/>
        <w:spacing w:after="0" w:line="240" w:lineRule="auto"/>
        <w:ind w:left="1080"/>
        <w:jc w:val="center"/>
        <w:rPr>
          <w:rFonts w:ascii="Times New Roman" w:hAnsi="Times New Roman" w:cs="Times New Roman"/>
          <w:b/>
          <w:sz w:val="28"/>
          <w:szCs w:val="28"/>
        </w:rPr>
      </w:pPr>
    </w:p>
    <w:p w:rsidR="00A8372E" w:rsidRPr="003E4FFA" w:rsidRDefault="00A8372E" w:rsidP="00CF4632">
      <w:pPr>
        <w:pStyle w:val="a3"/>
        <w:spacing w:after="0" w:line="240" w:lineRule="auto"/>
        <w:ind w:left="1080"/>
        <w:jc w:val="center"/>
        <w:rPr>
          <w:rFonts w:ascii="Times New Roman" w:hAnsi="Times New Roman" w:cs="Times New Roman"/>
          <w:b/>
          <w:sz w:val="28"/>
          <w:szCs w:val="28"/>
        </w:rPr>
      </w:pPr>
      <w:r w:rsidRPr="003E4FFA">
        <w:rPr>
          <w:rFonts w:ascii="Times New Roman" w:hAnsi="Times New Roman" w:cs="Times New Roman"/>
          <w:b/>
          <w:sz w:val="28"/>
          <w:szCs w:val="28"/>
        </w:rPr>
        <w:t>Учебная практика – 7 дежурств</w:t>
      </w:r>
    </w:p>
    <w:p w:rsidR="00725C2F" w:rsidRPr="003E4FFA" w:rsidRDefault="00725C2F" w:rsidP="00CF4632">
      <w:pPr>
        <w:pStyle w:val="a3"/>
        <w:spacing w:after="0" w:line="240" w:lineRule="auto"/>
        <w:ind w:left="1080"/>
        <w:jc w:val="center"/>
        <w:rPr>
          <w:rFonts w:ascii="Times New Roman" w:eastAsia="Times New Roman" w:hAnsi="Times New Roman" w:cs="Times New Roman"/>
          <w:b/>
          <w:sz w:val="28"/>
          <w:szCs w:val="28"/>
          <w:lang w:eastAsia="ru-RU"/>
        </w:rPr>
      </w:pPr>
      <w:r w:rsidRPr="003E4FFA">
        <w:rPr>
          <w:rFonts w:ascii="Times New Roman" w:eastAsia="Times New Roman" w:hAnsi="Times New Roman" w:cs="Times New Roman"/>
          <w:b/>
          <w:sz w:val="28"/>
          <w:szCs w:val="28"/>
          <w:lang w:eastAsia="ru-RU"/>
        </w:rPr>
        <w:lastRenderedPageBreak/>
        <w:t>Итоговая аттестация: 6 часов</w:t>
      </w:r>
    </w:p>
    <w:p w:rsidR="00725C2F" w:rsidRPr="003E4FFA" w:rsidRDefault="00725C2F" w:rsidP="00CF4632">
      <w:pPr>
        <w:pStyle w:val="a3"/>
        <w:spacing w:after="0" w:line="240" w:lineRule="auto"/>
        <w:ind w:left="1080"/>
        <w:jc w:val="center"/>
        <w:rPr>
          <w:rFonts w:ascii="Times New Roman" w:hAnsi="Times New Roman" w:cs="Times New Roman"/>
          <w:b/>
          <w:sz w:val="28"/>
          <w:szCs w:val="28"/>
        </w:rPr>
      </w:pPr>
    </w:p>
    <w:p w:rsidR="00DC4D31" w:rsidRPr="003E4FFA" w:rsidRDefault="00DC4D31" w:rsidP="00DC4D31">
      <w:pPr>
        <w:pStyle w:val="a3"/>
        <w:spacing w:after="0" w:line="240" w:lineRule="auto"/>
        <w:ind w:left="1080"/>
        <w:jc w:val="center"/>
        <w:rPr>
          <w:rFonts w:ascii="Times New Roman" w:hAnsi="Times New Roman" w:cs="Times New Roman"/>
          <w:b/>
          <w:sz w:val="28"/>
          <w:szCs w:val="28"/>
        </w:rPr>
      </w:pPr>
      <w:r w:rsidRPr="003E4FFA">
        <w:rPr>
          <w:rFonts w:ascii="Times New Roman" w:hAnsi="Times New Roman" w:cs="Times New Roman"/>
          <w:b/>
          <w:sz w:val="28"/>
          <w:szCs w:val="28"/>
        </w:rPr>
        <w:t>3. Условия реализации программы</w:t>
      </w:r>
    </w:p>
    <w:p w:rsidR="00A8372E" w:rsidRPr="003E4FFA" w:rsidRDefault="00A8372E" w:rsidP="00DC4D31">
      <w:pPr>
        <w:pStyle w:val="a3"/>
        <w:spacing w:after="0" w:line="240" w:lineRule="auto"/>
        <w:ind w:left="1080"/>
        <w:jc w:val="center"/>
        <w:rPr>
          <w:rFonts w:ascii="Times New Roman" w:hAnsi="Times New Roman" w:cs="Times New Roman"/>
          <w:b/>
          <w:sz w:val="28"/>
          <w:szCs w:val="28"/>
        </w:rPr>
      </w:pPr>
    </w:p>
    <w:p w:rsidR="00DC4D31" w:rsidRPr="003E4FFA" w:rsidRDefault="00DC4D31" w:rsidP="00DC4D31">
      <w:pPr>
        <w:pStyle w:val="a3"/>
        <w:spacing w:after="0" w:line="240" w:lineRule="auto"/>
        <w:ind w:left="1080"/>
        <w:jc w:val="center"/>
        <w:rPr>
          <w:rFonts w:ascii="Times New Roman" w:hAnsi="Times New Roman" w:cs="Times New Roman"/>
          <w:b/>
          <w:sz w:val="28"/>
          <w:szCs w:val="28"/>
        </w:rPr>
      </w:pPr>
      <w:r w:rsidRPr="003E4FFA">
        <w:rPr>
          <w:rFonts w:ascii="Times New Roman" w:hAnsi="Times New Roman" w:cs="Times New Roman"/>
          <w:b/>
          <w:sz w:val="28"/>
          <w:szCs w:val="28"/>
        </w:rPr>
        <w:t>3.1. Учебно-методическое и информационное обеспечение программы</w:t>
      </w:r>
    </w:p>
    <w:p w:rsidR="00850F6F" w:rsidRPr="003E4FFA" w:rsidRDefault="00850F6F" w:rsidP="00850F6F">
      <w:pPr>
        <w:keepNext/>
        <w:keepLines/>
        <w:widowControl w:val="0"/>
        <w:tabs>
          <w:tab w:val="left" w:pos="709"/>
        </w:tabs>
        <w:spacing w:after="0" w:line="643" w:lineRule="exact"/>
        <w:ind w:firstLine="709"/>
        <w:jc w:val="both"/>
        <w:outlineLvl w:val="1"/>
        <w:rPr>
          <w:rFonts w:ascii="Times New Roman" w:eastAsia="Times New Roman" w:hAnsi="Times New Roman" w:cs="Times New Roman"/>
          <w:b/>
          <w:bCs/>
          <w:sz w:val="28"/>
          <w:szCs w:val="28"/>
        </w:rPr>
      </w:pPr>
      <w:r w:rsidRPr="003E4FFA">
        <w:rPr>
          <w:rFonts w:ascii="Times New Roman" w:eastAsia="Times New Roman" w:hAnsi="Times New Roman" w:cs="Times New Roman"/>
          <w:b/>
          <w:bCs/>
          <w:sz w:val="28"/>
          <w:szCs w:val="28"/>
        </w:rPr>
        <w:t>1. Входной контроль</w:t>
      </w:r>
    </w:p>
    <w:p w:rsidR="00850F6F" w:rsidRPr="003E4FFA" w:rsidRDefault="00850F6F" w:rsidP="00850F6F">
      <w:pPr>
        <w:numPr>
          <w:ilvl w:val="0"/>
          <w:numId w:val="19"/>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Нормативы по пожарно-строевой и тактико-специальной подготовке для личного состава ФПС (утверждены МЧС России 10.05.11).</w:t>
      </w:r>
    </w:p>
    <w:p w:rsidR="00850F6F" w:rsidRPr="003E4FFA" w:rsidRDefault="00850F6F" w:rsidP="00850F6F">
      <w:pPr>
        <w:numPr>
          <w:ilvl w:val="0"/>
          <w:numId w:val="19"/>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 Министерства Российской Федерации по делам гражданской обороны, чрезвычайным ситуациям и ликвидации последствий стихийных бедствий от 30.03.11 N 153 г. Москва «Об утверждении Наставления по физической подготовке личного состава федеральной противопожарной службы» (в редакции приказа МЧС России от 26.07.2016 года № 402).</w:t>
      </w:r>
    </w:p>
    <w:p w:rsidR="00850F6F" w:rsidRPr="003E4FFA" w:rsidRDefault="00850F6F" w:rsidP="00850F6F">
      <w:pPr>
        <w:keepNext/>
        <w:keepLines/>
        <w:widowControl w:val="0"/>
        <w:tabs>
          <w:tab w:val="left" w:pos="851"/>
        </w:tabs>
        <w:spacing w:after="0" w:line="322" w:lineRule="exact"/>
        <w:ind w:firstLine="709"/>
        <w:jc w:val="both"/>
        <w:outlineLvl w:val="1"/>
        <w:rPr>
          <w:rFonts w:ascii="Times New Roman" w:eastAsia="Times New Roman" w:hAnsi="Times New Roman" w:cs="Times New Roman"/>
          <w:b/>
          <w:bCs/>
          <w:sz w:val="28"/>
          <w:szCs w:val="28"/>
        </w:rPr>
      </w:pPr>
      <w:bookmarkStart w:id="1" w:name="bookmark119"/>
      <w:r w:rsidRPr="003E4FFA">
        <w:rPr>
          <w:rFonts w:ascii="Times New Roman" w:eastAsia="Times New Roman" w:hAnsi="Times New Roman" w:cs="Times New Roman"/>
          <w:b/>
          <w:bCs/>
          <w:sz w:val="28"/>
          <w:szCs w:val="28"/>
        </w:rPr>
        <w:t>2. Охрана труда и электробезопасность в электроустановках</w:t>
      </w:r>
      <w:bookmarkEnd w:id="1"/>
      <w:r w:rsidRPr="003E4FFA">
        <w:rPr>
          <w:rFonts w:ascii="Times New Roman" w:eastAsia="Times New Roman" w:hAnsi="Times New Roman" w:cs="Times New Roman"/>
          <w:b/>
          <w:bCs/>
          <w:sz w:val="28"/>
          <w:szCs w:val="28"/>
        </w:rPr>
        <w:t xml:space="preserve">. </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bookmarkStart w:id="2" w:name="bookmark120"/>
      <w:r w:rsidRPr="003E4FFA">
        <w:rPr>
          <w:rFonts w:ascii="Times New Roman" w:eastAsia="Times New Roman" w:hAnsi="Times New Roman" w:cs="Times New Roman"/>
          <w:snapToGrid w:val="0"/>
          <w:sz w:val="28"/>
          <w:szCs w:val="28"/>
          <w:lang w:eastAsia="ru-RU"/>
        </w:rPr>
        <w:t>«Конституция Российской Федерации»</w:t>
      </w:r>
      <w:proofErr w:type="gramStart"/>
      <w:r w:rsidRPr="003E4FFA">
        <w:rPr>
          <w:rFonts w:ascii="Times New Roman" w:eastAsia="Times New Roman" w:hAnsi="Times New Roman" w:cs="Times New Roman"/>
          <w:snapToGrid w:val="0"/>
          <w:sz w:val="28"/>
          <w:szCs w:val="28"/>
          <w:lang w:eastAsia="ru-RU"/>
        </w:rPr>
        <w:t>.</w:t>
      </w:r>
      <w:proofErr w:type="gramEnd"/>
      <w:r w:rsidRPr="003E4FFA">
        <w:rPr>
          <w:rFonts w:ascii="Times New Roman" w:eastAsia="Times New Roman" w:hAnsi="Times New Roman" w:cs="Times New Roman"/>
          <w:snapToGrid w:val="0"/>
          <w:sz w:val="28"/>
          <w:szCs w:val="28"/>
          <w:lang w:eastAsia="ru-RU"/>
        </w:rPr>
        <w:t xml:space="preserve"> (</w:t>
      </w:r>
      <w:proofErr w:type="gramStart"/>
      <w:r w:rsidRPr="003E4FFA">
        <w:rPr>
          <w:rFonts w:ascii="Times New Roman" w:eastAsia="Times New Roman" w:hAnsi="Times New Roman" w:cs="Times New Roman"/>
          <w:snapToGrid w:val="0"/>
          <w:sz w:val="28"/>
          <w:szCs w:val="28"/>
          <w:lang w:eastAsia="ru-RU"/>
        </w:rPr>
        <w:t>п</w:t>
      </w:r>
      <w:proofErr w:type="gramEnd"/>
      <w:r w:rsidRPr="003E4FFA">
        <w:rPr>
          <w:rFonts w:ascii="Times New Roman" w:eastAsia="Times New Roman" w:hAnsi="Times New Roman" w:cs="Times New Roman"/>
          <w:snapToGrid w:val="0"/>
          <w:sz w:val="28"/>
          <w:szCs w:val="28"/>
          <w:lang w:eastAsia="ru-RU"/>
        </w:rPr>
        <w:t>ринята всенародным голосованием 12.12.1993 с изменениями, одобренными в ходе общероссийского голосования 01.07.2020).</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«Трудовой кодекс Российской Федерации</w:t>
      </w:r>
      <w:proofErr w:type="gramStart"/>
      <w:r w:rsidRPr="003E4FFA">
        <w:rPr>
          <w:rFonts w:ascii="Times New Roman" w:eastAsia="Times New Roman" w:hAnsi="Times New Roman" w:cs="Times New Roman"/>
          <w:snapToGrid w:val="0"/>
          <w:sz w:val="28"/>
          <w:szCs w:val="28"/>
          <w:lang w:eastAsia="ru-RU"/>
        </w:rPr>
        <w:t>»–</w:t>
      </w:r>
      <w:proofErr w:type="gramEnd"/>
      <w:r w:rsidRPr="003E4FFA">
        <w:rPr>
          <w:rFonts w:ascii="Times New Roman" w:eastAsia="Times New Roman" w:hAnsi="Times New Roman" w:cs="Times New Roman"/>
          <w:snapToGrid w:val="0"/>
          <w:sz w:val="28"/>
          <w:szCs w:val="28"/>
          <w:lang w:eastAsia="ru-RU"/>
        </w:rPr>
        <w:t>Федеральный закон от 30.12.2001 N 197-ФЗ (ред. от 09.11.2020)</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Постановление Министерства труда и социального развития Российской Федерации, Министерства образования Российской Федерации от 13.01.2003 г. №1/29 «Об утверждении порядка обучения по охране труда и проверки </w:t>
      </w:r>
      <w:proofErr w:type="gramStart"/>
      <w:r w:rsidRPr="003E4FFA">
        <w:rPr>
          <w:rFonts w:ascii="Times New Roman" w:eastAsia="Times New Roman" w:hAnsi="Times New Roman" w:cs="Times New Roman"/>
          <w:snapToGrid w:val="0"/>
          <w:sz w:val="28"/>
          <w:szCs w:val="28"/>
          <w:lang w:eastAsia="ru-RU"/>
        </w:rPr>
        <w:t>знаний требований охраны труда работников</w:t>
      </w:r>
      <w:proofErr w:type="gramEnd"/>
      <w:r w:rsidRPr="003E4FFA">
        <w:rPr>
          <w:rFonts w:ascii="Times New Roman" w:eastAsia="Times New Roman" w:hAnsi="Times New Roman" w:cs="Times New Roman"/>
          <w:snapToGrid w:val="0"/>
          <w:sz w:val="28"/>
          <w:szCs w:val="28"/>
          <w:lang w:eastAsia="ru-RU"/>
        </w:rPr>
        <w:t xml:space="preserve"> организаций» (ред. от 30.11.2016) (Зарегистрировано в Минюсте России 12.02.2003 N 4209).</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 Министерства труда и социальной защиты Российской Федерации от 11.12.2020 г. №881H «Правила по охране труда в подразделениях пожарной охраны».</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ГОСТ 12.1.019-2017 Система стандартов безопасности труда. Электробезопасность. Общие требования и номенклатура видов защиты</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Правила технической эксплуатации электроустановок потребителей. ПТЭЭП Приказ Минэнерго России от 13.01.2003 N 6 (ред. от 13.09.2018).</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Правила устройства электроустановок / Минтопэнерго России. </w:t>
      </w:r>
      <w:r w:rsidRPr="003E4FFA">
        <w:rPr>
          <w:rFonts w:ascii="Times New Roman" w:eastAsia="Times New Roman" w:hAnsi="Times New Roman" w:cs="Times New Roman"/>
          <w:snapToGrid w:val="0"/>
          <w:sz w:val="28"/>
          <w:szCs w:val="28"/>
          <w:lang w:eastAsia="ru-RU"/>
        </w:rPr>
        <w:sym w:font="Symbol" w:char="F02D"/>
      </w:r>
      <w:r w:rsidRPr="003E4FFA">
        <w:rPr>
          <w:rFonts w:ascii="Times New Roman" w:eastAsia="Times New Roman" w:hAnsi="Times New Roman" w:cs="Times New Roman"/>
          <w:snapToGrid w:val="0"/>
          <w:sz w:val="28"/>
          <w:szCs w:val="28"/>
          <w:lang w:eastAsia="ru-RU"/>
        </w:rPr>
        <w:t xml:space="preserve"> 7-е изд., </w:t>
      </w:r>
      <w:proofErr w:type="spellStart"/>
      <w:r w:rsidRPr="003E4FFA">
        <w:rPr>
          <w:rFonts w:ascii="Times New Roman" w:eastAsia="Times New Roman" w:hAnsi="Times New Roman" w:cs="Times New Roman"/>
          <w:snapToGrid w:val="0"/>
          <w:sz w:val="28"/>
          <w:szCs w:val="28"/>
          <w:lang w:eastAsia="ru-RU"/>
        </w:rPr>
        <w:t>перераб</w:t>
      </w:r>
      <w:proofErr w:type="spellEnd"/>
      <w:r w:rsidRPr="003E4FFA">
        <w:rPr>
          <w:rFonts w:ascii="Times New Roman" w:eastAsia="Times New Roman" w:hAnsi="Times New Roman" w:cs="Times New Roman"/>
          <w:snapToGrid w:val="0"/>
          <w:sz w:val="28"/>
          <w:szCs w:val="28"/>
          <w:lang w:eastAsia="ru-RU"/>
        </w:rPr>
        <w:t xml:space="preserve">. и доп. </w:t>
      </w:r>
      <w:r w:rsidRPr="003E4FFA">
        <w:rPr>
          <w:rFonts w:ascii="Times New Roman" w:eastAsia="Times New Roman" w:hAnsi="Times New Roman" w:cs="Times New Roman"/>
          <w:snapToGrid w:val="0"/>
          <w:sz w:val="28"/>
          <w:szCs w:val="28"/>
          <w:lang w:eastAsia="ru-RU"/>
        </w:rPr>
        <w:sym w:font="Symbol" w:char="F02D"/>
      </w:r>
      <w:r w:rsidRPr="003E4FFA">
        <w:rPr>
          <w:rFonts w:ascii="Times New Roman" w:eastAsia="Times New Roman" w:hAnsi="Times New Roman" w:cs="Times New Roman"/>
          <w:snapToGrid w:val="0"/>
          <w:sz w:val="28"/>
          <w:szCs w:val="28"/>
          <w:lang w:eastAsia="ru-RU"/>
        </w:rPr>
        <w:t xml:space="preserve">М.: </w:t>
      </w:r>
      <w:proofErr w:type="spellStart"/>
      <w:r w:rsidRPr="003E4FFA">
        <w:rPr>
          <w:rFonts w:ascii="Times New Roman" w:eastAsia="Times New Roman" w:hAnsi="Times New Roman" w:cs="Times New Roman"/>
          <w:snapToGrid w:val="0"/>
          <w:sz w:val="28"/>
          <w:szCs w:val="28"/>
          <w:lang w:eastAsia="ru-RU"/>
        </w:rPr>
        <w:t>Госэнергонадзор</w:t>
      </w:r>
      <w:proofErr w:type="spellEnd"/>
      <w:r w:rsidRPr="003E4FFA">
        <w:rPr>
          <w:rFonts w:ascii="Times New Roman" w:eastAsia="Times New Roman" w:hAnsi="Times New Roman" w:cs="Times New Roman"/>
          <w:snapToGrid w:val="0"/>
          <w:sz w:val="28"/>
          <w:szCs w:val="28"/>
          <w:lang w:eastAsia="ru-RU"/>
        </w:rPr>
        <w:t xml:space="preserve"> РФ, 2009.</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 Минтруда России от 24.07.2013 № 328н (ред. от 15.11.2018) «Об утверждении Правил по охране труда при эксплуатации электроустановок» (Зарегистрировано в Минюсте России 12.12.2013 № 30593).</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 Минэнерго России от 30.06.2003 № 261 «Инструкции по применению и испытанию средств защиты, используемых в электроустановках»</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ГОСТ 12.0.004-2015 Межгосударственный стандарт. Система стандартов безопасности труда. «Организация обучения безопасности труда. Общие положения» (вместе с "Программами обучения безопасности труда") (</w:t>
      </w:r>
      <w:proofErr w:type="gramStart"/>
      <w:r w:rsidRPr="003E4FFA">
        <w:rPr>
          <w:rFonts w:ascii="Times New Roman" w:eastAsia="Times New Roman" w:hAnsi="Times New Roman" w:cs="Times New Roman"/>
          <w:snapToGrid w:val="0"/>
          <w:sz w:val="28"/>
          <w:szCs w:val="28"/>
          <w:lang w:eastAsia="ru-RU"/>
        </w:rPr>
        <w:t>введен</w:t>
      </w:r>
      <w:proofErr w:type="gramEnd"/>
      <w:r w:rsidRPr="003E4FFA">
        <w:rPr>
          <w:rFonts w:ascii="Times New Roman" w:eastAsia="Times New Roman" w:hAnsi="Times New Roman" w:cs="Times New Roman"/>
          <w:snapToGrid w:val="0"/>
          <w:sz w:val="28"/>
          <w:szCs w:val="28"/>
          <w:lang w:eastAsia="ru-RU"/>
        </w:rPr>
        <w:t xml:space="preserve"> в действие Приказом </w:t>
      </w:r>
      <w:proofErr w:type="spellStart"/>
      <w:r w:rsidRPr="003E4FFA">
        <w:rPr>
          <w:rFonts w:ascii="Times New Roman" w:eastAsia="Times New Roman" w:hAnsi="Times New Roman" w:cs="Times New Roman"/>
          <w:snapToGrid w:val="0"/>
          <w:sz w:val="28"/>
          <w:szCs w:val="28"/>
          <w:lang w:eastAsia="ru-RU"/>
        </w:rPr>
        <w:t>Росстандарта</w:t>
      </w:r>
      <w:proofErr w:type="spellEnd"/>
      <w:r w:rsidRPr="003E4FFA">
        <w:rPr>
          <w:rFonts w:ascii="Times New Roman" w:eastAsia="Times New Roman" w:hAnsi="Times New Roman" w:cs="Times New Roman"/>
          <w:snapToGrid w:val="0"/>
          <w:sz w:val="28"/>
          <w:szCs w:val="28"/>
          <w:lang w:eastAsia="ru-RU"/>
        </w:rPr>
        <w:t xml:space="preserve"> от 09.06.2016 № 600-ст).</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lastRenderedPageBreak/>
        <w:t>ГОСТ 30852.0-2002 (МЭК 60079-0:1998) Электрооборудование взрывозащищенное. Часть 0. Общие требования</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ГОСТ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58882-2020 «Заземляющие устройства. Системы уравнивания потенциалов. Заземлители. Заземляющие проводники. Технические требования».</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ТИ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М-073-2002. Типовая инструкция по охране труда при работе с ручным электроинструментом" (утв. Минтрудом РФ 02.08.2002, Минэнерго РФ 25.07.2002)</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РД 153-34.0-03.299/4-2001 Типовая инструкция по охране труда при работе с ручным электроинструментом.</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СО 153-34.21.122-2003. Инструкция по устройству </w:t>
      </w:r>
      <w:proofErr w:type="spellStart"/>
      <w:r w:rsidRPr="003E4FFA">
        <w:rPr>
          <w:rFonts w:ascii="Times New Roman" w:eastAsia="Times New Roman" w:hAnsi="Times New Roman" w:cs="Times New Roman"/>
          <w:snapToGrid w:val="0"/>
          <w:sz w:val="28"/>
          <w:szCs w:val="28"/>
          <w:lang w:eastAsia="ru-RU"/>
        </w:rPr>
        <w:t>молниезащиты</w:t>
      </w:r>
      <w:proofErr w:type="spellEnd"/>
      <w:r w:rsidRPr="003E4FFA">
        <w:rPr>
          <w:rFonts w:ascii="Times New Roman" w:eastAsia="Times New Roman" w:hAnsi="Times New Roman" w:cs="Times New Roman"/>
          <w:snapToGrid w:val="0"/>
          <w:sz w:val="28"/>
          <w:szCs w:val="28"/>
          <w:lang w:eastAsia="ru-RU"/>
        </w:rPr>
        <w:t xml:space="preserve"> зданий сооружений и промышленных коммуникаций.</w:t>
      </w:r>
    </w:p>
    <w:p w:rsidR="00850F6F" w:rsidRPr="003E4FFA" w:rsidRDefault="00850F6F" w:rsidP="00850F6F">
      <w:pPr>
        <w:numPr>
          <w:ilvl w:val="0"/>
          <w:numId w:val="20"/>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spellStart"/>
      <w:r w:rsidRPr="003E4FFA">
        <w:rPr>
          <w:rFonts w:ascii="Times New Roman" w:eastAsia="Times New Roman" w:hAnsi="Times New Roman" w:cs="Times New Roman"/>
          <w:snapToGrid w:val="0"/>
          <w:sz w:val="28"/>
          <w:szCs w:val="28"/>
          <w:lang w:eastAsia="ru-RU"/>
        </w:rPr>
        <w:t>Собурь</w:t>
      </w:r>
      <w:proofErr w:type="spellEnd"/>
      <w:r w:rsidRPr="003E4FFA">
        <w:rPr>
          <w:rFonts w:ascii="Times New Roman" w:eastAsia="Times New Roman" w:hAnsi="Times New Roman" w:cs="Times New Roman"/>
          <w:snapToGrid w:val="0"/>
          <w:sz w:val="28"/>
          <w:szCs w:val="28"/>
          <w:lang w:eastAsia="ru-RU"/>
        </w:rPr>
        <w:t xml:space="preserve"> С.В. Пожарная безопасность электроустановок: Справочник.- М.: Спецтехника, 2000. </w:t>
      </w:r>
      <w:r w:rsidRPr="003E4FFA">
        <w:rPr>
          <w:rFonts w:ascii="Times New Roman" w:eastAsia="Times New Roman" w:hAnsi="Times New Roman" w:cs="Times New Roman"/>
          <w:snapToGrid w:val="0"/>
          <w:sz w:val="28"/>
          <w:szCs w:val="28"/>
          <w:lang w:eastAsia="ru-RU"/>
        </w:rPr>
        <w:sym w:font="Symbol" w:char="F02D"/>
      </w:r>
      <w:r w:rsidRPr="003E4FFA">
        <w:rPr>
          <w:rFonts w:ascii="Times New Roman" w:eastAsia="Times New Roman" w:hAnsi="Times New Roman" w:cs="Times New Roman"/>
          <w:snapToGrid w:val="0"/>
          <w:sz w:val="28"/>
          <w:szCs w:val="28"/>
          <w:lang w:eastAsia="ru-RU"/>
        </w:rPr>
        <w:t xml:space="preserve"> 234 с. </w:t>
      </w:r>
    </w:p>
    <w:p w:rsidR="00850F6F" w:rsidRPr="003E4FFA" w:rsidRDefault="00850F6F" w:rsidP="00850F6F">
      <w:pPr>
        <w:numPr>
          <w:ilvl w:val="0"/>
          <w:numId w:val="20"/>
        </w:numPr>
        <w:tabs>
          <w:tab w:val="num" w:pos="0"/>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Черкасов В.Н., Зыков В.И. Обеспечение пожарной безопасности электроустановок: учебное пособие. – М.: </w:t>
      </w:r>
      <w:proofErr w:type="spellStart"/>
      <w:r w:rsidRPr="003E4FFA">
        <w:rPr>
          <w:rFonts w:ascii="Times New Roman" w:eastAsia="Times New Roman" w:hAnsi="Times New Roman" w:cs="Times New Roman"/>
          <w:snapToGrid w:val="0"/>
          <w:sz w:val="28"/>
          <w:szCs w:val="28"/>
          <w:lang w:eastAsia="ru-RU"/>
        </w:rPr>
        <w:t>Пожнаука</w:t>
      </w:r>
      <w:proofErr w:type="spellEnd"/>
      <w:r w:rsidRPr="003E4FFA">
        <w:rPr>
          <w:rFonts w:ascii="Times New Roman" w:eastAsia="Times New Roman" w:hAnsi="Times New Roman" w:cs="Times New Roman"/>
          <w:snapToGrid w:val="0"/>
          <w:sz w:val="28"/>
          <w:szCs w:val="28"/>
          <w:lang w:eastAsia="ru-RU"/>
        </w:rPr>
        <w:t>, 2010. – 406 с.</w:t>
      </w:r>
    </w:p>
    <w:p w:rsidR="00850F6F" w:rsidRPr="003E4FFA" w:rsidRDefault="00850F6F" w:rsidP="00850F6F">
      <w:pPr>
        <w:keepNext/>
        <w:keepLines/>
        <w:widowControl w:val="0"/>
        <w:tabs>
          <w:tab w:val="left" w:pos="2992"/>
        </w:tabs>
        <w:spacing w:after="0" w:line="322" w:lineRule="exact"/>
        <w:ind w:firstLine="709"/>
        <w:jc w:val="both"/>
        <w:outlineLvl w:val="1"/>
        <w:rPr>
          <w:rFonts w:ascii="Times New Roman" w:eastAsia="Times New Roman" w:hAnsi="Times New Roman" w:cs="Times New Roman"/>
          <w:b/>
          <w:bCs/>
          <w:sz w:val="28"/>
          <w:szCs w:val="28"/>
        </w:rPr>
      </w:pPr>
      <w:r w:rsidRPr="003E4FFA">
        <w:rPr>
          <w:rFonts w:ascii="Times New Roman" w:eastAsia="Times New Roman" w:hAnsi="Times New Roman" w:cs="Times New Roman"/>
          <w:b/>
          <w:bCs/>
          <w:sz w:val="28"/>
          <w:szCs w:val="28"/>
        </w:rPr>
        <w:t>3. Психологическая подготовка</w:t>
      </w:r>
      <w:bookmarkEnd w:id="2"/>
      <w:r w:rsidRPr="003E4FFA">
        <w:rPr>
          <w:rFonts w:ascii="Times New Roman" w:eastAsia="Times New Roman" w:hAnsi="Times New Roman" w:cs="Times New Roman"/>
          <w:b/>
          <w:bCs/>
          <w:sz w:val="28"/>
          <w:szCs w:val="28"/>
        </w:rPr>
        <w:t xml:space="preserve">. </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spellStart"/>
      <w:r w:rsidRPr="003E4FFA">
        <w:rPr>
          <w:rFonts w:ascii="Times New Roman" w:eastAsia="Times New Roman" w:hAnsi="Times New Roman" w:cs="Times New Roman"/>
          <w:snapToGrid w:val="0"/>
          <w:sz w:val="28"/>
          <w:szCs w:val="28"/>
          <w:lang w:eastAsia="ru-RU"/>
        </w:rPr>
        <w:t>Анцупов</w:t>
      </w:r>
      <w:proofErr w:type="spellEnd"/>
      <w:r w:rsidRPr="003E4FFA">
        <w:rPr>
          <w:rFonts w:ascii="Times New Roman" w:eastAsia="Times New Roman" w:hAnsi="Times New Roman" w:cs="Times New Roman"/>
          <w:snapToGrid w:val="0"/>
          <w:sz w:val="28"/>
          <w:szCs w:val="28"/>
          <w:lang w:eastAsia="ru-RU"/>
        </w:rPr>
        <w:t xml:space="preserve"> А.Я., Шипилов А.И. </w:t>
      </w:r>
      <w:proofErr w:type="spellStart"/>
      <w:r w:rsidRPr="003E4FFA">
        <w:rPr>
          <w:rFonts w:ascii="Times New Roman" w:eastAsia="Times New Roman" w:hAnsi="Times New Roman" w:cs="Times New Roman"/>
          <w:snapToGrid w:val="0"/>
          <w:sz w:val="28"/>
          <w:szCs w:val="28"/>
          <w:lang w:eastAsia="ru-RU"/>
        </w:rPr>
        <w:t>Конфликтология</w:t>
      </w:r>
      <w:proofErr w:type="spellEnd"/>
      <w:r w:rsidRPr="003E4FFA">
        <w:rPr>
          <w:rFonts w:ascii="Times New Roman" w:eastAsia="Times New Roman" w:hAnsi="Times New Roman" w:cs="Times New Roman"/>
          <w:snapToGrid w:val="0"/>
          <w:sz w:val="28"/>
          <w:szCs w:val="28"/>
          <w:lang w:eastAsia="ru-RU"/>
        </w:rPr>
        <w:t>. - М.: ЮНИТИ, 2000. - 552с.</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spellStart"/>
      <w:r w:rsidRPr="003E4FFA">
        <w:rPr>
          <w:rFonts w:ascii="Times New Roman" w:eastAsia="Times New Roman" w:hAnsi="Times New Roman" w:cs="Times New Roman"/>
          <w:snapToGrid w:val="0"/>
          <w:sz w:val="28"/>
          <w:szCs w:val="28"/>
          <w:lang w:eastAsia="ru-RU"/>
        </w:rPr>
        <w:t>Афонина</w:t>
      </w:r>
      <w:proofErr w:type="spellEnd"/>
      <w:r w:rsidRPr="003E4FFA">
        <w:rPr>
          <w:rFonts w:ascii="Times New Roman" w:eastAsia="Times New Roman" w:hAnsi="Times New Roman" w:cs="Times New Roman"/>
          <w:snapToGrid w:val="0"/>
          <w:sz w:val="28"/>
          <w:szCs w:val="28"/>
          <w:lang w:eastAsia="ru-RU"/>
        </w:rPr>
        <w:t xml:space="preserve"> Г.М. Педагогика. Курс лекций под ред. </w:t>
      </w:r>
      <w:proofErr w:type="spellStart"/>
      <w:r w:rsidRPr="003E4FFA">
        <w:rPr>
          <w:rFonts w:ascii="Times New Roman" w:eastAsia="Times New Roman" w:hAnsi="Times New Roman" w:cs="Times New Roman"/>
          <w:snapToGrid w:val="0"/>
          <w:sz w:val="28"/>
          <w:szCs w:val="28"/>
          <w:lang w:eastAsia="ru-RU"/>
        </w:rPr>
        <w:t>О.А.Абдуллиной</w:t>
      </w:r>
      <w:proofErr w:type="spellEnd"/>
      <w:r w:rsidRPr="003E4FFA">
        <w:rPr>
          <w:rFonts w:ascii="Times New Roman" w:eastAsia="Times New Roman" w:hAnsi="Times New Roman" w:cs="Times New Roman"/>
          <w:snapToGrid w:val="0"/>
          <w:sz w:val="28"/>
          <w:szCs w:val="28"/>
          <w:lang w:eastAsia="ru-RU"/>
        </w:rPr>
        <w:t>. - Ростов-на-Дону: Феникс, 2002. - 512с.</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proofErr w:type="spellStart"/>
      <w:r w:rsidRPr="003E4FFA">
        <w:rPr>
          <w:rFonts w:ascii="Times New Roman" w:eastAsia="Times New Roman" w:hAnsi="Times New Roman" w:cs="Times New Roman"/>
          <w:snapToGrid w:val="0"/>
          <w:sz w:val="28"/>
          <w:szCs w:val="28"/>
          <w:lang w:eastAsia="ru-RU"/>
        </w:rPr>
        <w:t>Бордовская</w:t>
      </w:r>
      <w:proofErr w:type="spellEnd"/>
      <w:r w:rsidRPr="003E4FFA">
        <w:rPr>
          <w:rFonts w:ascii="Times New Roman" w:eastAsia="Times New Roman" w:hAnsi="Times New Roman" w:cs="Times New Roman"/>
          <w:snapToGrid w:val="0"/>
          <w:sz w:val="28"/>
          <w:szCs w:val="28"/>
          <w:lang w:eastAsia="ru-RU"/>
        </w:rPr>
        <w:t xml:space="preserve"> Н, </w:t>
      </w:r>
      <w:proofErr w:type="spellStart"/>
      <w:r w:rsidRPr="003E4FFA">
        <w:rPr>
          <w:rFonts w:ascii="Times New Roman" w:eastAsia="Times New Roman" w:hAnsi="Times New Roman" w:cs="Times New Roman"/>
          <w:snapToGrid w:val="0"/>
          <w:sz w:val="28"/>
          <w:szCs w:val="28"/>
          <w:lang w:eastAsia="ru-RU"/>
        </w:rPr>
        <w:t>Реан</w:t>
      </w:r>
      <w:proofErr w:type="spellEnd"/>
      <w:r w:rsidRPr="003E4FFA">
        <w:rPr>
          <w:rFonts w:ascii="Times New Roman" w:eastAsia="Times New Roman" w:hAnsi="Times New Roman" w:cs="Times New Roman"/>
          <w:snapToGrid w:val="0"/>
          <w:sz w:val="28"/>
          <w:szCs w:val="28"/>
          <w:lang w:eastAsia="ru-RU"/>
        </w:rPr>
        <w:t xml:space="preserve"> А.А. Педагогика. - М.: «Питер», 2008. - 304с.</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proofErr w:type="spellStart"/>
      <w:r w:rsidRPr="003E4FFA">
        <w:rPr>
          <w:rFonts w:ascii="Times New Roman" w:eastAsia="Times New Roman" w:hAnsi="Times New Roman" w:cs="Times New Roman"/>
          <w:snapToGrid w:val="0"/>
          <w:sz w:val="28"/>
          <w:szCs w:val="28"/>
          <w:lang w:eastAsia="ru-RU"/>
        </w:rPr>
        <w:t>Горянина</w:t>
      </w:r>
      <w:proofErr w:type="spellEnd"/>
      <w:r w:rsidRPr="003E4FFA">
        <w:rPr>
          <w:rFonts w:ascii="Times New Roman" w:eastAsia="Times New Roman" w:hAnsi="Times New Roman" w:cs="Times New Roman"/>
          <w:snapToGrid w:val="0"/>
          <w:sz w:val="28"/>
          <w:szCs w:val="28"/>
          <w:lang w:eastAsia="ru-RU"/>
        </w:rPr>
        <w:t xml:space="preserve"> В.А. Психология общения. - М.: издательский центр «Академия», 2002.</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proofErr w:type="spellStart"/>
      <w:r w:rsidRPr="003E4FFA">
        <w:rPr>
          <w:rFonts w:ascii="Times New Roman" w:eastAsia="Times New Roman" w:hAnsi="Times New Roman" w:cs="Times New Roman"/>
          <w:snapToGrid w:val="0"/>
          <w:sz w:val="28"/>
          <w:szCs w:val="28"/>
          <w:lang w:eastAsia="ru-RU"/>
        </w:rPr>
        <w:t>Заславская</w:t>
      </w:r>
      <w:proofErr w:type="spellEnd"/>
      <w:r w:rsidRPr="003E4FFA">
        <w:rPr>
          <w:rFonts w:ascii="Times New Roman" w:eastAsia="Times New Roman" w:hAnsi="Times New Roman" w:cs="Times New Roman"/>
          <w:snapToGrid w:val="0"/>
          <w:sz w:val="28"/>
          <w:szCs w:val="28"/>
          <w:lang w:eastAsia="ru-RU"/>
        </w:rPr>
        <w:t xml:space="preserve"> Т.И. Роль социологии в преобразовании России. СОЦИС, 1996, №3.</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proofErr w:type="spellStart"/>
      <w:r w:rsidRPr="003E4FFA">
        <w:rPr>
          <w:rFonts w:ascii="Times New Roman" w:eastAsia="Times New Roman" w:hAnsi="Times New Roman" w:cs="Times New Roman"/>
          <w:snapToGrid w:val="0"/>
          <w:sz w:val="28"/>
          <w:szCs w:val="28"/>
          <w:lang w:eastAsia="ru-RU"/>
        </w:rPr>
        <w:t>Карандашев</w:t>
      </w:r>
      <w:proofErr w:type="spellEnd"/>
      <w:r w:rsidRPr="003E4FFA">
        <w:rPr>
          <w:rFonts w:ascii="Times New Roman" w:eastAsia="Times New Roman" w:hAnsi="Times New Roman" w:cs="Times New Roman"/>
          <w:snapToGrid w:val="0"/>
          <w:sz w:val="28"/>
          <w:szCs w:val="28"/>
          <w:lang w:eastAsia="ru-RU"/>
        </w:rPr>
        <w:t xml:space="preserve"> В.Н. Методика преподавания психологии. - М.: Питер, 2008 - 254с.</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Кравченко А.И. Психология и педагогика. - М.: ИНФРА 2008. -400с.</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proofErr w:type="gramStart"/>
      <w:r w:rsidRPr="003E4FFA">
        <w:rPr>
          <w:rFonts w:ascii="Times New Roman" w:eastAsia="Times New Roman" w:hAnsi="Times New Roman" w:cs="Times New Roman"/>
          <w:snapToGrid w:val="0"/>
          <w:sz w:val="28"/>
          <w:szCs w:val="28"/>
          <w:lang w:eastAsia="ru-RU"/>
        </w:rPr>
        <w:t>Маклаков</w:t>
      </w:r>
      <w:proofErr w:type="gramEnd"/>
      <w:r w:rsidRPr="003E4FFA">
        <w:rPr>
          <w:rFonts w:ascii="Times New Roman" w:eastAsia="Times New Roman" w:hAnsi="Times New Roman" w:cs="Times New Roman"/>
          <w:snapToGrid w:val="0"/>
          <w:sz w:val="28"/>
          <w:szCs w:val="28"/>
          <w:lang w:eastAsia="ru-RU"/>
        </w:rPr>
        <w:t xml:space="preserve"> А.Г. Военная психология, - М.: Питер, 2007 - 464с.</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Смирнов Б. А., Долгополова Е. В. Психология деятельности в экстремальных ситуациях. - Гуманитарный центр, Харьков. 2007г. - 292 с.</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Столяренко А.М. Экстремальная </w:t>
      </w:r>
      <w:proofErr w:type="spellStart"/>
      <w:r w:rsidRPr="003E4FFA">
        <w:rPr>
          <w:rFonts w:ascii="Times New Roman" w:eastAsia="Times New Roman" w:hAnsi="Times New Roman" w:cs="Times New Roman"/>
          <w:snapToGrid w:val="0"/>
          <w:sz w:val="28"/>
          <w:szCs w:val="28"/>
          <w:lang w:eastAsia="ru-RU"/>
        </w:rPr>
        <w:t>психопедагогика</w:t>
      </w:r>
      <w:proofErr w:type="spellEnd"/>
      <w:r w:rsidRPr="003E4FFA">
        <w:rPr>
          <w:rFonts w:ascii="Times New Roman" w:eastAsia="Times New Roman" w:hAnsi="Times New Roman" w:cs="Times New Roman"/>
          <w:snapToGrid w:val="0"/>
          <w:sz w:val="28"/>
          <w:szCs w:val="28"/>
          <w:lang w:eastAsia="ru-RU"/>
        </w:rPr>
        <w:t xml:space="preserve">. - М.: </w:t>
      </w:r>
      <w:proofErr w:type="spellStart"/>
      <w:r w:rsidRPr="003E4FFA">
        <w:rPr>
          <w:rFonts w:ascii="Times New Roman" w:eastAsia="Times New Roman" w:hAnsi="Times New Roman" w:cs="Times New Roman"/>
          <w:snapToGrid w:val="0"/>
          <w:sz w:val="28"/>
          <w:szCs w:val="28"/>
          <w:lang w:eastAsia="ru-RU"/>
        </w:rPr>
        <w:t>Юнити</w:t>
      </w:r>
      <w:proofErr w:type="spellEnd"/>
      <w:r w:rsidRPr="003E4FFA">
        <w:rPr>
          <w:rFonts w:ascii="Times New Roman" w:eastAsia="Times New Roman" w:hAnsi="Times New Roman" w:cs="Times New Roman"/>
          <w:snapToGrid w:val="0"/>
          <w:sz w:val="28"/>
          <w:szCs w:val="28"/>
          <w:lang w:eastAsia="ru-RU"/>
        </w:rPr>
        <w:t>-Дана, 2002. Крюкова М.А., Никитина Т.И., Сергеева Ю.С. Экстренная психологическая помощь: Практическое пособие. - М.:НЦ ЭНАС, 2009. - 64 с.</w:t>
      </w:r>
    </w:p>
    <w:p w:rsidR="00850F6F" w:rsidRPr="003E4FFA" w:rsidRDefault="00850F6F" w:rsidP="00850F6F">
      <w:pPr>
        <w:numPr>
          <w:ilvl w:val="0"/>
          <w:numId w:val="26"/>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Психологическая служба МЧС России. [Электронный ресурс] - URL: http: //</w:t>
      </w:r>
      <w:hyperlink r:id="rId8" w:history="1">
        <w:r w:rsidRPr="003E4FFA">
          <w:rPr>
            <w:rFonts w:ascii="Times New Roman" w:eastAsia="Times New Roman" w:hAnsi="Times New Roman" w:cs="Times New Roman"/>
            <w:snapToGrid w:val="0"/>
            <w:sz w:val="28"/>
            <w:szCs w:val="28"/>
            <w:lang w:eastAsia="ru-RU"/>
          </w:rPr>
          <w:t>www.mchs</w:t>
        </w:r>
      </w:hyperlink>
      <w:r w:rsidRPr="003E4FFA">
        <w:rPr>
          <w:rFonts w:ascii="Times New Roman" w:eastAsia="Times New Roman" w:hAnsi="Times New Roman" w:cs="Times New Roman"/>
          <w:snapToGrid w:val="0"/>
          <w:sz w:val="28"/>
          <w:szCs w:val="28"/>
          <w:lang w:eastAsia="ru-RU"/>
        </w:rPr>
        <w:t xml:space="preserve"> .gov.ru/</w:t>
      </w:r>
      <w:proofErr w:type="spellStart"/>
      <w:r w:rsidRPr="003E4FFA">
        <w:rPr>
          <w:rFonts w:ascii="Times New Roman" w:eastAsia="Times New Roman" w:hAnsi="Times New Roman" w:cs="Times New Roman"/>
          <w:snapToGrid w:val="0"/>
          <w:sz w:val="28"/>
          <w:szCs w:val="28"/>
          <w:lang w:eastAsia="ru-RU"/>
        </w:rPr>
        <w:t>powers</w:t>
      </w:r>
      <w:proofErr w:type="spellEnd"/>
      <w:r w:rsidRPr="003E4FFA">
        <w:rPr>
          <w:rFonts w:ascii="Times New Roman" w:eastAsia="Times New Roman" w:hAnsi="Times New Roman" w:cs="Times New Roman"/>
          <w:snapToGrid w:val="0"/>
          <w:sz w:val="28"/>
          <w:szCs w:val="28"/>
          <w:lang w:eastAsia="ru-RU"/>
        </w:rPr>
        <w:t>.</w:t>
      </w:r>
    </w:p>
    <w:p w:rsidR="00850F6F" w:rsidRPr="003E4FFA" w:rsidRDefault="00850F6F" w:rsidP="00850F6F">
      <w:pPr>
        <w:numPr>
          <w:ilvl w:val="0"/>
          <w:numId w:val="26"/>
        </w:numPr>
        <w:tabs>
          <w:tab w:val="left" w:pos="540"/>
          <w:tab w:val="left" w:pos="1134"/>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Российская государственная библиотека. Электронная библиотека: Диссертации [Электронный ресурс]. - URL: </w:t>
      </w:r>
      <w:hyperlink r:id="rId9" w:history="1">
        <w:r w:rsidRPr="003E4FFA">
          <w:rPr>
            <w:rFonts w:ascii="Times New Roman" w:eastAsia="Times New Roman" w:hAnsi="Times New Roman" w:cs="Times New Roman"/>
            <w:snapToGrid w:val="0"/>
            <w:sz w:val="28"/>
            <w:szCs w:val="28"/>
            <w:lang w:eastAsia="ru-RU"/>
          </w:rPr>
          <w:t>http://diss.rsl.ru</w:t>
        </w:r>
      </w:hyperlink>
      <w:r w:rsidRPr="003E4FFA">
        <w:rPr>
          <w:rFonts w:ascii="Times New Roman" w:eastAsia="Times New Roman" w:hAnsi="Times New Roman" w:cs="Times New Roman"/>
          <w:snapToGrid w:val="0"/>
          <w:sz w:val="28"/>
          <w:szCs w:val="28"/>
          <w:lang w:eastAsia="ru-RU"/>
        </w:rPr>
        <w:t xml:space="preserve"> .</w:t>
      </w:r>
    </w:p>
    <w:p w:rsidR="00850F6F" w:rsidRPr="003E4FFA" w:rsidRDefault="00850F6F" w:rsidP="00850F6F">
      <w:pPr>
        <w:tabs>
          <w:tab w:val="left" w:pos="540"/>
          <w:tab w:val="left" w:pos="1134"/>
        </w:tabs>
        <w:spacing w:after="0" w:line="240" w:lineRule="auto"/>
        <w:jc w:val="both"/>
        <w:rPr>
          <w:rFonts w:ascii="Times New Roman" w:eastAsia="Times New Roman" w:hAnsi="Times New Roman" w:cs="Times New Roman"/>
          <w:snapToGrid w:val="0"/>
          <w:sz w:val="28"/>
          <w:szCs w:val="28"/>
          <w:lang w:eastAsia="ru-RU"/>
        </w:rPr>
      </w:pPr>
    </w:p>
    <w:p w:rsidR="00850F6F" w:rsidRPr="003E4FFA" w:rsidRDefault="00850F6F" w:rsidP="00850F6F">
      <w:pPr>
        <w:keepNext/>
        <w:keepLines/>
        <w:widowControl w:val="0"/>
        <w:tabs>
          <w:tab w:val="left" w:pos="2787"/>
        </w:tabs>
        <w:spacing w:after="0" w:line="322" w:lineRule="exact"/>
        <w:ind w:firstLine="709"/>
        <w:jc w:val="both"/>
        <w:outlineLvl w:val="1"/>
        <w:rPr>
          <w:rFonts w:ascii="Times New Roman" w:eastAsia="Times New Roman" w:hAnsi="Times New Roman" w:cs="Times New Roman"/>
          <w:b/>
          <w:bCs/>
          <w:sz w:val="28"/>
          <w:szCs w:val="28"/>
        </w:rPr>
      </w:pPr>
      <w:bookmarkStart w:id="3" w:name="bookmark121"/>
      <w:r w:rsidRPr="003E4FFA">
        <w:rPr>
          <w:rFonts w:ascii="Times New Roman" w:eastAsia="Times New Roman" w:hAnsi="Times New Roman" w:cs="Times New Roman"/>
          <w:b/>
          <w:bCs/>
          <w:sz w:val="28"/>
          <w:szCs w:val="28"/>
        </w:rPr>
        <w:t>4. Организация деятельности ГПС</w:t>
      </w:r>
      <w:bookmarkEnd w:id="3"/>
      <w:r w:rsidRPr="003E4FFA">
        <w:rPr>
          <w:rFonts w:ascii="Times New Roman" w:eastAsia="Times New Roman" w:hAnsi="Times New Roman" w:cs="Times New Roman"/>
          <w:b/>
          <w:bCs/>
          <w:sz w:val="28"/>
          <w:szCs w:val="28"/>
        </w:rPr>
        <w:t xml:space="preserve">. </w:t>
      </w:r>
    </w:p>
    <w:p w:rsidR="00850F6F" w:rsidRPr="003E4FFA" w:rsidRDefault="00850F6F" w:rsidP="00850F6F">
      <w:pPr>
        <w:tabs>
          <w:tab w:val="left" w:pos="1080"/>
          <w:tab w:val="left" w:pos="1134"/>
          <w:tab w:val="left" w:pos="1440"/>
        </w:tabs>
        <w:spacing w:after="0" w:line="240" w:lineRule="auto"/>
        <w:jc w:val="both"/>
        <w:rPr>
          <w:rFonts w:ascii="Times New Roman" w:eastAsia="Times New Roman" w:hAnsi="Times New Roman" w:cs="Times New Roman"/>
          <w:sz w:val="28"/>
          <w:szCs w:val="28"/>
          <w:lang w:eastAsia="ru-RU"/>
        </w:rPr>
      </w:pPr>
      <w:bookmarkStart w:id="4" w:name="bookmark122"/>
      <w:r w:rsidRPr="003E4FFA">
        <w:rPr>
          <w:rFonts w:ascii="Times New Roman" w:eastAsia="Times New Roman" w:hAnsi="Times New Roman" w:cs="Times New Roman"/>
          <w:sz w:val="28"/>
          <w:szCs w:val="28"/>
          <w:lang w:eastAsia="ru-RU"/>
        </w:rPr>
        <w:t>1.Федеральный закон РФ от 21.12.1994 г. № 69-ФЗ «О пожарной безопасности».</w:t>
      </w:r>
    </w:p>
    <w:p w:rsidR="00850F6F" w:rsidRPr="003E4FFA" w:rsidRDefault="00850F6F" w:rsidP="00850F6F">
      <w:pPr>
        <w:tabs>
          <w:tab w:val="left" w:pos="1080"/>
          <w:tab w:val="left" w:pos="1134"/>
          <w:tab w:val="left" w:pos="1440"/>
        </w:tabs>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lastRenderedPageBreak/>
        <w:t>2.Приказ МЧС России № 452 от 20.10.2017 г. «Об утверждении Устава подразделений пожарной охраны».</w:t>
      </w:r>
    </w:p>
    <w:p w:rsidR="00850F6F" w:rsidRPr="003E4FFA" w:rsidRDefault="00850F6F" w:rsidP="00850F6F">
      <w:pPr>
        <w:tabs>
          <w:tab w:val="left" w:pos="1080"/>
          <w:tab w:val="left" w:pos="1134"/>
          <w:tab w:val="left" w:pos="1440"/>
        </w:tabs>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3.Федеральный закон от 23 мая 2016 г. N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850F6F" w:rsidRPr="003E4FFA" w:rsidRDefault="00850F6F" w:rsidP="00850F6F">
      <w:pPr>
        <w:tabs>
          <w:tab w:val="left" w:pos="1080"/>
          <w:tab w:val="left" w:pos="1134"/>
          <w:tab w:val="left" w:pos="1440"/>
        </w:tabs>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4.Постановление Правительства РФ от 20.06.2005 г. № 385 «О федеральной противопожарной службе Государственной противопожарной службы».</w:t>
      </w:r>
    </w:p>
    <w:p w:rsidR="00850F6F" w:rsidRPr="003E4FFA" w:rsidRDefault="00850F6F" w:rsidP="00850F6F">
      <w:pPr>
        <w:tabs>
          <w:tab w:val="left" w:pos="1080"/>
          <w:tab w:val="left" w:pos="1134"/>
          <w:tab w:val="left" w:pos="1440"/>
        </w:tabs>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5.Приказ МЧС России № 450 от 20.10.2017 г. «Об утверждении Порядка проведения аттестации на право осуществления руководства тушением пожаров и ликвидацией чрезвычайных ситуаций».</w:t>
      </w:r>
    </w:p>
    <w:p w:rsidR="00850F6F" w:rsidRPr="003E4FFA" w:rsidRDefault="00850F6F" w:rsidP="00850F6F">
      <w:pPr>
        <w:tabs>
          <w:tab w:val="left" w:pos="1080"/>
          <w:tab w:val="left" w:pos="1134"/>
          <w:tab w:val="left" w:pos="1440"/>
        </w:tabs>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6.Приказ МЧС России № 444 от 16.10.2017 г. «Об утверждении Боевого устава подразделений пожарной охраны, осуществляющего порядок организации тушения пожаров и проведения аварийно-спасательных работ».</w:t>
      </w:r>
    </w:p>
    <w:p w:rsidR="00850F6F" w:rsidRPr="003E4FFA" w:rsidRDefault="00850F6F" w:rsidP="00850F6F">
      <w:pPr>
        <w:tabs>
          <w:tab w:val="left" w:pos="1080"/>
          <w:tab w:val="left" w:pos="1134"/>
          <w:tab w:val="left" w:pos="1440"/>
        </w:tabs>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7.Приказ МЧС России № 467 от 25.10.2017 г. «Об утверждении Положения о пожарно-спасательных гарнизонах».</w:t>
      </w:r>
    </w:p>
    <w:p w:rsidR="00850F6F" w:rsidRPr="003E4FFA" w:rsidRDefault="00850F6F" w:rsidP="00850F6F">
      <w:pPr>
        <w:tabs>
          <w:tab w:val="left" w:pos="1080"/>
          <w:tab w:val="left" w:pos="1134"/>
          <w:tab w:val="left" w:pos="1440"/>
        </w:tabs>
        <w:spacing w:after="0" w:line="240" w:lineRule="auto"/>
        <w:jc w:val="both"/>
        <w:rPr>
          <w:rFonts w:ascii="Times New Roman" w:eastAsia="Times New Roman" w:hAnsi="Times New Roman" w:cs="Times New Roman"/>
          <w:sz w:val="28"/>
          <w:szCs w:val="28"/>
          <w:lang w:eastAsia="ru-RU"/>
        </w:rPr>
      </w:pPr>
      <w:r w:rsidRPr="003E4FFA">
        <w:rPr>
          <w:rFonts w:ascii="Times New Roman" w:eastAsia="Times New Roman" w:hAnsi="Times New Roman" w:cs="Times New Roman"/>
          <w:sz w:val="28"/>
          <w:szCs w:val="28"/>
          <w:lang w:eastAsia="ru-RU"/>
        </w:rPr>
        <w:t>8.Приказ МЧС России № 472 от 26.10.2017 г. «Об утверждении Порядка подготовки личного состава пожарной охраны».</w:t>
      </w:r>
    </w:p>
    <w:p w:rsidR="00850F6F" w:rsidRPr="003E4FFA" w:rsidRDefault="00850F6F" w:rsidP="00850F6F">
      <w:pPr>
        <w:widowControl w:val="0"/>
        <w:tabs>
          <w:tab w:val="left" w:pos="567"/>
        </w:tabs>
        <w:spacing w:after="591" w:line="240" w:lineRule="auto"/>
        <w:contextualSpacing/>
        <w:jc w:val="both"/>
        <w:rPr>
          <w:rFonts w:ascii="Times New Roman" w:eastAsia="Times New Roman" w:hAnsi="Times New Roman" w:cs="Times New Roman"/>
          <w:b/>
          <w:bCs/>
          <w:sz w:val="28"/>
          <w:szCs w:val="28"/>
          <w:lang w:val="x-none" w:eastAsia="x-none"/>
        </w:rPr>
      </w:pPr>
      <w:r w:rsidRPr="003E4FFA">
        <w:rPr>
          <w:rFonts w:ascii="Times New Roman" w:eastAsia="Times New Roman" w:hAnsi="Times New Roman" w:cs="Times New Roman"/>
          <w:bCs/>
          <w:sz w:val="28"/>
          <w:szCs w:val="28"/>
          <w:lang w:val="x-none" w:eastAsia="x-none"/>
        </w:rPr>
        <w:t>9.Постановление Совета Федерации Федерального Собрания Российской Федерации о Федеральном законе «О внесении изменений в Федеральный закон «О защите населения и территорий от чрезвычайных ситуаций природного и техногенного характера» и Федеральный закон «Об аварийно-спасательных службах и статусе спасателей»</w:t>
      </w:r>
      <w:r w:rsidRPr="003E4FFA">
        <w:rPr>
          <w:rFonts w:ascii="Times New Roman" w:eastAsia="Times New Roman" w:hAnsi="Times New Roman" w:cs="Times New Roman"/>
          <w:b/>
          <w:bCs/>
          <w:sz w:val="28"/>
          <w:szCs w:val="28"/>
          <w:lang w:val="x-none" w:eastAsia="x-none"/>
        </w:rPr>
        <w:t xml:space="preserve"> </w:t>
      </w:r>
      <w:r w:rsidRPr="003E4FFA">
        <w:rPr>
          <w:rFonts w:ascii="Times New Roman" w:eastAsia="Times New Roman" w:hAnsi="Times New Roman" w:cs="Times New Roman"/>
          <w:bCs/>
          <w:sz w:val="28"/>
          <w:szCs w:val="28"/>
          <w:lang w:val="x-none" w:eastAsia="x-none"/>
        </w:rPr>
        <w:t>от 25.06.2019г.</w:t>
      </w:r>
      <w:r w:rsidRPr="003E4FFA">
        <w:rPr>
          <w:rFonts w:ascii="Times New Roman" w:eastAsia="Times New Roman" w:hAnsi="Times New Roman" w:cs="Times New Roman"/>
          <w:b/>
          <w:bCs/>
          <w:sz w:val="28"/>
          <w:szCs w:val="28"/>
          <w:lang w:val="x-none" w:eastAsia="x-none"/>
        </w:rPr>
        <w:tab/>
      </w:r>
    </w:p>
    <w:p w:rsidR="00850F6F" w:rsidRPr="003E4FFA" w:rsidRDefault="00850F6F" w:rsidP="00850F6F">
      <w:pPr>
        <w:widowControl w:val="0"/>
        <w:tabs>
          <w:tab w:val="left" w:pos="567"/>
        </w:tabs>
        <w:spacing w:after="591" w:line="240" w:lineRule="auto"/>
        <w:contextualSpacing/>
        <w:jc w:val="both"/>
        <w:rPr>
          <w:rFonts w:ascii="Times New Roman" w:eastAsia="Times New Roman" w:hAnsi="Times New Roman" w:cs="Times New Roman"/>
          <w:bCs/>
          <w:sz w:val="28"/>
          <w:szCs w:val="28"/>
          <w:lang w:val="x-none" w:eastAsia="x-none"/>
        </w:rPr>
      </w:pPr>
      <w:r w:rsidRPr="003E4FFA">
        <w:rPr>
          <w:rFonts w:ascii="Times New Roman" w:eastAsia="Times New Roman" w:hAnsi="Times New Roman" w:cs="Times New Roman"/>
          <w:bCs/>
          <w:sz w:val="28"/>
          <w:szCs w:val="28"/>
          <w:lang w:val="x-none" w:eastAsia="x-none"/>
        </w:rPr>
        <w:t>10.Инструкция по организации деятельности договорных подразделений ФПС  (утверждена МЧС России от 27.03.2009 г. № 2-4-60-5-18).</w:t>
      </w:r>
    </w:p>
    <w:p w:rsidR="00850F6F" w:rsidRPr="003E4FFA" w:rsidRDefault="00850F6F" w:rsidP="00850F6F">
      <w:pPr>
        <w:widowControl w:val="0"/>
        <w:tabs>
          <w:tab w:val="left" w:pos="567"/>
        </w:tabs>
        <w:spacing w:after="591" w:line="240" w:lineRule="auto"/>
        <w:contextualSpacing/>
        <w:jc w:val="both"/>
        <w:rPr>
          <w:rFonts w:ascii="Times New Roman" w:eastAsia="Times New Roman" w:hAnsi="Times New Roman" w:cs="Times New Roman"/>
          <w:bCs/>
          <w:sz w:val="28"/>
          <w:szCs w:val="28"/>
          <w:lang w:val="x-none" w:eastAsia="x-none"/>
        </w:rPr>
      </w:pPr>
      <w:r w:rsidRPr="003E4FFA">
        <w:rPr>
          <w:rFonts w:ascii="Times New Roman" w:eastAsia="Times New Roman" w:hAnsi="Times New Roman" w:cs="Times New Roman"/>
          <w:bCs/>
          <w:sz w:val="28"/>
          <w:szCs w:val="28"/>
          <w:lang w:val="x-none" w:eastAsia="x-none"/>
        </w:rPr>
        <w:t>11.Инструкция по организации деятельности объектовых подразделений ФПС МЧС России по профилактике и (или) тушению пожаров (утверждена МЧС России от 30.09.2005).</w:t>
      </w:r>
    </w:p>
    <w:p w:rsidR="00850F6F" w:rsidRPr="003E4FFA" w:rsidRDefault="00850F6F" w:rsidP="00850F6F">
      <w:pPr>
        <w:widowControl w:val="0"/>
        <w:tabs>
          <w:tab w:val="left" w:pos="567"/>
        </w:tabs>
        <w:spacing w:after="591" w:line="240" w:lineRule="auto"/>
        <w:contextualSpacing/>
        <w:jc w:val="both"/>
        <w:rPr>
          <w:rFonts w:ascii="Times New Roman" w:eastAsia="Times New Roman" w:hAnsi="Times New Roman" w:cs="Times New Roman"/>
          <w:bCs/>
          <w:sz w:val="28"/>
          <w:szCs w:val="28"/>
          <w:lang w:val="x-none" w:eastAsia="x-none"/>
        </w:rPr>
      </w:pPr>
      <w:r w:rsidRPr="003E4FFA">
        <w:rPr>
          <w:rFonts w:ascii="Times New Roman" w:eastAsia="Times New Roman" w:hAnsi="Times New Roman" w:cs="Times New Roman"/>
          <w:bCs/>
          <w:sz w:val="28"/>
          <w:szCs w:val="28"/>
          <w:lang w:val="x-none" w:eastAsia="x-none"/>
        </w:rPr>
        <w:t xml:space="preserve">12.Теребнев  В.В. и др. Организация службы пожарной части: учебное пособие.  М.: Центр Пропаганды, 2007.  </w:t>
      </w:r>
    </w:p>
    <w:p w:rsidR="00850F6F" w:rsidRPr="003E4FFA" w:rsidRDefault="00850F6F" w:rsidP="00850F6F">
      <w:pPr>
        <w:widowControl w:val="0"/>
        <w:tabs>
          <w:tab w:val="left" w:pos="567"/>
        </w:tabs>
        <w:spacing w:after="591" w:line="240" w:lineRule="auto"/>
        <w:contextualSpacing/>
        <w:jc w:val="both"/>
        <w:rPr>
          <w:rFonts w:ascii="Times New Roman" w:eastAsia="Times New Roman" w:hAnsi="Times New Roman" w:cs="Times New Roman"/>
          <w:bCs/>
          <w:sz w:val="28"/>
          <w:szCs w:val="28"/>
          <w:lang w:val="x-none" w:eastAsia="x-none"/>
        </w:rPr>
      </w:pPr>
      <w:r w:rsidRPr="003E4FFA">
        <w:rPr>
          <w:rFonts w:ascii="Times New Roman" w:eastAsia="Times New Roman" w:hAnsi="Times New Roman" w:cs="Times New Roman"/>
          <w:bCs/>
          <w:sz w:val="28"/>
          <w:szCs w:val="28"/>
          <w:lang w:val="x-none" w:eastAsia="x-none"/>
        </w:rPr>
        <w:t>13.Федеральный закон РФ от 18.12.2001 г. № 174-ФЗ «Уголовно-процессуальный кодекс РФ».</w:t>
      </w:r>
    </w:p>
    <w:p w:rsidR="00850F6F" w:rsidRPr="003E4FFA" w:rsidRDefault="00850F6F" w:rsidP="00850F6F">
      <w:pPr>
        <w:widowControl w:val="0"/>
        <w:tabs>
          <w:tab w:val="left" w:pos="567"/>
        </w:tabs>
        <w:spacing w:after="591" w:line="240" w:lineRule="auto"/>
        <w:contextualSpacing/>
        <w:jc w:val="both"/>
        <w:rPr>
          <w:rFonts w:ascii="Times New Roman" w:eastAsia="Times New Roman" w:hAnsi="Times New Roman" w:cs="Times New Roman"/>
          <w:bCs/>
          <w:sz w:val="28"/>
          <w:szCs w:val="28"/>
          <w:lang w:val="x-none" w:eastAsia="x-none"/>
        </w:rPr>
      </w:pPr>
      <w:r w:rsidRPr="003E4FFA">
        <w:rPr>
          <w:rFonts w:ascii="Times New Roman" w:eastAsia="Times New Roman" w:hAnsi="Times New Roman" w:cs="Times New Roman"/>
          <w:bCs/>
          <w:sz w:val="28"/>
          <w:szCs w:val="28"/>
          <w:lang w:val="x-none" w:eastAsia="x-none"/>
        </w:rPr>
        <w:t>14.Федеральный закон РФ от 13.06.1996 г. № 63-ФЗ «Уголовный кодекс РФ».</w:t>
      </w:r>
    </w:p>
    <w:p w:rsidR="00850F6F" w:rsidRPr="003E4FFA" w:rsidRDefault="00850F6F" w:rsidP="00850F6F">
      <w:pPr>
        <w:widowControl w:val="0"/>
        <w:tabs>
          <w:tab w:val="left" w:pos="567"/>
        </w:tabs>
        <w:spacing w:after="591" w:line="240" w:lineRule="auto"/>
        <w:contextualSpacing/>
        <w:jc w:val="both"/>
        <w:rPr>
          <w:rFonts w:ascii="Times New Roman" w:eastAsia="Times New Roman" w:hAnsi="Times New Roman" w:cs="Times New Roman"/>
          <w:bCs/>
          <w:sz w:val="28"/>
          <w:szCs w:val="28"/>
          <w:lang w:val="x-none" w:eastAsia="x-none"/>
        </w:rPr>
      </w:pPr>
      <w:r w:rsidRPr="003E4FFA">
        <w:rPr>
          <w:rFonts w:ascii="Times New Roman" w:eastAsia="Times New Roman" w:hAnsi="Times New Roman" w:cs="Times New Roman"/>
          <w:bCs/>
          <w:sz w:val="28"/>
          <w:szCs w:val="28"/>
          <w:lang w:val="x-none" w:eastAsia="x-none"/>
        </w:rPr>
        <w:t>15.Федеральный закон РФ от 25.12.2008 г. № 273-ФЗ «О противодействии коррупции».</w:t>
      </w:r>
    </w:p>
    <w:p w:rsidR="00850F6F" w:rsidRPr="003E4FFA" w:rsidRDefault="00850F6F" w:rsidP="00850F6F">
      <w:pPr>
        <w:keepNext/>
        <w:keepLines/>
        <w:widowControl w:val="0"/>
        <w:tabs>
          <w:tab w:val="left" w:pos="3188"/>
        </w:tabs>
        <w:spacing w:after="0" w:line="322" w:lineRule="exact"/>
        <w:ind w:firstLine="709"/>
        <w:jc w:val="both"/>
        <w:outlineLvl w:val="1"/>
        <w:rPr>
          <w:rFonts w:ascii="Times New Roman" w:eastAsia="Times New Roman" w:hAnsi="Times New Roman" w:cs="Times New Roman"/>
          <w:b/>
          <w:bCs/>
          <w:sz w:val="28"/>
          <w:szCs w:val="28"/>
        </w:rPr>
      </w:pPr>
      <w:r w:rsidRPr="003E4FFA">
        <w:rPr>
          <w:rFonts w:ascii="Times New Roman" w:eastAsia="Times New Roman" w:hAnsi="Times New Roman" w:cs="Times New Roman"/>
          <w:b/>
          <w:bCs/>
          <w:sz w:val="28"/>
          <w:szCs w:val="28"/>
        </w:rPr>
        <w:t>5. Пожарная профилактика</w:t>
      </w:r>
      <w:bookmarkEnd w:id="4"/>
      <w:r w:rsidRPr="003E4FFA">
        <w:rPr>
          <w:rFonts w:ascii="Times New Roman" w:eastAsia="Times New Roman" w:hAnsi="Times New Roman" w:cs="Times New Roman"/>
          <w:b/>
          <w:bCs/>
          <w:sz w:val="28"/>
          <w:szCs w:val="28"/>
        </w:rPr>
        <w:t xml:space="preserve">. </w:t>
      </w:r>
    </w:p>
    <w:p w:rsidR="00850F6F" w:rsidRPr="003E4FFA" w:rsidRDefault="00850F6F" w:rsidP="00850F6F">
      <w:pPr>
        <w:keepNext/>
        <w:keepLines/>
        <w:widowControl w:val="0"/>
        <w:tabs>
          <w:tab w:val="left" w:pos="3188"/>
        </w:tabs>
        <w:spacing w:after="0" w:line="322" w:lineRule="exact"/>
        <w:ind w:left="2860"/>
        <w:jc w:val="both"/>
        <w:outlineLvl w:val="1"/>
        <w:rPr>
          <w:rFonts w:ascii="Times New Roman" w:eastAsia="Times New Roman" w:hAnsi="Times New Roman" w:cs="Times New Roman"/>
          <w:b/>
          <w:bCs/>
          <w:sz w:val="28"/>
          <w:szCs w:val="28"/>
        </w:rPr>
      </w:pP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Федеральный Закон РФ от 22.07.08 № 123-Ф3 «Технический регламент о требованиях пожарной безопасности».</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Федеральный закон РФ от 21.12.94 № 69-ФЗ «О пожарной безопасности».</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Федеральный закон РФ от 21.12.94 № 68-ФЗ «О защите населения и территорий от чрезвычайных ситуаций природного и техногенного характера».</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ГОСТ 12.1.004-91*. Пожарная безопасность. Общие требования.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lastRenderedPageBreak/>
        <w:t xml:space="preserve">ГОСТ 12.1.044-89. </w:t>
      </w:r>
      <w:proofErr w:type="spellStart"/>
      <w:r w:rsidRPr="003E4FFA">
        <w:rPr>
          <w:rFonts w:ascii="Times New Roman" w:eastAsia="Times New Roman" w:hAnsi="Times New Roman" w:cs="Times New Roman"/>
          <w:snapToGrid w:val="0"/>
          <w:sz w:val="28"/>
          <w:szCs w:val="28"/>
          <w:lang w:eastAsia="ru-RU"/>
        </w:rPr>
        <w:t>Пожаровзрывоопасность</w:t>
      </w:r>
      <w:proofErr w:type="spellEnd"/>
      <w:r w:rsidRPr="003E4FFA">
        <w:rPr>
          <w:rFonts w:ascii="Times New Roman" w:eastAsia="Times New Roman" w:hAnsi="Times New Roman" w:cs="Times New Roman"/>
          <w:snapToGrid w:val="0"/>
          <w:sz w:val="28"/>
          <w:szCs w:val="28"/>
          <w:lang w:eastAsia="ru-RU"/>
        </w:rPr>
        <w:t xml:space="preserve"> веществ и материалов. Номенклатура показателей и методы их определения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ГОСТ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12.3.047.98. Пожарная безопасность технологических процессов. Общие требования. Методы контроля.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Правила противопожарного режима в Российской Федерации (утверждены Постановлением Правительства РФ от 25.04.2012 г. № 390).</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СО 153-34.21.122-2003. Инструкция по устройству </w:t>
      </w:r>
      <w:proofErr w:type="spellStart"/>
      <w:r w:rsidRPr="003E4FFA">
        <w:rPr>
          <w:rFonts w:ascii="Times New Roman" w:eastAsia="Times New Roman" w:hAnsi="Times New Roman" w:cs="Times New Roman"/>
          <w:snapToGrid w:val="0"/>
          <w:sz w:val="28"/>
          <w:szCs w:val="28"/>
          <w:lang w:eastAsia="ru-RU"/>
        </w:rPr>
        <w:t>молниезащиты</w:t>
      </w:r>
      <w:proofErr w:type="spellEnd"/>
      <w:r w:rsidRPr="003E4FFA">
        <w:rPr>
          <w:rFonts w:ascii="Times New Roman" w:eastAsia="Times New Roman" w:hAnsi="Times New Roman" w:cs="Times New Roman"/>
          <w:snapToGrid w:val="0"/>
          <w:sz w:val="28"/>
          <w:szCs w:val="28"/>
          <w:lang w:eastAsia="ru-RU"/>
        </w:rPr>
        <w:t xml:space="preserve"> зданий сооружений и промышленных коммуникаций.</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СП 1.13130.2009. Системы противопожарной защиты. Эвакуационные пути и выходы.</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СП 2.131.2012. Системы противопожарной защиты. Обеспечение огнестойкости объектов защиты.</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СП 3.131.2009. Системы противопожарной защиты. Система оповещения и управления эвакуацией людей при пожаре.</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СП 4.13130.2013. Системы противопожарной защиты. Ограничение распространения пожара на объектах защиты. Требования к </w:t>
      </w:r>
      <w:proofErr w:type="spellStart"/>
      <w:r w:rsidRPr="003E4FFA">
        <w:rPr>
          <w:rFonts w:ascii="Times New Roman" w:eastAsia="Times New Roman" w:hAnsi="Times New Roman" w:cs="Times New Roman"/>
          <w:snapToGrid w:val="0"/>
          <w:sz w:val="28"/>
          <w:szCs w:val="28"/>
          <w:lang w:eastAsia="ru-RU"/>
        </w:rPr>
        <w:t>объемно</w:t>
      </w:r>
      <w:r w:rsidRPr="003E4FFA">
        <w:rPr>
          <w:rFonts w:ascii="Times New Roman" w:eastAsia="Times New Roman" w:hAnsi="Times New Roman" w:cs="Times New Roman"/>
          <w:snapToGrid w:val="0"/>
          <w:sz w:val="28"/>
          <w:szCs w:val="28"/>
          <w:lang w:eastAsia="ru-RU"/>
        </w:rPr>
        <w:softHyphen/>
        <w:t>планировочным</w:t>
      </w:r>
      <w:proofErr w:type="spellEnd"/>
      <w:r w:rsidRPr="003E4FFA">
        <w:rPr>
          <w:rFonts w:ascii="Times New Roman" w:eastAsia="Times New Roman" w:hAnsi="Times New Roman" w:cs="Times New Roman"/>
          <w:snapToGrid w:val="0"/>
          <w:sz w:val="28"/>
          <w:szCs w:val="28"/>
          <w:lang w:eastAsia="ru-RU"/>
        </w:rPr>
        <w:t xml:space="preserve"> и конструктивным решениям.</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СП 5.13130.2009. Системы противопожарной защиты. Установки пожарной сигнализации и пожаротушения автоматические.</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СП 7.131302013. Системы противопожарной защиты. Отопление, вентиляция и кондиционирования воздуха.</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СП 10.13130.2009. Системы противопожарной защиты. Внутренний противопожарный водопровод.</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СП 12.13130.2009. Определение категорий помещений, зданий и наружных установок по взрывопожарной и пожарной опасности.</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44.13330.2011. Административные и бытовые здания.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52.13330.2011. Естественное и искусственное освещение.</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54.13330.2011. Здания жилые многоквартирные.</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55.13330.2011. Дома жилые одноквартирные.</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56. 13330. 2011. Производственные здания.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57.13330.2011. Складские здания.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118.13330.2012. Общественные здания и сооружения.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55.13330.2011 Дома жилые одноквартирные.</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56.13330.2011. Производственные здания.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57.13330.2011. Складские здания.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СП 44.13330.2011. Административные и бытовые здания.</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СНиП 41-01-2003. Отопление, вентиляция и кондиционирование воздуха.</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spellStart"/>
      <w:r w:rsidRPr="003E4FFA">
        <w:rPr>
          <w:rFonts w:ascii="Times New Roman" w:eastAsia="Times New Roman" w:hAnsi="Times New Roman" w:cs="Times New Roman"/>
          <w:snapToGrid w:val="0"/>
          <w:sz w:val="28"/>
          <w:szCs w:val="28"/>
          <w:lang w:eastAsia="ru-RU"/>
        </w:rPr>
        <w:t>Демехин</w:t>
      </w:r>
      <w:proofErr w:type="spellEnd"/>
      <w:r w:rsidRPr="003E4FFA">
        <w:rPr>
          <w:rFonts w:ascii="Times New Roman" w:eastAsia="Times New Roman" w:hAnsi="Times New Roman" w:cs="Times New Roman"/>
          <w:snapToGrid w:val="0"/>
          <w:sz w:val="28"/>
          <w:szCs w:val="28"/>
          <w:lang w:eastAsia="ru-RU"/>
        </w:rPr>
        <w:t xml:space="preserve"> В.Н. и др. Пожарная опасность и поведение строительных материалов в условиях пожара. - </w:t>
      </w:r>
      <w:proofErr w:type="gramStart"/>
      <w:r w:rsidRPr="003E4FFA">
        <w:rPr>
          <w:rFonts w:ascii="Times New Roman" w:eastAsia="Times New Roman" w:hAnsi="Times New Roman" w:cs="Times New Roman"/>
          <w:snapToGrid w:val="0"/>
          <w:sz w:val="28"/>
          <w:szCs w:val="28"/>
          <w:lang w:eastAsia="ru-RU"/>
        </w:rPr>
        <w:t>С-Пб</w:t>
      </w:r>
      <w:proofErr w:type="gramEnd"/>
      <w:r w:rsidRPr="003E4FFA">
        <w:rPr>
          <w:rFonts w:ascii="Times New Roman" w:eastAsia="Times New Roman" w:hAnsi="Times New Roman" w:cs="Times New Roman"/>
          <w:snapToGrid w:val="0"/>
          <w:sz w:val="28"/>
          <w:szCs w:val="28"/>
          <w:lang w:eastAsia="ru-RU"/>
        </w:rPr>
        <w:t>.: 2002.</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spellStart"/>
      <w:r w:rsidRPr="003E4FFA">
        <w:rPr>
          <w:rFonts w:ascii="Times New Roman" w:eastAsia="Times New Roman" w:hAnsi="Times New Roman" w:cs="Times New Roman"/>
          <w:snapToGrid w:val="0"/>
          <w:sz w:val="28"/>
          <w:szCs w:val="28"/>
          <w:lang w:eastAsia="ru-RU"/>
        </w:rPr>
        <w:t>Собурь</w:t>
      </w:r>
      <w:proofErr w:type="spellEnd"/>
      <w:r w:rsidRPr="003E4FFA">
        <w:rPr>
          <w:rFonts w:ascii="Times New Roman" w:eastAsia="Times New Roman" w:hAnsi="Times New Roman" w:cs="Times New Roman"/>
          <w:snapToGrid w:val="0"/>
          <w:sz w:val="28"/>
          <w:szCs w:val="28"/>
          <w:lang w:eastAsia="ru-RU"/>
        </w:rPr>
        <w:t xml:space="preserve"> С.В. Пожарная безопасность электроустановок. Справочник. 3-е изд. - М.: Спецтехника, 2003. - 312 с., ил.</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lastRenderedPageBreak/>
        <w:t xml:space="preserve"> Справочник под редакцией А.Н. Баратова, А.Я. </w:t>
      </w:r>
      <w:proofErr w:type="spellStart"/>
      <w:r w:rsidRPr="003E4FFA">
        <w:rPr>
          <w:rFonts w:ascii="Times New Roman" w:eastAsia="Times New Roman" w:hAnsi="Times New Roman" w:cs="Times New Roman"/>
          <w:snapToGrid w:val="0"/>
          <w:sz w:val="28"/>
          <w:szCs w:val="28"/>
          <w:lang w:eastAsia="ru-RU"/>
        </w:rPr>
        <w:t>Корольченко</w:t>
      </w:r>
      <w:proofErr w:type="spellEnd"/>
      <w:r w:rsidRPr="003E4FFA">
        <w:rPr>
          <w:rFonts w:ascii="Times New Roman" w:eastAsia="Times New Roman" w:hAnsi="Times New Roman" w:cs="Times New Roman"/>
          <w:snapToGrid w:val="0"/>
          <w:sz w:val="28"/>
          <w:szCs w:val="28"/>
          <w:lang w:eastAsia="ru-RU"/>
        </w:rPr>
        <w:t xml:space="preserve"> (ч. 1 и 2). - М.: «Химия», 1990.</w:t>
      </w:r>
    </w:p>
    <w:p w:rsidR="00850F6F" w:rsidRPr="003E4FFA" w:rsidRDefault="00850F6F" w:rsidP="00850F6F">
      <w:pPr>
        <w:numPr>
          <w:ilvl w:val="0"/>
          <w:numId w:val="21"/>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Холщевников В.В., </w:t>
      </w:r>
      <w:proofErr w:type="spellStart"/>
      <w:r w:rsidRPr="003E4FFA">
        <w:rPr>
          <w:rFonts w:ascii="Times New Roman" w:eastAsia="Times New Roman" w:hAnsi="Times New Roman" w:cs="Times New Roman"/>
          <w:snapToGrid w:val="0"/>
          <w:sz w:val="28"/>
          <w:szCs w:val="28"/>
          <w:lang w:eastAsia="ru-RU"/>
        </w:rPr>
        <w:t>Самошин</w:t>
      </w:r>
      <w:proofErr w:type="spellEnd"/>
      <w:r w:rsidRPr="003E4FFA">
        <w:rPr>
          <w:rFonts w:ascii="Times New Roman" w:eastAsia="Times New Roman" w:hAnsi="Times New Roman" w:cs="Times New Roman"/>
          <w:snapToGrid w:val="0"/>
          <w:sz w:val="28"/>
          <w:szCs w:val="28"/>
          <w:lang w:eastAsia="ru-RU"/>
        </w:rPr>
        <w:t xml:space="preserve"> Д.А. Эвакуация и поведение людей при пожарах. - М.: Академия ГПС МЧС России, 2009. - 212 с.</w:t>
      </w:r>
    </w:p>
    <w:p w:rsidR="00850F6F" w:rsidRPr="003E4FFA" w:rsidRDefault="00850F6F" w:rsidP="00850F6F">
      <w:pPr>
        <w:keepNext/>
        <w:keepLines/>
        <w:widowControl w:val="0"/>
        <w:tabs>
          <w:tab w:val="left" w:pos="3618"/>
        </w:tabs>
        <w:spacing w:after="0" w:line="322" w:lineRule="exact"/>
        <w:ind w:firstLine="709"/>
        <w:jc w:val="both"/>
        <w:outlineLvl w:val="1"/>
        <w:rPr>
          <w:rFonts w:ascii="Times New Roman" w:eastAsia="Times New Roman" w:hAnsi="Times New Roman" w:cs="Times New Roman"/>
          <w:b/>
          <w:bCs/>
          <w:sz w:val="28"/>
          <w:szCs w:val="28"/>
        </w:rPr>
      </w:pPr>
      <w:bookmarkStart w:id="5" w:name="bookmark123"/>
      <w:r w:rsidRPr="003E4FFA">
        <w:rPr>
          <w:rFonts w:ascii="Times New Roman" w:eastAsia="Times New Roman" w:hAnsi="Times New Roman" w:cs="Times New Roman"/>
          <w:b/>
          <w:bCs/>
          <w:sz w:val="28"/>
          <w:szCs w:val="28"/>
        </w:rPr>
        <w:t>6. Пожарная тактика</w:t>
      </w:r>
      <w:bookmarkEnd w:id="5"/>
      <w:r w:rsidRPr="003E4FFA">
        <w:rPr>
          <w:rFonts w:ascii="Times New Roman" w:eastAsia="Times New Roman" w:hAnsi="Times New Roman" w:cs="Times New Roman"/>
          <w:b/>
          <w:bCs/>
          <w:sz w:val="28"/>
          <w:szCs w:val="28"/>
        </w:rPr>
        <w:t xml:space="preserve">. </w:t>
      </w:r>
    </w:p>
    <w:p w:rsidR="00850F6F" w:rsidRPr="003E4FFA" w:rsidRDefault="00850F6F" w:rsidP="00850F6F">
      <w:pPr>
        <w:numPr>
          <w:ilvl w:val="0"/>
          <w:numId w:val="28"/>
        </w:numPr>
        <w:tabs>
          <w:tab w:val="left" w:pos="540"/>
          <w:tab w:val="left" w:pos="1134"/>
        </w:tabs>
        <w:spacing w:after="0" w:line="240" w:lineRule="auto"/>
        <w:jc w:val="both"/>
        <w:rPr>
          <w:rFonts w:ascii="Times New Roman" w:eastAsia="Times New Roman" w:hAnsi="Times New Roman" w:cs="Times New Roman"/>
          <w:snapToGrid w:val="0"/>
          <w:sz w:val="28"/>
          <w:szCs w:val="28"/>
          <w:lang w:eastAsia="ru-RU"/>
        </w:rPr>
      </w:pPr>
      <w:bookmarkStart w:id="6" w:name="bookmark124"/>
      <w:r w:rsidRPr="003E4FFA">
        <w:rPr>
          <w:rFonts w:ascii="Times New Roman" w:eastAsia="Times New Roman" w:hAnsi="Times New Roman" w:cs="Times New Roman"/>
          <w:snapToGrid w:val="0"/>
          <w:sz w:val="28"/>
          <w:szCs w:val="28"/>
          <w:lang w:eastAsia="ru-RU"/>
        </w:rPr>
        <w:t xml:space="preserve"> В.А. Пучков, Ш.Ш. </w:t>
      </w:r>
      <w:proofErr w:type="spellStart"/>
      <w:r w:rsidRPr="003E4FFA">
        <w:rPr>
          <w:rFonts w:ascii="Times New Roman" w:eastAsia="Times New Roman" w:hAnsi="Times New Roman" w:cs="Times New Roman"/>
          <w:snapToGrid w:val="0"/>
          <w:sz w:val="28"/>
          <w:szCs w:val="28"/>
          <w:lang w:eastAsia="ru-RU"/>
        </w:rPr>
        <w:t>Дагиров</w:t>
      </w:r>
      <w:proofErr w:type="spellEnd"/>
      <w:r w:rsidRPr="003E4FFA">
        <w:rPr>
          <w:rFonts w:ascii="Times New Roman" w:eastAsia="Times New Roman" w:hAnsi="Times New Roman" w:cs="Times New Roman"/>
          <w:snapToGrid w:val="0"/>
          <w:sz w:val="28"/>
          <w:szCs w:val="28"/>
          <w:lang w:eastAsia="ru-RU"/>
        </w:rPr>
        <w:t>, А.В. Агафонов и др.; под общ</w:t>
      </w:r>
      <w:proofErr w:type="gramStart"/>
      <w:r w:rsidRPr="003E4FFA">
        <w:rPr>
          <w:rFonts w:ascii="Times New Roman" w:eastAsia="Times New Roman" w:hAnsi="Times New Roman" w:cs="Times New Roman"/>
          <w:snapToGrid w:val="0"/>
          <w:sz w:val="28"/>
          <w:szCs w:val="28"/>
          <w:lang w:eastAsia="ru-RU"/>
        </w:rPr>
        <w:t>.</w:t>
      </w:r>
      <w:proofErr w:type="gramEnd"/>
      <w:r w:rsidRPr="003E4FFA">
        <w:rPr>
          <w:rFonts w:ascii="Times New Roman" w:eastAsia="Times New Roman" w:hAnsi="Times New Roman" w:cs="Times New Roman"/>
          <w:snapToGrid w:val="0"/>
          <w:sz w:val="28"/>
          <w:szCs w:val="28"/>
          <w:lang w:eastAsia="ru-RU"/>
        </w:rPr>
        <w:t xml:space="preserve">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ед. В.А. </w:t>
      </w:r>
      <w:proofErr w:type="spellStart"/>
      <w:r w:rsidRPr="003E4FFA">
        <w:rPr>
          <w:rFonts w:ascii="Times New Roman" w:eastAsia="Times New Roman" w:hAnsi="Times New Roman" w:cs="Times New Roman"/>
          <w:snapToGrid w:val="0"/>
          <w:sz w:val="28"/>
          <w:szCs w:val="28"/>
          <w:lang w:eastAsia="ru-RU"/>
        </w:rPr>
        <w:t>Пучкова</w:t>
      </w:r>
      <w:proofErr w:type="spellEnd"/>
      <w:r w:rsidRPr="003E4FFA">
        <w:rPr>
          <w:rFonts w:ascii="Times New Roman" w:eastAsia="Times New Roman" w:hAnsi="Times New Roman" w:cs="Times New Roman"/>
          <w:snapToGrid w:val="0"/>
          <w:sz w:val="28"/>
          <w:szCs w:val="28"/>
          <w:lang w:eastAsia="ru-RU"/>
        </w:rPr>
        <w:t xml:space="preserve">. Пожарная безопасность - М.: Академия ГПС МЧС России, 2014. - 877 с.; </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Методика тушения ландшафтных пожаров (утв. МЧС России 14 сентября 2015 г. N 2-4-87-32-ЛБ);</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В.В. </w:t>
      </w:r>
      <w:proofErr w:type="spellStart"/>
      <w:r w:rsidRPr="003E4FFA">
        <w:rPr>
          <w:rFonts w:ascii="Times New Roman" w:eastAsia="Times New Roman" w:hAnsi="Times New Roman" w:cs="Times New Roman"/>
          <w:snapToGrid w:val="0"/>
          <w:sz w:val="28"/>
          <w:szCs w:val="28"/>
          <w:lang w:eastAsia="ru-RU"/>
        </w:rPr>
        <w:t>Теребнев</w:t>
      </w:r>
      <w:proofErr w:type="spellEnd"/>
      <w:r w:rsidRPr="003E4FFA">
        <w:rPr>
          <w:rFonts w:ascii="Times New Roman" w:eastAsia="Times New Roman" w:hAnsi="Times New Roman" w:cs="Times New Roman"/>
          <w:snapToGrid w:val="0"/>
          <w:sz w:val="28"/>
          <w:szCs w:val="28"/>
          <w:lang w:eastAsia="ru-RU"/>
        </w:rPr>
        <w:t xml:space="preserve"> Пожарная тактика. Книга 1. Основы. Изд-во Калан, 2014. - 268 с.</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В.В. </w:t>
      </w:r>
      <w:proofErr w:type="spellStart"/>
      <w:r w:rsidRPr="003E4FFA">
        <w:rPr>
          <w:rFonts w:ascii="Times New Roman" w:eastAsia="Times New Roman" w:hAnsi="Times New Roman" w:cs="Times New Roman"/>
          <w:snapToGrid w:val="0"/>
          <w:sz w:val="28"/>
          <w:szCs w:val="28"/>
          <w:lang w:eastAsia="ru-RU"/>
        </w:rPr>
        <w:t>Теребнев</w:t>
      </w:r>
      <w:proofErr w:type="spellEnd"/>
      <w:r w:rsidRPr="003E4FFA">
        <w:rPr>
          <w:rFonts w:ascii="Times New Roman" w:eastAsia="Times New Roman" w:hAnsi="Times New Roman" w:cs="Times New Roman"/>
          <w:snapToGrid w:val="0"/>
          <w:sz w:val="28"/>
          <w:szCs w:val="28"/>
          <w:lang w:eastAsia="ru-RU"/>
        </w:rPr>
        <w:t xml:space="preserve"> Пожарная тактика. Книга 2. Справочник. Изд-во Калан, 2015. - 484 с.</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proofErr w:type="spellStart"/>
      <w:r w:rsidRPr="003E4FFA">
        <w:rPr>
          <w:rFonts w:ascii="Times New Roman" w:eastAsia="Times New Roman" w:hAnsi="Times New Roman" w:cs="Times New Roman"/>
          <w:snapToGrid w:val="0"/>
          <w:sz w:val="28"/>
          <w:szCs w:val="28"/>
          <w:lang w:eastAsia="ru-RU"/>
        </w:rPr>
        <w:t>Теребнев</w:t>
      </w:r>
      <w:proofErr w:type="spellEnd"/>
      <w:r w:rsidRPr="003E4FFA">
        <w:rPr>
          <w:rFonts w:ascii="Times New Roman" w:eastAsia="Times New Roman" w:hAnsi="Times New Roman" w:cs="Times New Roman"/>
          <w:snapToGrid w:val="0"/>
          <w:sz w:val="28"/>
          <w:szCs w:val="28"/>
          <w:lang w:eastAsia="ru-RU"/>
        </w:rPr>
        <w:t xml:space="preserve"> В.В., Богданов А.Е., Семенов А.О., Тараканов Д.В. Принятие решений при управлении силами и средствами на пожаре. - Екатеринбург: ООО «Издательство «Калан», 2012. </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Роман </w:t>
      </w:r>
      <w:proofErr w:type="spellStart"/>
      <w:r w:rsidRPr="003E4FFA">
        <w:rPr>
          <w:rFonts w:ascii="Times New Roman" w:eastAsia="Times New Roman" w:hAnsi="Times New Roman" w:cs="Times New Roman"/>
          <w:snapToGrid w:val="0"/>
          <w:sz w:val="28"/>
          <w:szCs w:val="28"/>
          <w:lang w:eastAsia="ru-RU"/>
        </w:rPr>
        <w:t>Айзман</w:t>
      </w:r>
      <w:proofErr w:type="spellEnd"/>
      <w:r w:rsidRPr="003E4FFA">
        <w:rPr>
          <w:rFonts w:ascii="Times New Roman" w:eastAsia="Times New Roman" w:hAnsi="Times New Roman" w:cs="Times New Roman"/>
          <w:snapToGrid w:val="0"/>
          <w:sz w:val="28"/>
          <w:szCs w:val="28"/>
          <w:lang w:eastAsia="ru-RU"/>
        </w:rPr>
        <w:t xml:space="preserve">, Евгений Мазурин. Гражданская оборона и защита </w:t>
      </w:r>
      <w:proofErr w:type="gramStart"/>
      <w:r w:rsidRPr="003E4FFA">
        <w:rPr>
          <w:rFonts w:ascii="Times New Roman" w:eastAsia="Times New Roman" w:hAnsi="Times New Roman" w:cs="Times New Roman"/>
          <w:snapToGrid w:val="0"/>
          <w:sz w:val="28"/>
          <w:szCs w:val="28"/>
          <w:lang w:eastAsia="ru-RU"/>
        </w:rPr>
        <w:t>от</w:t>
      </w:r>
      <w:proofErr w:type="gramEnd"/>
      <w:r w:rsidRPr="003E4FFA">
        <w:rPr>
          <w:rFonts w:ascii="Times New Roman" w:eastAsia="Times New Roman" w:hAnsi="Times New Roman" w:cs="Times New Roman"/>
          <w:snapToGrid w:val="0"/>
          <w:sz w:val="28"/>
          <w:szCs w:val="28"/>
          <w:lang w:eastAsia="ru-RU"/>
        </w:rPr>
        <w:t xml:space="preserve"> </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чрезвычайных ситуаций. Изд-во </w:t>
      </w:r>
      <w:proofErr w:type="spellStart"/>
      <w:r w:rsidRPr="003E4FFA">
        <w:rPr>
          <w:rFonts w:ascii="Times New Roman" w:eastAsia="Times New Roman" w:hAnsi="Times New Roman" w:cs="Times New Roman"/>
          <w:snapToGrid w:val="0"/>
          <w:sz w:val="28"/>
          <w:szCs w:val="28"/>
          <w:lang w:eastAsia="ru-RU"/>
        </w:rPr>
        <w:t>ЛитРес</w:t>
      </w:r>
      <w:proofErr w:type="spellEnd"/>
      <w:r w:rsidRPr="003E4FFA">
        <w:rPr>
          <w:rFonts w:ascii="Times New Roman" w:eastAsia="Times New Roman" w:hAnsi="Times New Roman" w:cs="Times New Roman"/>
          <w:snapToGrid w:val="0"/>
          <w:sz w:val="28"/>
          <w:szCs w:val="28"/>
          <w:lang w:eastAsia="ru-RU"/>
        </w:rPr>
        <w:t>, март 2018. - 540 стр. 141 иллюстрация.</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Руководство по ведению аварийно-спасательных работ при ликвидации последствий дорожно-транспортных происшествий с комплектом «Типовых технологических карт разборки транспортных средств, деблокирования и извлечения пострадавших при ликвидации последствий ДТП», МЧС РФ, 2012.</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«Методические рекомендации по действиям подразделений федеральной противопожарной службы при тушении пожаров и проведении аварийно-спасательных работ». Указание Министерства РФ по делам ГО, ЧС и ЛПСБ №43-2007-18 от 26.05.2010 г.</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Учебно-методический комплекс для обучения в учебных центрах федеральной противопожарной службы пожарных-спасателей, участвующих в ликвидации ДТП, по оказанию необходимой помощи пострадавшим в этих происшествиях. – М.: АГЗ МЧС России, 2010.</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spellStart"/>
      <w:r w:rsidRPr="003E4FFA">
        <w:rPr>
          <w:rFonts w:ascii="Times New Roman" w:eastAsia="Times New Roman" w:hAnsi="Times New Roman" w:cs="Times New Roman"/>
          <w:snapToGrid w:val="0"/>
          <w:sz w:val="28"/>
          <w:szCs w:val="28"/>
          <w:lang w:eastAsia="ru-RU"/>
        </w:rPr>
        <w:t>Теребнев</w:t>
      </w:r>
      <w:proofErr w:type="spellEnd"/>
      <w:r w:rsidRPr="003E4FFA">
        <w:rPr>
          <w:rFonts w:ascii="Times New Roman" w:eastAsia="Times New Roman" w:hAnsi="Times New Roman" w:cs="Times New Roman"/>
          <w:snapToGrid w:val="0"/>
          <w:sz w:val="28"/>
          <w:szCs w:val="28"/>
          <w:lang w:eastAsia="ru-RU"/>
        </w:rPr>
        <w:t xml:space="preserve"> В.В. Справочник руководителя тушения пожара. Тактические возможности пожарных подразделений. </w:t>
      </w:r>
      <w:proofErr w:type="gramStart"/>
      <w:r w:rsidRPr="003E4FFA">
        <w:rPr>
          <w:rFonts w:ascii="Times New Roman" w:eastAsia="Times New Roman" w:hAnsi="Times New Roman" w:cs="Times New Roman"/>
          <w:snapToGrid w:val="0"/>
          <w:sz w:val="28"/>
          <w:szCs w:val="28"/>
          <w:lang w:eastAsia="ru-RU"/>
        </w:rPr>
        <w:t>-М</w:t>
      </w:r>
      <w:proofErr w:type="gramEnd"/>
      <w:r w:rsidRPr="003E4FFA">
        <w:rPr>
          <w:rFonts w:ascii="Times New Roman" w:eastAsia="Times New Roman" w:hAnsi="Times New Roman" w:cs="Times New Roman"/>
          <w:snapToGrid w:val="0"/>
          <w:sz w:val="28"/>
          <w:szCs w:val="28"/>
          <w:lang w:eastAsia="ru-RU"/>
        </w:rPr>
        <w:t>.: ИБС-Холдинг, 2005. – 248 с.</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Тактика действий подразделений пожарной охраны при пожарах на автоцистернах для перевозки ЛВЖ и ГЖ: Рекомендации. – М., ВНИИПО, 2004. – 47 с.</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spellStart"/>
      <w:r w:rsidRPr="003E4FFA">
        <w:rPr>
          <w:rFonts w:ascii="Times New Roman" w:eastAsia="Times New Roman" w:hAnsi="Times New Roman" w:cs="Times New Roman"/>
          <w:snapToGrid w:val="0"/>
          <w:sz w:val="28"/>
          <w:szCs w:val="28"/>
          <w:lang w:eastAsia="ru-RU"/>
        </w:rPr>
        <w:t>Повзик</w:t>
      </w:r>
      <w:proofErr w:type="spellEnd"/>
      <w:r w:rsidRPr="003E4FFA">
        <w:rPr>
          <w:rFonts w:ascii="Times New Roman" w:eastAsia="Times New Roman" w:hAnsi="Times New Roman" w:cs="Times New Roman"/>
          <w:snapToGrid w:val="0"/>
          <w:sz w:val="28"/>
          <w:szCs w:val="28"/>
          <w:lang w:eastAsia="ru-RU"/>
        </w:rPr>
        <w:t xml:space="preserve"> Я.С. Справочник руководителя тушения пожара. - М.: ЗАО «Спецтехника», 2000. – 361 с.</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Я.С. </w:t>
      </w:r>
      <w:proofErr w:type="spellStart"/>
      <w:r w:rsidRPr="003E4FFA">
        <w:rPr>
          <w:rFonts w:ascii="Times New Roman" w:eastAsia="Times New Roman" w:hAnsi="Times New Roman" w:cs="Times New Roman"/>
          <w:snapToGrid w:val="0"/>
          <w:sz w:val="28"/>
          <w:szCs w:val="28"/>
          <w:lang w:eastAsia="ru-RU"/>
        </w:rPr>
        <w:t>Повзик</w:t>
      </w:r>
      <w:proofErr w:type="spellEnd"/>
      <w:r w:rsidRPr="003E4FFA">
        <w:rPr>
          <w:rFonts w:ascii="Times New Roman" w:eastAsia="Times New Roman" w:hAnsi="Times New Roman" w:cs="Times New Roman"/>
          <w:snapToGrid w:val="0"/>
          <w:sz w:val="28"/>
          <w:szCs w:val="28"/>
          <w:lang w:eastAsia="ru-RU"/>
        </w:rPr>
        <w:t xml:space="preserve">, П.П. </w:t>
      </w:r>
      <w:proofErr w:type="spellStart"/>
      <w:r w:rsidRPr="003E4FFA">
        <w:rPr>
          <w:rFonts w:ascii="Times New Roman" w:eastAsia="Times New Roman" w:hAnsi="Times New Roman" w:cs="Times New Roman"/>
          <w:snapToGrid w:val="0"/>
          <w:sz w:val="28"/>
          <w:szCs w:val="28"/>
          <w:lang w:eastAsia="ru-RU"/>
        </w:rPr>
        <w:t>Клюс</w:t>
      </w:r>
      <w:proofErr w:type="spellEnd"/>
      <w:r w:rsidRPr="003E4FFA">
        <w:rPr>
          <w:rFonts w:ascii="Times New Roman" w:eastAsia="Times New Roman" w:hAnsi="Times New Roman" w:cs="Times New Roman"/>
          <w:snapToGrid w:val="0"/>
          <w:sz w:val="28"/>
          <w:szCs w:val="28"/>
          <w:lang w:eastAsia="ru-RU"/>
        </w:rPr>
        <w:t xml:space="preserve">, А.М. </w:t>
      </w:r>
      <w:proofErr w:type="gramStart"/>
      <w:r w:rsidRPr="003E4FFA">
        <w:rPr>
          <w:rFonts w:ascii="Times New Roman" w:eastAsia="Times New Roman" w:hAnsi="Times New Roman" w:cs="Times New Roman"/>
          <w:snapToGrid w:val="0"/>
          <w:sz w:val="28"/>
          <w:szCs w:val="28"/>
          <w:lang w:eastAsia="ru-RU"/>
        </w:rPr>
        <w:t>Матвейкин</w:t>
      </w:r>
      <w:proofErr w:type="gramEnd"/>
      <w:r w:rsidRPr="003E4FFA">
        <w:rPr>
          <w:rFonts w:ascii="Times New Roman" w:eastAsia="Times New Roman" w:hAnsi="Times New Roman" w:cs="Times New Roman"/>
          <w:snapToGrid w:val="0"/>
          <w:sz w:val="28"/>
          <w:szCs w:val="28"/>
          <w:lang w:eastAsia="ru-RU"/>
        </w:rPr>
        <w:t xml:space="preserve"> Пожарная тактика. – М. </w:t>
      </w:r>
      <w:proofErr w:type="spellStart"/>
      <w:r w:rsidRPr="003E4FFA">
        <w:rPr>
          <w:rFonts w:ascii="Times New Roman" w:eastAsia="Times New Roman" w:hAnsi="Times New Roman" w:cs="Times New Roman"/>
          <w:snapToGrid w:val="0"/>
          <w:sz w:val="28"/>
          <w:szCs w:val="28"/>
          <w:lang w:eastAsia="ru-RU"/>
        </w:rPr>
        <w:t>Стройиздат</w:t>
      </w:r>
      <w:proofErr w:type="spellEnd"/>
      <w:r w:rsidRPr="003E4FFA">
        <w:rPr>
          <w:rFonts w:ascii="Times New Roman" w:eastAsia="Times New Roman" w:hAnsi="Times New Roman" w:cs="Times New Roman"/>
          <w:snapToGrid w:val="0"/>
          <w:sz w:val="28"/>
          <w:szCs w:val="28"/>
          <w:lang w:eastAsia="ru-RU"/>
        </w:rPr>
        <w:t xml:space="preserve">, 1990. – 335 с. </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Федеральные законы Российской Федерации </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От 21 декабря 1994 года N 69-ФЗ "О пожарной безопасности. </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lastRenderedPageBreak/>
        <w:t xml:space="preserve"> Федеральный закон РФ от 22.07.2008 № 123-ФЗ «Технический регламент о требованиях пожарной безопасности».</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Приказы МЧС России</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gramStart"/>
      <w:r w:rsidRPr="003E4FFA">
        <w:rPr>
          <w:rFonts w:ascii="Times New Roman" w:eastAsia="Times New Roman" w:hAnsi="Times New Roman" w:cs="Times New Roman"/>
          <w:snapToGrid w:val="0"/>
          <w:sz w:val="28"/>
          <w:szCs w:val="28"/>
          <w:lang w:eastAsia="ru-RU"/>
        </w:rPr>
        <w:t>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(зарегистрировано:</w:t>
      </w:r>
      <w:proofErr w:type="gramEnd"/>
      <w:r w:rsidRPr="003E4FFA">
        <w:rPr>
          <w:rFonts w:ascii="Times New Roman" w:eastAsia="Times New Roman" w:hAnsi="Times New Roman" w:cs="Times New Roman"/>
          <w:snapToGrid w:val="0"/>
          <w:sz w:val="28"/>
          <w:szCs w:val="28"/>
          <w:lang w:eastAsia="ru-RU"/>
        </w:rPr>
        <w:t xml:space="preserve"> </w:t>
      </w:r>
      <w:proofErr w:type="gramStart"/>
      <w:r w:rsidRPr="003E4FFA">
        <w:rPr>
          <w:rFonts w:ascii="Times New Roman" w:eastAsia="Times New Roman" w:hAnsi="Times New Roman" w:cs="Times New Roman"/>
          <w:snapToGrid w:val="0"/>
          <w:sz w:val="28"/>
          <w:szCs w:val="28"/>
          <w:lang w:eastAsia="ru-RU"/>
        </w:rPr>
        <w:t>Министерство Юстиции РФ № 50100 от 20 февраля 2018 года);</w:t>
      </w:r>
      <w:proofErr w:type="gramEnd"/>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gramStart"/>
      <w:r w:rsidRPr="003E4FFA">
        <w:rPr>
          <w:rFonts w:ascii="Times New Roman" w:eastAsia="Times New Roman" w:hAnsi="Times New Roman" w:cs="Times New Roman"/>
          <w:snapToGrid w:val="0"/>
          <w:sz w:val="28"/>
          <w:szCs w:val="28"/>
          <w:lang w:eastAsia="ru-RU"/>
        </w:rPr>
        <w:t>От 25 октября 2017 г. № 467 «Об утверждении положения о пожарно-спасательных гарнизонах» (зарегистрировано:</w:t>
      </w:r>
      <w:proofErr w:type="gramEnd"/>
      <w:r w:rsidRPr="003E4FFA">
        <w:rPr>
          <w:rFonts w:ascii="Times New Roman" w:eastAsia="Times New Roman" w:hAnsi="Times New Roman" w:cs="Times New Roman"/>
          <w:snapToGrid w:val="0"/>
          <w:sz w:val="28"/>
          <w:szCs w:val="28"/>
          <w:lang w:eastAsia="ru-RU"/>
        </w:rPr>
        <w:t xml:space="preserve"> </w:t>
      </w:r>
      <w:proofErr w:type="gramStart"/>
      <w:r w:rsidRPr="003E4FFA">
        <w:rPr>
          <w:rFonts w:ascii="Times New Roman" w:eastAsia="Times New Roman" w:hAnsi="Times New Roman" w:cs="Times New Roman"/>
          <w:snapToGrid w:val="0"/>
          <w:sz w:val="28"/>
          <w:szCs w:val="28"/>
          <w:lang w:eastAsia="ru-RU"/>
        </w:rPr>
        <w:t>Министерство Юстиции РФ № 49998 от 09 февраля 2018 года).</w:t>
      </w:r>
      <w:proofErr w:type="gramEnd"/>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Приказ МЧС России от 05.05.2008 № 240 «Об утверждении Порядка привлечения сил и средств подразделений пожарной охраны, гарнизонов пожарной охраны для тушения пожаров и проведения аварийно-спасательных работ».</w:t>
      </w:r>
    </w:p>
    <w:p w:rsidR="00850F6F" w:rsidRPr="003E4FFA" w:rsidRDefault="00850F6F" w:rsidP="00850F6F">
      <w:pPr>
        <w:numPr>
          <w:ilvl w:val="0"/>
          <w:numId w:val="28"/>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Приказ МЧС РФ от 09.01.2013 года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850F6F" w:rsidRPr="003E4FFA" w:rsidRDefault="00850F6F" w:rsidP="00850F6F">
      <w:pPr>
        <w:keepNext/>
        <w:keepLines/>
        <w:widowControl w:val="0"/>
        <w:tabs>
          <w:tab w:val="left" w:pos="3630"/>
        </w:tabs>
        <w:spacing w:after="0" w:line="322" w:lineRule="exact"/>
        <w:ind w:firstLine="709"/>
        <w:jc w:val="both"/>
        <w:outlineLvl w:val="1"/>
        <w:rPr>
          <w:rFonts w:ascii="Times New Roman" w:eastAsia="Times New Roman" w:hAnsi="Times New Roman" w:cs="Times New Roman"/>
          <w:snapToGrid w:val="0"/>
          <w:sz w:val="28"/>
          <w:szCs w:val="28"/>
          <w:lang w:eastAsia="ru-RU"/>
        </w:rPr>
      </w:pPr>
    </w:p>
    <w:p w:rsidR="00850F6F" w:rsidRPr="003E4FFA" w:rsidRDefault="00850F6F" w:rsidP="00850F6F">
      <w:pPr>
        <w:keepNext/>
        <w:keepLines/>
        <w:widowControl w:val="0"/>
        <w:tabs>
          <w:tab w:val="left" w:pos="3630"/>
        </w:tabs>
        <w:spacing w:after="0" w:line="322" w:lineRule="exact"/>
        <w:ind w:firstLine="709"/>
        <w:jc w:val="both"/>
        <w:outlineLvl w:val="1"/>
        <w:rPr>
          <w:rFonts w:ascii="Times New Roman" w:eastAsia="Times New Roman" w:hAnsi="Times New Roman" w:cs="Times New Roman"/>
          <w:b/>
          <w:bCs/>
          <w:sz w:val="28"/>
          <w:szCs w:val="28"/>
        </w:rPr>
      </w:pPr>
      <w:r w:rsidRPr="003E4FFA">
        <w:rPr>
          <w:rFonts w:ascii="Times New Roman" w:eastAsia="Times New Roman" w:hAnsi="Times New Roman" w:cs="Times New Roman"/>
          <w:b/>
          <w:bCs/>
          <w:sz w:val="28"/>
          <w:szCs w:val="28"/>
        </w:rPr>
        <w:t>7. Пожарная техника</w:t>
      </w:r>
      <w:bookmarkEnd w:id="6"/>
      <w:r w:rsidRPr="003E4FFA">
        <w:rPr>
          <w:rFonts w:ascii="Times New Roman" w:eastAsia="Times New Roman" w:hAnsi="Times New Roman" w:cs="Times New Roman"/>
          <w:b/>
          <w:bCs/>
          <w:sz w:val="28"/>
          <w:szCs w:val="28"/>
        </w:rPr>
        <w:t xml:space="preserve">. </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Федеральный закон РФ от 22.07.2008 г. № 123-ФЗ «Технический регламент о требованиях пожарной безопасности».</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Федеральный закон РФ от 21.12.1994  № 69-ФЗ «О пожарной безопасности».</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 Министерства труда и социальной защиты  Приказ №881н от 11.12.2020 г. «Об утверждении Правил по охране труда в подразделениях пожарной охраны.</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ГОСТ 12.2.047-86 Система стандартов безопасности труда. Пожарная техника. Термины и определения</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ГОСТ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53247-2009. Техника пожарная. Пожарные автомобили. Классификация, типы и обозначения.</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ГОСТ 34350-2017 Техника пожарная. ОСНОВНЫЕ ПОЖАРНЫЕ АВТОМОБИЛИ. Общие технические требования. Методы испытаний</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ГОСТ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58715-2019 Техника пожарная. Специальные пожарные автомобили. Общие технические требования. Методы испытаний</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ГОСТ 27331-87.  Пожарная техника. Классификация пожаров.</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Методические рекомендаций по эксплуатации пожарных рукавов утверждены МЧС России 24.11.2007.</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proofErr w:type="spellStart"/>
      <w:r w:rsidRPr="003E4FFA">
        <w:rPr>
          <w:rFonts w:ascii="Times New Roman" w:eastAsia="Times New Roman" w:hAnsi="Times New Roman" w:cs="Times New Roman"/>
          <w:snapToGrid w:val="0"/>
          <w:sz w:val="28"/>
          <w:szCs w:val="28"/>
          <w:lang w:eastAsia="ru-RU"/>
        </w:rPr>
        <w:lastRenderedPageBreak/>
        <w:t>Сп</w:t>
      </w:r>
      <w:proofErr w:type="spellEnd"/>
      <w:r w:rsidRPr="003E4FFA">
        <w:rPr>
          <w:rFonts w:ascii="Times New Roman" w:eastAsia="Times New Roman" w:hAnsi="Times New Roman" w:cs="Times New Roman"/>
          <w:snapToGrid w:val="0"/>
          <w:sz w:val="28"/>
          <w:szCs w:val="28"/>
          <w:lang w:eastAsia="ru-RU"/>
        </w:rPr>
        <w:t xml:space="preserve"> 8.13130 "Системы противопожарной защиты. Наружное противопожарное водоснабжение. Требования пожарной безопасности" </w:t>
      </w:r>
      <w:proofErr w:type="spellStart"/>
      <w:r w:rsidRPr="003E4FFA">
        <w:rPr>
          <w:rFonts w:ascii="Times New Roman" w:eastAsia="Times New Roman" w:hAnsi="Times New Roman" w:cs="Times New Roman"/>
          <w:snapToGrid w:val="0"/>
          <w:sz w:val="28"/>
          <w:szCs w:val="28"/>
          <w:lang w:eastAsia="ru-RU"/>
        </w:rPr>
        <w:t>утвержденый</w:t>
      </w:r>
      <w:proofErr w:type="spellEnd"/>
      <w:r w:rsidRPr="003E4FFA">
        <w:rPr>
          <w:rFonts w:ascii="Times New Roman" w:eastAsia="Times New Roman" w:hAnsi="Times New Roman" w:cs="Times New Roman"/>
          <w:snapToGrid w:val="0"/>
          <w:sz w:val="28"/>
          <w:szCs w:val="28"/>
          <w:lang w:eastAsia="ru-RU"/>
        </w:rPr>
        <w:t xml:space="preserve"> приказом МЧС Росси от 30 марта 2020 г. № 225. </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ГОСТ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53275-2009 Техника пожарная. Лестницы ручные пожарные. Общие технические требования. Методы испытаний</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ГОСТ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53266-2009 Техника пожарная. Веревки пожарные спасательные</w:t>
      </w:r>
      <w:proofErr w:type="gramStart"/>
      <w:r w:rsidRPr="003E4FFA">
        <w:rPr>
          <w:rFonts w:ascii="Times New Roman" w:eastAsia="Times New Roman" w:hAnsi="Times New Roman" w:cs="Times New Roman"/>
          <w:snapToGrid w:val="0"/>
          <w:sz w:val="28"/>
          <w:szCs w:val="28"/>
          <w:lang w:eastAsia="ru-RU"/>
        </w:rPr>
        <w:t>.</w:t>
      </w:r>
      <w:proofErr w:type="gramEnd"/>
      <w:r w:rsidRPr="003E4FFA">
        <w:rPr>
          <w:rFonts w:ascii="Times New Roman" w:eastAsia="Times New Roman" w:hAnsi="Times New Roman" w:cs="Times New Roman"/>
          <w:snapToGrid w:val="0"/>
          <w:sz w:val="28"/>
          <w:szCs w:val="28"/>
          <w:lang w:eastAsia="ru-RU"/>
        </w:rPr>
        <w:t xml:space="preserve"> </w:t>
      </w:r>
      <w:proofErr w:type="gramStart"/>
      <w:r w:rsidRPr="003E4FFA">
        <w:rPr>
          <w:rFonts w:ascii="Times New Roman" w:eastAsia="Times New Roman" w:hAnsi="Times New Roman" w:cs="Times New Roman"/>
          <w:snapToGrid w:val="0"/>
          <w:sz w:val="28"/>
          <w:szCs w:val="28"/>
          <w:lang w:eastAsia="ru-RU"/>
        </w:rPr>
        <w:t>о</w:t>
      </w:r>
      <w:proofErr w:type="gramEnd"/>
      <w:r w:rsidRPr="003E4FFA">
        <w:rPr>
          <w:rFonts w:ascii="Times New Roman" w:eastAsia="Times New Roman" w:hAnsi="Times New Roman" w:cs="Times New Roman"/>
          <w:snapToGrid w:val="0"/>
          <w:sz w:val="28"/>
          <w:szCs w:val="28"/>
          <w:lang w:eastAsia="ru-RU"/>
        </w:rPr>
        <w:t>бщие технические требования. Методы испытаний</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ГОСТ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53268-2009 Техника пожарная. Пояса пожарные спасательные. Общие технические требования. Методы испытаний.</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Нормы табельной </w:t>
      </w:r>
      <w:proofErr w:type="spellStart"/>
      <w:r w:rsidRPr="003E4FFA">
        <w:rPr>
          <w:rFonts w:ascii="Times New Roman" w:eastAsia="Times New Roman" w:hAnsi="Times New Roman" w:cs="Times New Roman"/>
          <w:snapToGrid w:val="0"/>
          <w:sz w:val="28"/>
          <w:szCs w:val="28"/>
          <w:lang w:eastAsia="ru-RU"/>
        </w:rPr>
        <w:t>положенности</w:t>
      </w:r>
      <w:proofErr w:type="spellEnd"/>
      <w:r w:rsidRPr="003E4FFA">
        <w:rPr>
          <w:rFonts w:ascii="Times New Roman" w:eastAsia="Times New Roman" w:hAnsi="Times New Roman" w:cs="Times New Roman"/>
          <w:snapToGrid w:val="0"/>
          <w:sz w:val="28"/>
          <w:szCs w:val="28"/>
          <w:lang w:eastAsia="ru-RU"/>
        </w:rPr>
        <w:t xml:space="preserve"> пожарно-технического вооружения и аварийно-спасательного оборудования для основных и специальных пожарных автомобилей, изготавливаемых с 2006 года (приказ МЧС России от 25.07.2006 №425).</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proofErr w:type="spellStart"/>
      <w:r w:rsidRPr="003E4FFA">
        <w:rPr>
          <w:rFonts w:ascii="Times New Roman" w:eastAsia="Times New Roman" w:hAnsi="Times New Roman" w:cs="Times New Roman"/>
          <w:snapToGrid w:val="0"/>
          <w:sz w:val="28"/>
          <w:szCs w:val="28"/>
          <w:lang w:eastAsia="ru-RU"/>
        </w:rPr>
        <w:t>Безбородько</w:t>
      </w:r>
      <w:proofErr w:type="spellEnd"/>
      <w:r w:rsidRPr="003E4FFA">
        <w:rPr>
          <w:rFonts w:ascii="Times New Roman" w:eastAsia="Times New Roman" w:hAnsi="Times New Roman" w:cs="Times New Roman"/>
          <w:snapToGrid w:val="0"/>
          <w:sz w:val="28"/>
          <w:szCs w:val="28"/>
          <w:lang w:eastAsia="ru-RU"/>
        </w:rPr>
        <w:t xml:space="preserve"> М.Д. и др., Пожарная техника. М: Академия Государственной противопожарной службы МЧС России, 2012. 437 с.</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Абросимов Ю.Г. Гидравлика. Учебник. М.: Академия ГПС МЧС России, 2005. 312 с.</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Моисеев Ю.Н., </w:t>
      </w:r>
      <w:proofErr w:type="spellStart"/>
      <w:r w:rsidRPr="003E4FFA">
        <w:rPr>
          <w:rFonts w:ascii="Times New Roman" w:eastAsia="Times New Roman" w:hAnsi="Times New Roman" w:cs="Times New Roman"/>
          <w:snapToGrid w:val="0"/>
          <w:sz w:val="28"/>
          <w:szCs w:val="28"/>
          <w:lang w:eastAsia="ru-RU"/>
        </w:rPr>
        <w:t>Теребнев</w:t>
      </w:r>
      <w:proofErr w:type="spellEnd"/>
      <w:r w:rsidRPr="003E4FFA">
        <w:rPr>
          <w:rFonts w:ascii="Times New Roman" w:eastAsia="Times New Roman" w:hAnsi="Times New Roman" w:cs="Times New Roman"/>
          <w:snapToGrid w:val="0"/>
          <w:sz w:val="28"/>
          <w:szCs w:val="28"/>
          <w:lang w:eastAsia="ru-RU"/>
        </w:rPr>
        <w:t xml:space="preserve"> В.В., Харламов Р.И. «Пожарная техника», книга 3 «Пожарно-техническое и аварийно-спасательное оборудование», - Екатеринбург 2016г. 183 с.</w:t>
      </w:r>
    </w:p>
    <w:p w:rsidR="00850F6F" w:rsidRPr="003E4FFA" w:rsidRDefault="00850F6F" w:rsidP="00850F6F">
      <w:pPr>
        <w:numPr>
          <w:ilvl w:val="0"/>
          <w:numId w:val="22"/>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Моисеев Ю.Н., </w:t>
      </w:r>
      <w:proofErr w:type="spellStart"/>
      <w:r w:rsidRPr="003E4FFA">
        <w:rPr>
          <w:rFonts w:ascii="Times New Roman" w:eastAsia="Times New Roman" w:hAnsi="Times New Roman" w:cs="Times New Roman"/>
          <w:snapToGrid w:val="0"/>
          <w:sz w:val="28"/>
          <w:szCs w:val="28"/>
          <w:lang w:eastAsia="ru-RU"/>
        </w:rPr>
        <w:t>Теребнев</w:t>
      </w:r>
      <w:proofErr w:type="spellEnd"/>
      <w:r w:rsidRPr="003E4FFA">
        <w:rPr>
          <w:rFonts w:ascii="Times New Roman" w:eastAsia="Times New Roman" w:hAnsi="Times New Roman" w:cs="Times New Roman"/>
          <w:snapToGrid w:val="0"/>
          <w:sz w:val="28"/>
          <w:szCs w:val="28"/>
          <w:lang w:eastAsia="ru-RU"/>
        </w:rPr>
        <w:t xml:space="preserve"> В.В., «Пожарная техника», книга 2 «Мобильные средства пожаротушения», - Екатеринбург 2016. 122 с.</w:t>
      </w:r>
    </w:p>
    <w:p w:rsidR="00850F6F" w:rsidRPr="003E4FFA" w:rsidRDefault="00850F6F" w:rsidP="00850F6F">
      <w:pPr>
        <w:numPr>
          <w:ilvl w:val="0"/>
          <w:numId w:val="22"/>
        </w:numPr>
        <w:tabs>
          <w:tab w:val="num" w:pos="0"/>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ГОСТ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51049-2019 Техника пожарная. Рукава пожарные напорные. Общие технические требования. Методы испытаний.</w:t>
      </w:r>
    </w:p>
    <w:p w:rsidR="00850F6F" w:rsidRPr="003E4FFA" w:rsidRDefault="00850F6F" w:rsidP="00850F6F">
      <w:pPr>
        <w:numPr>
          <w:ilvl w:val="0"/>
          <w:numId w:val="22"/>
        </w:numPr>
        <w:tabs>
          <w:tab w:val="num" w:pos="0"/>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ГОСТ </w:t>
      </w:r>
      <w:proofErr w:type="gramStart"/>
      <w:r w:rsidRPr="003E4FFA">
        <w:rPr>
          <w:rFonts w:ascii="Times New Roman" w:eastAsia="Times New Roman" w:hAnsi="Times New Roman" w:cs="Times New Roman"/>
          <w:snapToGrid w:val="0"/>
          <w:sz w:val="28"/>
          <w:szCs w:val="28"/>
          <w:lang w:eastAsia="ru-RU"/>
        </w:rPr>
        <w:t>Р</w:t>
      </w:r>
      <w:proofErr w:type="gramEnd"/>
      <w:r w:rsidRPr="003E4FFA">
        <w:rPr>
          <w:rFonts w:ascii="Times New Roman" w:eastAsia="Times New Roman" w:hAnsi="Times New Roman" w:cs="Times New Roman"/>
          <w:snapToGrid w:val="0"/>
          <w:sz w:val="28"/>
          <w:szCs w:val="28"/>
          <w:lang w:eastAsia="ru-RU"/>
        </w:rPr>
        <w:t xml:space="preserve"> 53264-2019 Техника пожарная. Одежда пожарного специальная защитная. Общие технические требования. Методы испытаний</w:t>
      </w:r>
    </w:p>
    <w:p w:rsidR="00850F6F" w:rsidRPr="003E4FFA" w:rsidRDefault="00850F6F" w:rsidP="00850F6F">
      <w:pPr>
        <w:keepNext/>
        <w:keepLines/>
        <w:widowControl w:val="0"/>
        <w:tabs>
          <w:tab w:val="left" w:pos="3630"/>
        </w:tabs>
        <w:spacing w:after="0" w:line="322" w:lineRule="exact"/>
        <w:ind w:firstLine="709"/>
        <w:jc w:val="both"/>
        <w:outlineLvl w:val="1"/>
        <w:rPr>
          <w:rFonts w:ascii="Times New Roman" w:eastAsia="Times New Roman" w:hAnsi="Times New Roman" w:cs="Times New Roman"/>
          <w:b/>
          <w:bCs/>
          <w:sz w:val="28"/>
          <w:szCs w:val="28"/>
        </w:rPr>
      </w:pPr>
    </w:p>
    <w:p w:rsidR="00850F6F" w:rsidRPr="003E4FFA" w:rsidRDefault="00850F6F" w:rsidP="00850F6F">
      <w:pPr>
        <w:keepNext/>
        <w:keepLines/>
        <w:widowControl w:val="0"/>
        <w:tabs>
          <w:tab w:val="left" w:pos="709"/>
          <w:tab w:val="left" w:pos="1701"/>
        </w:tabs>
        <w:spacing w:after="0" w:line="260" w:lineRule="exact"/>
        <w:ind w:firstLine="709"/>
        <w:jc w:val="both"/>
        <w:outlineLvl w:val="1"/>
        <w:rPr>
          <w:rFonts w:ascii="Times New Roman" w:eastAsia="Times New Roman" w:hAnsi="Times New Roman" w:cs="Times New Roman"/>
          <w:b/>
          <w:bCs/>
          <w:sz w:val="28"/>
          <w:szCs w:val="28"/>
        </w:rPr>
      </w:pPr>
      <w:bookmarkStart w:id="7" w:name="bookmark125"/>
      <w:r w:rsidRPr="003E4FFA">
        <w:rPr>
          <w:rFonts w:ascii="Times New Roman" w:eastAsia="Times New Roman" w:hAnsi="Times New Roman" w:cs="Times New Roman"/>
          <w:b/>
          <w:bCs/>
          <w:sz w:val="28"/>
          <w:szCs w:val="28"/>
        </w:rPr>
        <w:t xml:space="preserve">8. </w:t>
      </w:r>
      <w:proofErr w:type="spellStart"/>
      <w:r w:rsidRPr="003E4FFA">
        <w:rPr>
          <w:rFonts w:ascii="Times New Roman" w:eastAsia="Times New Roman" w:hAnsi="Times New Roman" w:cs="Times New Roman"/>
          <w:b/>
          <w:bCs/>
          <w:sz w:val="28"/>
          <w:szCs w:val="28"/>
        </w:rPr>
        <w:t>Газодымозащитная</w:t>
      </w:r>
      <w:proofErr w:type="spellEnd"/>
      <w:r w:rsidRPr="003E4FFA">
        <w:rPr>
          <w:rFonts w:ascii="Times New Roman" w:eastAsia="Times New Roman" w:hAnsi="Times New Roman" w:cs="Times New Roman"/>
          <w:b/>
          <w:bCs/>
          <w:sz w:val="28"/>
          <w:szCs w:val="28"/>
        </w:rPr>
        <w:t xml:space="preserve"> служба</w:t>
      </w:r>
      <w:bookmarkEnd w:id="7"/>
      <w:r w:rsidRPr="003E4FFA">
        <w:rPr>
          <w:rFonts w:ascii="Times New Roman" w:eastAsia="Times New Roman" w:hAnsi="Times New Roman" w:cs="Times New Roman"/>
          <w:b/>
          <w:bCs/>
          <w:sz w:val="28"/>
          <w:szCs w:val="28"/>
        </w:rPr>
        <w:t xml:space="preserve">. </w:t>
      </w:r>
    </w:p>
    <w:p w:rsidR="00850F6F" w:rsidRPr="003E4FFA" w:rsidRDefault="00850F6F" w:rsidP="00850F6F">
      <w:pPr>
        <w:numPr>
          <w:ilvl w:val="0"/>
          <w:numId w:val="23"/>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 МЧС России от 16.10.2017 г. № 444</w:t>
      </w:r>
      <w:proofErr w:type="gramStart"/>
      <w:r w:rsidRPr="003E4FFA">
        <w:rPr>
          <w:rFonts w:ascii="Times New Roman" w:eastAsia="Times New Roman" w:hAnsi="Times New Roman" w:cs="Times New Roman"/>
          <w:snapToGrid w:val="0"/>
          <w:sz w:val="28"/>
          <w:szCs w:val="28"/>
          <w:lang w:eastAsia="ru-RU"/>
        </w:rPr>
        <w:t xml:space="preserve"> О</w:t>
      </w:r>
      <w:proofErr w:type="gramEnd"/>
      <w:r w:rsidRPr="003E4FFA">
        <w:rPr>
          <w:rFonts w:ascii="Times New Roman" w:eastAsia="Times New Roman" w:hAnsi="Times New Roman" w:cs="Times New Roman"/>
          <w:snapToGrid w:val="0"/>
          <w:sz w:val="28"/>
          <w:szCs w:val="28"/>
          <w:lang w:eastAsia="ru-RU"/>
        </w:rPr>
        <w:t>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850F6F" w:rsidRPr="003E4FFA" w:rsidRDefault="00850F6F" w:rsidP="00850F6F">
      <w:pPr>
        <w:numPr>
          <w:ilvl w:val="0"/>
          <w:numId w:val="23"/>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Приказ МЧС России от 21.04.2016 г. № 204 «О техническом обслуживании, ремонте и хранении средств индивидуальной защиты органов дыхания и зрения».</w:t>
      </w:r>
    </w:p>
    <w:p w:rsidR="00850F6F" w:rsidRPr="003E4FFA" w:rsidRDefault="00850F6F" w:rsidP="00850F6F">
      <w:pPr>
        <w:numPr>
          <w:ilvl w:val="0"/>
          <w:numId w:val="23"/>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 МЧС России от 09.01.2013 № 3 «Правила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850F6F" w:rsidRPr="003E4FFA" w:rsidRDefault="00850F6F" w:rsidP="00850F6F">
      <w:pPr>
        <w:numPr>
          <w:ilvl w:val="0"/>
          <w:numId w:val="23"/>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Организация и проведение занятий с личным составом </w:t>
      </w:r>
      <w:proofErr w:type="spellStart"/>
      <w:r w:rsidRPr="003E4FFA">
        <w:rPr>
          <w:rFonts w:ascii="Times New Roman" w:eastAsia="Times New Roman" w:hAnsi="Times New Roman" w:cs="Times New Roman"/>
          <w:snapToGrid w:val="0"/>
          <w:sz w:val="28"/>
          <w:szCs w:val="28"/>
          <w:lang w:eastAsia="ru-RU"/>
        </w:rPr>
        <w:t>газодымозащитной</w:t>
      </w:r>
      <w:proofErr w:type="spellEnd"/>
      <w:r w:rsidRPr="003E4FFA">
        <w:rPr>
          <w:rFonts w:ascii="Times New Roman" w:eastAsia="Times New Roman" w:hAnsi="Times New Roman" w:cs="Times New Roman"/>
          <w:snapToGrid w:val="0"/>
          <w:sz w:val="28"/>
          <w:szCs w:val="28"/>
          <w:lang w:eastAsia="ru-RU"/>
        </w:rPr>
        <w:t xml:space="preserve"> службы ФПС МЧС России: Методические рекомендации. М.: МЧС России, 2008. 88 с.</w:t>
      </w:r>
    </w:p>
    <w:p w:rsidR="00850F6F" w:rsidRPr="003E4FFA" w:rsidRDefault="00850F6F" w:rsidP="00850F6F">
      <w:pPr>
        <w:numPr>
          <w:ilvl w:val="0"/>
          <w:numId w:val="23"/>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lastRenderedPageBreak/>
        <w:t>Методические указания по проведению расчётов параметров работы в средствах индивидуальной защиты органов дыхания и зрения. М.: МЧС России, 2013.  8с.</w:t>
      </w:r>
    </w:p>
    <w:p w:rsidR="00850F6F" w:rsidRPr="003E4FFA" w:rsidRDefault="00850F6F" w:rsidP="00850F6F">
      <w:pPr>
        <w:numPr>
          <w:ilvl w:val="0"/>
          <w:numId w:val="23"/>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Приказ МЧС России от 28.06.2006 № 478 «О дополнительных мерах по вопросам организации тушения пожаров и деятельности </w:t>
      </w:r>
      <w:proofErr w:type="spellStart"/>
      <w:r w:rsidRPr="003E4FFA">
        <w:rPr>
          <w:rFonts w:ascii="Times New Roman" w:eastAsia="Times New Roman" w:hAnsi="Times New Roman" w:cs="Times New Roman"/>
          <w:snapToGrid w:val="0"/>
          <w:sz w:val="28"/>
          <w:szCs w:val="28"/>
          <w:lang w:eastAsia="ru-RU"/>
        </w:rPr>
        <w:t>газодымозащитной</w:t>
      </w:r>
      <w:proofErr w:type="spellEnd"/>
      <w:r w:rsidRPr="003E4FFA">
        <w:rPr>
          <w:rFonts w:ascii="Times New Roman" w:eastAsia="Times New Roman" w:hAnsi="Times New Roman" w:cs="Times New Roman"/>
          <w:snapToGrid w:val="0"/>
          <w:sz w:val="28"/>
          <w:szCs w:val="28"/>
          <w:lang w:eastAsia="ru-RU"/>
        </w:rPr>
        <w:t xml:space="preserve"> службы».</w:t>
      </w:r>
    </w:p>
    <w:p w:rsidR="00850F6F" w:rsidRPr="003E4FFA" w:rsidRDefault="00850F6F" w:rsidP="00850F6F">
      <w:pPr>
        <w:numPr>
          <w:ilvl w:val="0"/>
          <w:numId w:val="23"/>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Правила устройства и безопасной эксплуатации сосудов, работающих под давлением (ПБ 03-576-03).</w:t>
      </w:r>
    </w:p>
    <w:p w:rsidR="00850F6F" w:rsidRPr="003E4FFA" w:rsidRDefault="00850F6F" w:rsidP="00850F6F">
      <w:pPr>
        <w:numPr>
          <w:ilvl w:val="0"/>
          <w:numId w:val="23"/>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Сверчков Ю.М. Организация </w:t>
      </w:r>
      <w:proofErr w:type="spellStart"/>
      <w:r w:rsidRPr="003E4FFA">
        <w:rPr>
          <w:rFonts w:ascii="Times New Roman" w:eastAsia="Times New Roman" w:hAnsi="Times New Roman" w:cs="Times New Roman"/>
          <w:snapToGrid w:val="0"/>
          <w:sz w:val="28"/>
          <w:szCs w:val="28"/>
          <w:lang w:eastAsia="ru-RU"/>
        </w:rPr>
        <w:t>Газодымозащитной</w:t>
      </w:r>
      <w:proofErr w:type="spellEnd"/>
      <w:r w:rsidRPr="003E4FFA">
        <w:rPr>
          <w:rFonts w:ascii="Times New Roman" w:eastAsia="Times New Roman" w:hAnsi="Times New Roman" w:cs="Times New Roman"/>
          <w:snapToGrid w:val="0"/>
          <w:sz w:val="28"/>
          <w:szCs w:val="28"/>
          <w:lang w:eastAsia="ru-RU"/>
        </w:rPr>
        <w:t xml:space="preserve"> службы на пожарах: Учебно-методическое пособие.  М., 2005. 80 с.</w:t>
      </w:r>
    </w:p>
    <w:p w:rsidR="00850F6F" w:rsidRPr="003E4FFA" w:rsidRDefault="00850F6F" w:rsidP="00850F6F">
      <w:pPr>
        <w:numPr>
          <w:ilvl w:val="0"/>
          <w:numId w:val="23"/>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Грачев В.А., </w:t>
      </w:r>
      <w:proofErr w:type="spellStart"/>
      <w:r w:rsidRPr="003E4FFA">
        <w:rPr>
          <w:rFonts w:ascii="Times New Roman" w:eastAsia="Times New Roman" w:hAnsi="Times New Roman" w:cs="Times New Roman"/>
          <w:snapToGrid w:val="0"/>
          <w:sz w:val="28"/>
          <w:szCs w:val="28"/>
          <w:lang w:eastAsia="ru-RU"/>
        </w:rPr>
        <w:t>Собурь</w:t>
      </w:r>
      <w:proofErr w:type="spellEnd"/>
      <w:r w:rsidRPr="003E4FFA">
        <w:rPr>
          <w:rFonts w:ascii="Times New Roman" w:eastAsia="Times New Roman" w:hAnsi="Times New Roman" w:cs="Times New Roman"/>
          <w:snapToGrid w:val="0"/>
          <w:sz w:val="28"/>
          <w:szCs w:val="28"/>
          <w:lang w:eastAsia="ru-RU"/>
        </w:rPr>
        <w:t xml:space="preserve"> С.С. Средства индивидуальной защиты органов дыхания: Учебное пособие. Изд. 2-е. М.: </w:t>
      </w:r>
      <w:proofErr w:type="spellStart"/>
      <w:r w:rsidRPr="003E4FFA">
        <w:rPr>
          <w:rFonts w:ascii="Times New Roman" w:eastAsia="Times New Roman" w:hAnsi="Times New Roman" w:cs="Times New Roman"/>
          <w:snapToGrid w:val="0"/>
          <w:sz w:val="28"/>
          <w:szCs w:val="28"/>
          <w:lang w:eastAsia="ru-RU"/>
        </w:rPr>
        <w:t>ПожКнига</w:t>
      </w:r>
      <w:proofErr w:type="spellEnd"/>
      <w:r w:rsidRPr="003E4FFA">
        <w:rPr>
          <w:rFonts w:ascii="Times New Roman" w:eastAsia="Times New Roman" w:hAnsi="Times New Roman" w:cs="Times New Roman"/>
          <w:snapToGrid w:val="0"/>
          <w:sz w:val="28"/>
          <w:szCs w:val="28"/>
          <w:lang w:eastAsia="ru-RU"/>
        </w:rPr>
        <w:t>, 2012.  190 с.</w:t>
      </w:r>
    </w:p>
    <w:p w:rsidR="00850F6F" w:rsidRPr="003E4FFA" w:rsidRDefault="00850F6F" w:rsidP="00850F6F">
      <w:pPr>
        <w:tabs>
          <w:tab w:val="left" w:pos="540"/>
          <w:tab w:val="left" w:pos="1134"/>
        </w:tabs>
        <w:spacing w:after="0" w:line="240" w:lineRule="auto"/>
        <w:ind w:left="502"/>
        <w:jc w:val="both"/>
        <w:rPr>
          <w:rFonts w:ascii="Times New Roman" w:eastAsia="Times New Roman" w:hAnsi="Times New Roman" w:cs="Times New Roman"/>
          <w:sz w:val="28"/>
          <w:szCs w:val="28"/>
          <w:lang w:eastAsia="ru-RU"/>
        </w:rPr>
      </w:pPr>
    </w:p>
    <w:p w:rsidR="00850F6F" w:rsidRPr="003E4FFA" w:rsidRDefault="00850F6F" w:rsidP="00850F6F">
      <w:pPr>
        <w:keepNext/>
        <w:keepLines/>
        <w:widowControl w:val="0"/>
        <w:tabs>
          <w:tab w:val="left" w:pos="0"/>
        </w:tabs>
        <w:spacing w:after="0" w:line="322" w:lineRule="exact"/>
        <w:ind w:firstLine="709"/>
        <w:jc w:val="both"/>
        <w:outlineLvl w:val="1"/>
        <w:rPr>
          <w:rFonts w:ascii="Times New Roman" w:eastAsia="Times New Roman" w:hAnsi="Times New Roman" w:cs="Times New Roman"/>
          <w:b/>
          <w:bCs/>
          <w:sz w:val="28"/>
          <w:szCs w:val="28"/>
        </w:rPr>
      </w:pPr>
      <w:bookmarkStart w:id="8" w:name="bookmark126"/>
      <w:r w:rsidRPr="003E4FFA">
        <w:rPr>
          <w:rFonts w:ascii="Times New Roman" w:eastAsia="Times New Roman" w:hAnsi="Times New Roman" w:cs="Times New Roman"/>
          <w:b/>
          <w:bCs/>
          <w:sz w:val="28"/>
          <w:szCs w:val="28"/>
        </w:rPr>
        <w:t>9. Пожарно-строевая подготовка</w:t>
      </w:r>
      <w:bookmarkEnd w:id="8"/>
      <w:r w:rsidRPr="003E4FFA">
        <w:rPr>
          <w:rFonts w:ascii="Times New Roman" w:eastAsia="Times New Roman" w:hAnsi="Times New Roman" w:cs="Times New Roman"/>
          <w:b/>
          <w:bCs/>
          <w:sz w:val="28"/>
          <w:szCs w:val="28"/>
        </w:rPr>
        <w:t xml:space="preserve">. </w:t>
      </w:r>
    </w:p>
    <w:p w:rsidR="00850F6F" w:rsidRPr="003E4FFA" w:rsidRDefault="00850F6F" w:rsidP="00850F6F">
      <w:pPr>
        <w:numPr>
          <w:ilvl w:val="0"/>
          <w:numId w:val="24"/>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proofErr w:type="spellStart"/>
      <w:r w:rsidRPr="003E4FFA">
        <w:rPr>
          <w:rFonts w:ascii="Times New Roman" w:eastAsia="Times New Roman" w:hAnsi="Times New Roman" w:cs="Times New Roman"/>
          <w:snapToGrid w:val="0"/>
          <w:sz w:val="28"/>
          <w:szCs w:val="28"/>
          <w:lang w:eastAsia="ru-RU"/>
        </w:rPr>
        <w:t>Теребнев</w:t>
      </w:r>
      <w:proofErr w:type="spellEnd"/>
      <w:r w:rsidRPr="003E4FFA">
        <w:rPr>
          <w:rFonts w:ascii="Times New Roman" w:eastAsia="Times New Roman" w:hAnsi="Times New Roman" w:cs="Times New Roman"/>
          <w:snapToGrid w:val="0"/>
          <w:sz w:val="28"/>
          <w:szCs w:val="28"/>
          <w:lang w:eastAsia="ru-RU"/>
        </w:rPr>
        <w:t xml:space="preserve"> В.В. </w:t>
      </w:r>
      <w:proofErr w:type="spellStart"/>
      <w:r w:rsidRPr="003E4FFA">
        <w:rPr>
          <w:rFonts w:ascii="Times New Roman" w:eastAsia="Times New Roman" w:hAnsi="Times New Roman" w:cs="Times New Roman"/>
          <w:snapToGrid w:val="0"/>
          <w:sz w:val="28"/>
          <w:szCs w:val="28"/>
          <w:lang w:eastAsia="ru-RU"/>
        </w:rPr>
        <w:t>Учебно</w:t>
      </w:r>
      <w:proofErr w:type="spellEnd"/>
      <w:r w:rsidRPr="003E4FFA">
        <w:rPr>
          <w:rFonts w:ascii="Times New Roman" w:eastAsia="Times New Roman" w:hAnsi="Times New Roman" w:cs="Times New Roman"/>
          <w:snapToGrid w:val="0"/>
          <w:sz w:val="28"/>
          <w:szCs w:val="28"/>
          <w:lang w:eastAsia="ru-RU"/>
        </w:rPr>
        <w:t xml:space="preserve">–методическое пособие «Пожарно–строевая подготовка», М., 2008. </w:t>
      </w:r>
    </w:p>
    <w:p w:rsidR="00850F6F" w:rsidRPr="003E4FFA" w:rsidRDefault="00850F6F" w:rsidP="00850F6F">
      <w:pPr>
        <w:numPr>
          <w:ilvl w:val="0"/>
          <w:numId w:val="24"/>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proofErr w:type="spellStart"/>
      <w:r w:rsidRPr="003E4FFA">
        <w:rPr>
          <w:rFonts w:ascii="Times New Roman" w:eastAsia="Times New Roman" w:hAnsi="Times New Roman" w:cs="Times New Roman"/>
          <w:snapToGrid w:val="0"/>
          <w:sz w:val="28"/>
          <w:szCs w:val="28"/>
          <w:lang w:eastAsia="ru-RU"/>
        </w:rPr>
        <w:t>Теребнев</w:t>
      </w:r>
      <w:proofErr w:type="spellEnd"/>
      <w:r w:rsidRPr="003E4FFA">
        <w:rPr>
          <w:rFonts w:ascii="Times New Roman" w:eastAsia="Times New Roman" w:hAnsi="Times New Roman" w:cs="Times New Roman"/>
          <w:snapToGrid w:val="0"/>
          <w:sz w:val="28"/>
          <w:szCs w:val="28"/>
          <w:lang w:eastAsia="ru-RU"/>
        </w:rPr>
        <w:t xml:space="preserve"> В.В. Учебное пособие «Пожарно–строевая подготовка», М., 2004.</w:t>
      </w:r>
    </w:p>
    <w:p w:rsidR="00850F6F" w:rsidRPr="003E4FFA" w:rsidRDefault="00850F6F" w:rsidP="00850F6F">
      <w:pPr>
        <w:numPr>
          <w:ilvl w:val="0"/>
          <w:numId w:val="24"/>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Методические рекомендации по пожарно–строевой подготовке, М., 2005. </w:t>
      </w:r>
    </w:p>
    <w:p w:rsidR="00850F6F" w:rsidRPr="003E4FFA" w:rsidRDefault="00850F6F" w:rsidP="00850F6F">
      <w:pPr>
        <w:numPr>
          <w:ilvl w:val="0"/>
          <w:numId w:val="24"/>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Приказ Министерства труда и социальной защиты Российской Федерации (Минтруд России) от 11 декабря 2020 г. № 881н «Об утверждении Правил по охране труда в подразделениях пожарной охраны»</w:t>
      </w:r>
    </w:p>
    <w:p w:rsidR="00850F6F" w:rsidRPr="003E4FFA" w:rsidRDefault="00850F6F" w:rsidP="00850F6F">
      <w:pPr>
        <w:numPr>
          <w:ilvl w:val="0"/>
          <w:numId w:val="24"/>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Нормативы по пожарно-строевой и тактико–специальной подготовке для личного состава ФПС от 10.05.2011 г., Москва, 2011.</w:t>
      </w:r>
    </w:p>
    <w:p w:rsidR="00850F6F" w:rsidRPr="003E4FFA" w:rsidRDefault="00850F6F" w:rsidP="00850F6F">
      <w:pPr>
        <w:numPr>
          <w:ilvl w:val="0"/>
          <w:numId w:val="24"/>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Рекомендации по методике проведения занятий на огневой полосе психологической подготовки пожарных, М., 1983.</w:t>
      </w:r>
    </w:p>
    <w:p w:rsidR="00850F6F" w:rsidRPr="003E4FFA" w:rsidRDefault="00850F6F" w:rsidP="00850F6F">
      <w:pPr>
        <w:numPr>
          <w:ilvl w:val="0"/>
          <w:numId w:val="24"/>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Руководство по ведению аварийно–спасательных работ при ликвидации последствий дорожно–транспортных происшествий с комплектом Типовых технологических карт разборки транспортных средств, деблокирования и извлечения пострадавших при ликвидации последствий ДТП (указание МЧС России от 25.09.2012 года № 43-4666-28).</w:t>
      </w:r>
    </w:p>
    <w:p w:rsidR="00850F6F" w:rsidRPr="003E4FFA" w:rsidRDefault="00850F6F" w:rsidP="00850F6F">
      <w:pPr>
        <w:numPr>
          <w:ilvl w:val="0"/>
          <w:numId w:val="24"/>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Пожарно – прикладной спорт. Всероссийские правила соревнований, М., 2005.</w:t>
      </w:r>
    </w:p>
    <w:p w:rsidR="00850F6F" w:rsidRPr="003E4FFA" w:rsidRDefault="00850F6F" w:rsidP="00850F6F">
      <w:pPr>
        <w:keepNext/>
        <w:keepLines/>
        <w:widowControl w:val="0"/>
        <w:tabs>
          <w:tab w:val="left" w:pos="3911"/>
        </w:tabs>
        <w:spacing w:after="0" w:line="322" w:lineRule="exact"/>
        <w:ind w:firstLine="709"/>
        <w:jc w:val="both"/>
        <w:outlineLvl w:val="1"/>
        <w:rPr>
          <w:rFonts w:ascii="Times New Roman" w:eastAsia="Times New Roman" w:hAnsi="Times New Roman" w:cs="Times New Roman"/>
          <w:b/>
          <w:bCs/>
          <w:sz w:val="28"/>
          <w:szCs w:val="28"/>
        </w:rPr>
      </w:pPr>
      <w:bookmarkStart w:id="9" w:name="bookmark127"/>
      <w:r w:rsidRPr="003E4FFA">
        <w:rPr>
          <w:rFonts w:ascii="Times New Roman" w:eastAsia="Times New Roman" w:hAnsi="Times New Roman" w:cs="Times New Roman"/>
          <w:b/>
          <w:bCs/>
          <w:sz w:val="28"/>
          <w:szCs w:val="28"/>
        </w:rPr>
        <w:t>10. Первая помощь</w:t>
      </w:r>
      <w:bookmarkEnd w:id="9"/>
      <w:r w:rsidRPr="003E4FFA">
        <w:rPr>
          <w:rFonts w:ascii="Times New Roman" w:eastAsia="Times New Roman" w:hAnsi="Times New Roman" w:cs="Times New Roman"/>
          <w:b/>
          <w:bCs/>
          <w:sz w:val="28"/>
          <w:szCs w:val="28"/>
        </w:rPr>
        <w:t xml:space="preserve">. </w:t>
      </w:r>
    </w:p>
    <w:p w:rsidR="00850F6F" w:rsidRPr="003E4FFA" w:rsidRDefault="00850F6F" w:rsidP="00850F6F">
      <w:pPr>
        <w:numPr>
          <w:ilvl w:val="0"/>
          <w:numId w:val="27"/>
        </w:numPr>
        <w:tabs>
          <w:tab w:val="left" w:pos="540"/>
          <w:tab w:val="left" w:pos="1134"/>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Федеральный закон РФ от 21.12.94 г. № 68-ФЗ «О защите населения и территорий от чрезвычайных ситуаций природного и техногенного характера».</w:t>
      </w:r>
    </w:p>
    <w:p w:rsidR="00850F6F" w:rsidRPr="003E4FFA" w:rsidRDefault="00850F6F" w:rsidP="00850F6F">
      <w:pPr>
        <w:numPr>
          <w:ilvl w:val="0"/>
          <w:numId w:val="27"/>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Основы медицинских знаний с курсом первой помощи: Учебное пособие / </w:t>
      </w:r>
      <w:proofErr w:type="spellStart"/>
      <w:r w:rsidRPr="003E4FFA">
        <w:rPr>
          <w:rFonts w:ascii="Times New Roman" w:eastAsia="Times New Roman" w:hAnsi="Times New Roman" w:cs="Times New Roman"/>
          <w:snapToGrid w:val="0"/>
          <w:sz w:val="28"/>
          <w:szCs w:val="28"/>
          <w:lang w:eastAsia="ru-RU"/>
        </w:rPr>
        <w:t>Шарабанова</w:t>
      </w:r>
      <w:proofErr w:type="spellEnd"/>
      <w:r w:rsidRPr="003E4FFA">
        <w:rPr>
          <w:rFonts w:ascii="Times New Roman" w:eastAsia="Times New Roman" w:hAnsi="Times New Roman" w:cs="Times New Roman"/>
          <w:snapToGrid w:val="0"/>
          <w:sz w:val="28"/>
          <w:szCs w:val="28"/>
          <w:lang w:eastAsia="ru-RU"/>
        </w:rPr>
        <w:t xml:space="preserve"> И.Ю. - Иваново: </w:t>
      </w:r>
      <w:proofErr w:type="spellStart"/>
      <w:r w:rsidRPr="003E4FFA">
        <w:rPr>
          <w:rFonts w:ascii="Times New Roman" w:eastAsia="Times New Roman" w:hAnsi="Times New Roman" w:cs="Times New Roman"/>
          <w:snapToGrid w:val="0"/>
          <w:sz w:val="28"/>
          <w:szCs w:val="28"/>
          <w:lang w:eastAsia="ru-RU"/>
        </w:rPr>
        <w:t>ИвИ</w:t>
      </w:r>
      <w:proofErr w:type="spellEnd"/>
      <w:r w:rsidRPr="003E4FFA">
        <w:rPr>
          <w:rFonts w:ascii="Times New Roman" w:eastAsia="Times New Roman" w:hAnsi="Times New Roman" w:cs="Times New Roman"/>
          <w:snapToGrid w:val="0"/>
          <w:sz w:val="28"/>
          <w:szCs w:val="28"/>
          <w:lang w:eastAsia="ru-RU"/>
        </w:rPr>
        <w:t xml:space="preserve"> ГПС МЧС России, 2008.- 182 с.</w:t>
      </w:r>
    </w:p>
    <w:p w:rsidR="00850F6F" w:rsidRPr="003E4FFA" w:rsidRDefault="00850F6F" w:rsidP="00850F6F">
      <w:pPr>
        <w:numPr>
          <w:ilvl w:val="0"/>
          <w:numId w:val="27"/>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Основы первой помощи: варианты заданий и методические рекомендации по написанию реферата и выполнению контрольной работы для курсантов, студентов и слушателей </w:t>
      </w:r>
      <w:proofErr w:type="spellStart"/>
      <w:r w:rsidRPr="003E4FFA">
        <w:rPr>
          <w:rFonts w:ascii="Times New Roman" w:eastAsia="Times New Roman" w:hAnsi="Times New Roman" w:cs="Times New Roman"/>
          <w:snapToGrid w:val="0"/>
          <w:sz w:val="28"/>
          <w:szCs w:val="28"/>
          <w:lang w:eastAsia="ru-RU"/>
        </w:rPr>
        <w:t>ИвИ</w:t>
      </w:r>
      <w:proofErr w:type="spellEnd"/>
      <w:r w:rsidRPr="003E4FFA">
        <w:rPr>
          <w:rFonts w:ascii="Times New Roman" w:eastAsia="Times New Roman" w:hAnsi="Times New Roman" w:cs="Times New Roman"/>
          <w:snapToGrid w:val="0"/>
          <w:sz w:val="28"/>
          <w:szCs w:val="28"/>
          <w:lang w:eastAsia="ru-RU"/>
        </w:rPr>
        <w:t xml:space="preserve"> ГПС МЧС России по специальностям 280705.65-Пожарная безопасность, направлению подготовки 280700.62-Техносферная безопасность: профиль подготовки 280706.62-«Пожарная безопасность» и 280707.62-«Защита в </w:t>
      </w:r>
      <w:r w:rsidRPr="003E4FFA">
        <w:rPr>
          <w:rFonts w:ascii="Times New Roman" w:eastAsia="Times New Roman" w:hAnsi="Times New Roman" w:cs="Times New Roman"/>
          <w:snapToGrid w:val="0"/>
          <w:sz w:val="28"/>
          <w:szCs w:val="28"/>
          <w:lang w:eastAsia="ru-RU"/>
        </w:rPr>
        <w:lastRenderedPageBreak/>
        <w:t>ЧС»/</w:t>
      </w:r>
      <w:proofErr w:type="spellStart"/>
      <w:r w:rsidRPr="003E4FFA">
        <w:rPr>
          <w:rFonts w:ascii="Times New Roman" w:eastAsia="Times New Roman" w:hAnsi="Times New Roman" w:cs="Times New Roman"/>
          <w:snapToGrid w:val="0"/>
          <w:sz w:val="28"/>
          <w:szCs w:val="28"/>
          <w:lang w:eastAsia="ru-RU"/>
        </w:rPr>
        <w:t>И.Ю.Шарабанова</w:t>
      </w:r>
      <w:proofErr w:type="spellEnd"/>
      <w:r w:rsidRPr="003E4FFA">
        <w:rPr>
          <w:rFonts w:ascii="Times New Roman" w:eastAsia="Times New Roman" w:hAnsi="Times New Roman" w:cs="Times New Roman"/>
          <w:snapToGrid w:val="0"/>
          <w:sz w:val="28"/>
          <w:szCs w:val="28"/>
          <w:lang w:eastAsia="ru-RU"/>
        </w:rPr>
        <w:t xml:space="preserve">. - Иваново: ООНИ ЭКО </w:t>
      </w:r>
      <w:proofErr w:type="spellStart"/>
      <w:r w:rsidRPr="003E4FFA">
        <w:rPr>
          <w:rFonts w:ascii="Times New Roman" w:eastAsia="Times New Roman" w:hAnsi="Times New Roman" w:cs="Times New Roman"/>
          <w:snapToGrid w:val="0"/>
          <w:sz w:val="28"/>
          <w:szCs w:val="28"/>
          <w:lang w:eastAsia="ru-RU"/>
        </w:rPr>
        <w:t>ИвИ</w:t>
      </w:r>
      <w:proofErr w:type="spellEnd"/>
      <w:r w:rsidRPr="003E4FFA">
        <w:rPr>
          <w:rFonts w:ascii="Times New Roman" w:eastAsia="Times New Roman" w:hAnsi="Times New Roman" w:cs="Times New Roman"/>
          <w:snapToGrid w:val="0"/>
          <w:sz w:val="28"/>
          <w:szCs w:val="28"/>
          <w:lang w:eastAsia="ru-RU"/>
        </w:rPr>
        <w:t xml:space="preserve">  ГПС МЧС России,2012.-78с.</w:t>
      </w:r>
    </w:p>
    <w:p w:rsidR="00850F6F" w:rsidRPr="003E4FFA" w:rsidRDefault="00850F6F" w:rsidP="00850F6F">
      <w:pPr>
        <w:numPr>
          <w:ilvl w:val="0"/>
          <w:numId w:val="27"/>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Федеральный закон от 22.08.95 № 151 «Об аварийно-спасательных службах и статусе спасателя». </w:t>
      </w:r>
    </w:p>
    <w:p w:rsidR="00850F6F" w:rsidRPr="003E4FFA" w:rsidRDefault="00850F6F" w:rsidP="00850F6F">
      <w:pPr>
        <w:numPr>
          <w:ilvl w:val="0"/>
          <w:numId w:val="27"/>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Федеральный закон от 21.11.2011 № 323-ФЗ «О внесении изменений в Основы законодательства Российской Федерации об охране здоровья граждан и отдельные законодательные акты Российской Федерации».</w:t>
      </w:r>
    </w:p>
    <w:p w:rsidR="00850F6F" w:rsidRPr="003E4FFA" w:rsidRDefault="00850F6F" w:rsidP="00850F6F">
      <w:pPr>
        <w:numPr>
          <w:ilvl w:val="0"/>
          <w:numId w:val="27"/>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Шойгу С.К., Воробьев Ю.Л. Охрана труда спасателя. - М.: МЧС России, 1998. - 205 с.</w:t>
      </w:r>
    </w:p>
    <w:p w:rsidR="00850F6F" w:rsidRPr="003E4FFA" w:rsidRDefault="00850F6F" w:rsidP="00850F6F">
      <w:pPr>
        <w:numPr>
          <w:ilvl w:val="0"/>
          <w:numId w:val="27"/>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Шойгу С.К., Воробьев Ю.Л. Учебник спасателя. - Краснодар: Сов. Кубань, 2002. — 528 с.</w:t>
      </w:r>
    </w:p>
    <w:p w:rsidR="00850F6F" w:rsidRPr="003E4FFA" w:rsidRDefault="00850F6F" w:rsidP="00850F6F">
      <w:pPr>
        <w:keepNext/>
        <w:keepLines/>
        <w:widowControl w:val="0"/>
        <w:tabs>
          <w:tab w:val="left" w:pos="2812"/>
        </w:tabs>
        <w:spacing w:after="0" w:line="322" w:lineRule="exact"/>
        <w:ind w:firstLine="709"/>
        <w:jc w:val="both"/>
        <w:outlineLvl w:val="1"/>
        <w:rPr>
          <w:rFonts w:ascii="Times New Roman" w:eastAsia="Times New Roman" w:hAnsi="Times New Roman" w:cs="Times New Roman"/>
          <w:b/>
          <w:bCs/>
          <w:sz w:val="28"/>
          <w:szCs w:val="28"/>
        </w:rPr>
      </w:pPr>
      <w:bookmarkStart w:id="10" w:name="bookmark128"/>
      <w:r w:rsidRPr="003E4FFA">
        <w:rPr>
          <w:rFonts w:ascii="Times New Roman" w:eastAsia="Times New Roman" w:hAnsi="Times New Roman" w:cs="Times New Roman"/>
          <w:b/>
          <w:bCs/>
          <w:sz w:val="28"/>
          <w:szCs w:val="28"/>
        </w:rPr>
        <w:t>11. Безопасность жизнедеятельности</w:t>
      </w:r>
      <w:bookmarkEnd w:id="10"/>
      <w:r w:rsidRPr="003E4FFA">
        <w:rPr>
          <w:rFonts w:ascii="Times New Roman" w:eastAsia="Times New Roman" w:hAnsi="Times New Roman" w:cs="Times New Roman"/>
          <w:b/>
          <w:bCs/>
          <w:sz w:val="28"/>
          <w:szCs w:val="28"/>
        </w:rPr>
        <w:t xml:space="preserve">. </w:t>
      </w:r>
    </w:p>
    <w:p w:rsidR="00850F6F" w:rsidRPr="003E4FFA" w:rsidRDefault="00850F6F" w:rsidP="00850F6F">
      <w:pPr>
        <w:numPr>
          <w:ilvl w:val="0"/>
          <w:numId w:val="25"/>
        </w:numPr>
        <w:tabs>
          <w:tab w:val="left" w:pos="540"/>
          <w:tab w:val="left" w:pos="1134"/>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Федеральный закон от 11.11.94 № 68-ФЗ «О защите населения и территорий от ЧС природного и техногенного характера».</w:t>
      </w:r>
    </w:p>
    <w:p w:rsidR="00850F6F" w:rsidRPr="003E4FFA" w:rsidRDefault="00850F6F" w:rsidP="00850F6F">
      <w:pPr>
        <w:numPr>
          <w:ilvl w:val="0"/>
          <w:numId w:val="25"/>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Федеральный закон от 12.02.98 № 28-ФЗ «О гражданской обороне».</w:t>
      </w:r>
    </w:p>
    <w:p w:rsidR="00850F6F" w:rsidRPr="003E4FFA" w:rsidRDefault="00850F6F" w:rsidP="00850F6F">
      <w:pPr>
        <w:numPr>
          <w:ilvl w:val="0"/>
          <w:numId w:val="25"/>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Постановление Правительства Российской Федерации от 30.12.03 № 794 «О единой государственной службе предупреждения и ликвидации чрезвычайных ситуаций природного и техногенного характера».</w:t>
      </w:r>
    </w:p>
    <w:p w:rsidR="00850F6F" w:rsidRPr="003E4FFA" w:rsidRDefault="00850F6F" w:rsidP="00850F6F">
      <w:pPr>
        <w:numPr>
          <w:ilvl w:val="0"/>
          <w:numId w:val="25"/>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Постановление Правительства Российской Федерации от 21.05.07 № 304 «О классификации чрезвычайных ситуаций природного и техногенного характера».</w:t>
      </w:r>
    </w:p>
    <w:p w:rsidR="00850F6F" w:rsidRPr="003E4FFA" w:rsidRDefault="00850F6F" w:rsidP="00850F6F">
      <w:pPr>
        <w:numPr>
          <w:ilvl w:val="0"/>
          <w:numId w:val="25"/>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Наставление по организации защиты населения при ЧС техногенного и природного характера. - М.: МЧС, 1995.</w:t>
      </w:r>
    </w:p>
    <w:p w:rsidR="00850F6F" w:rsidRPr="003E4FFA" w:rsidRDefault="00850F6F" w:rsidP="00850F6F">
      <w:pPr>
        <w:numPr>
          <w:ilvl w:val="0"/>
          <w:numId w:val="25"/>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Гражданская оборона и пожарная безопасность. Под редакцией М.И. Фалеева. - М.: Институт риска и безопасности, 2002.</w:t>
      </w:r>
    </w:p>
    <w:p w:rsidR="00850F6F" w:rsidRPr="003E4FFA" w:rsidRDefault="00850F6F" w:rsidP="00850F6F">
      <w:pPr>
        <w:numPr>
          <w:ilvl w:val="0"/>
          <w:numId w:val="25"/>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w:t>
      </w:r>
      <w:proofErr w:type="spellStart"/>
      <w:r w:rsidRPr="003E4FFA">
        <w:rPr>
          <w:rFonts w:ascii="Times New Roman" w:eastAsia="Times New Roman" w:hAnsi="Times New Roman" w:cs="Times New Roman"/>
          <w:snapToGrid w:val="0"/>
          <w:sz w:val="28"/>
          <w:szCs w:val="28"/>
          <w:lang w:eastAsia="ru-RU"/>
        </w:rPr>
        <w:t>Подставков</w:t>
      </w:r>
      <w:proofErr w:type="spellEnd"/>
      <w:r w:rsidRPr="003E4FFA">
        <w:rPr>
          <w:rFonts w:ascii="Times New Roman" w:eastAsia="Times New Roman" w:hAnsi="Times New Roman" w:cs="Times New Roman"/>
          <w:snapToGrid w:val="0"/>
          <w:sz w:val="28"/>
          <w:szCs w:val="28"/>
          <w:lang w:eastAsia="ru-RU"/>
        </w:rPr>
        <w:t xml:space="preserve"> В.П., </w:t>
      </w:r>
      <w:proofErr w:type="spellStart"/>
      <w:r w:rsidRPr="003E4FFA">
        <w:rPr>
          <w:rFonts w:ascii="Times New Roman" w:eastAsia="Times New Roman" w:hAnsi="Times New Roman" w:cs="Times New Roman"/>
          <w:snapToGrid w:val="0"/>
          <w:sz w:val="28"/>
          <w:szCs w:val="28"/>
          <w:lang w:eastAsia="ru-RU"/>
        </w:rPr>
        <w:t>Теребнев</w:t>
      </w:r>
      <w:proofErr w:type="spellEnd"/>
      <w:r w:rsidRPr="003E4FFA">
        <w:rPr>
          <w:rFonts w:ascii="Times New Roman" w:eastAsia="Times New Roman" w:hAnsi="Times New Roman" w:cs="Times New Roman"/>
          <w:snapToGrid w:val="0"/>
          <w:sz w:val="28"/>
          <w:szCs w:val="28"/>
          <w:lang w:eastAsia="ru-RU"/>
        </w:rPr>
        <w:t xml:space="preserve"> В.В. Подготовка пожарных-спасателей. Противопожарная служба гражданской обороны. - М.: Центр пропаганды, 2007. - 288 с.</w:t>
      </w:r>
    </w:p>
    <w:p w:rsidR="00850F6F" w:rsidRPr="003E4FFA" w:rsidRDefault="00850F6F" w:rsidP="00850F6F">
      <w:pPr>
        <w:numPr>
          <w:ilvl w:val="0"/>
          <w:numId w:val="25"/>
        </w:numPr>
        <w:tabs>
          <w:tab w:val="left" w:pos="540"/>
          <w:tab w:val="left" w:pos="1134"/>
          <w:tab w:val="num" w:pos="4330"/>
        </w:tabs>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 xml:space="preserve"> 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Под редакцией Г.Н. Кириллова. - М.: Институт риска и безопасности, 2003. - 2-е изд. - 512 </w:t>
      </w:r>
    </w:p>
    <w:p w:rsidR="00850F6F" w:rsidRPr="003E4FFA" w:rsidRDefault="00850F6F" w:rsidP="00DC4D31">
      <w:pPr>
        <w:pStyle w:val="a3"/>
        <w:spacing w:after="0" w:line="240" w:lineRule="auto"/>
        <w:ind w:left="1080"/>
        <w:jc w:val="center"/>
        <w:rPr>
          <w:rFonts w:ascii="Times New Roman" w:hAnsi="Times New Roman" w:cs="Times New Roman"/>
          <w:b/>
          <w:sz w:val="28"/>
          <w:szCs w:val="28"/>
        </w:rPr>
      </w:pPr>
    </w:p>
    <w:p w:rsidR="00850F6F" w:rsidRPr="003E4FFA" w:rsidRDefault="00850F6F" w:rsidP="00850F6F">
      <w:pPr>
        <w:spacing w:after="0" w:line="240" w:lineRule="auto"/>
        <w:jc w:val="both"/>
        <w:rPr>
          <w:rFonts w:ascii="Times New Roman" w:eastAsia="Times New Roman" w:hAnsi="Times New Roman" w:cs="Times New Roman"/>
          <w:b/>
          <w:bCs/>
          <w:snapToGrid w:val="0"/>
          <w:sz w:val="28"/>
          <w:szCs w:val="28"/>
          <w:lang w:eastAsia="ru-RU"/>
        </w:rPr>
      </w:pPr>
      <w:r w:rsidRPr="003E4FFA">
        <w:rPr>
          <w:rFonts w:ascii="Times New Roman" w:eastAsia="Times New Roman" w:hAnsi="Times New Roman" w:cs="Times New Roman"/>
          <w:b/>
          <w:bCs/>
          <w:snapToGrid w:val="0"/>
          <w:sz w:val="28"/>
          <w:szCs w:val="28"/>
          <w:lang w:eastAsia="ru-RU"/>
        </w:rPr>
        <w:t>3.2. Материально-технические условия реализации программы</w:t>
      </w:r>
    </w:p>
    <w:p w:rsidR="00850F6F" w:rsidRPr="003E4FFA" w:rsidRDefault="00850F6F" w:rsidP="00850F6F">
      <w:pPr>
        <w:spacing w:after="0" w:line="240" w:lineRule="auto"/>
        <w:ind w:left="360"/>
        <w:jc w:val="center"/>
        <w:rPr>
          <w:rFonts w:ascii="Times New Roman" w:eastAsia="Times New Roman" w:hAnsi="Times New Roman" w:cs="Times New Roman"/>
          <w:b/>
          <w:snapToGrid w:val="0"/>
          <w:sz w:val="28"/>
          <w:szCs w:val="28"/>
          <w:lang w:eastAsia="ru-RU" w:bidi="ru-RU"/>
        </w:rPr>
      </w:pPr>
    </w:p>
    <w:p w:rsidR="00850F6F" w:rsidRPr="003E4FFA" w:rsidRDefault="00850F6F" w:rsidP="00850F6F">
      <w:pPr>
        <w:spacing w:after="0" w:line="240" w:lineRule="auto"/>
        <w:ind w:left="360"/>
        <w:jc w:val="center"/>
        <w:rPr>
          <w:rFonts w:ascii="Times New Roman" w:eastAsia="Times New Roman" w:hAnsi="Times New Roman" w:cs="Times New Roman"/>
          <w:b/>
          <w:snapToGrid w:val="0"/>
          <w:sz w:val="28"/>
          <w:szCs w:val="28"/>
          <w:lang w:eastAsia="ru-RU" w:bidi="ru-RU"/>
        </w:rPr>
      </w:pPr>
      <w:r w:rsidRPr="003E4FFA">
        <w:rPr>
          <w:rFonts w:ascii="Times New Roman" w:eastAsia="Times New Roman" w:hAnsi="Times New Roman" w:cs="Times New Roman"/>
          <w:b/>
          <w:snapToGrid w:val="0"/>
          <w:sz w:val="28"/>
          <w:szCs w:val="28"/>
          <w:lang w:eastAsia="ru-RU" w:bidi="ru-RU"/>
        </w:rPr>
        <w:t>Объекты для практического обучения</w:t>
      </w:r>
    </w:p>
    <w:p w:rsidR="00850F6F" w:rsidRPr="003E4FFA" w:rsidRDefault="00850F6F" w:rsidP="00850F6F">
      <w:pPr>
        <w:spacing w:after="0" w:line="240" w:lineRule="auto"/>
        <w:ind w:left="360"/>
        <w:jc w:val="center"/>
        <w:rPr>
          <w:rFonts w:ascii="Times New Roman" w:eastAsia="Times New Roman" w:hAnsi="Times New Roman" w:cs="Times New Roman"/>
          <w:b/>
          <w:snapToGrid w:val="0"/>
          <w:sz w:val="28"/>
          <w:szCs w:val="28"/>
          <w:lang w:eastAsia="ru-RU" w:bidi="ru-RU"/>
        </w:rPr>
      </w:pP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proofErr w:type="gramStart"/>
      <w:r w:rsidRPr="003E4FFA">
        <w:rPr>
          <w:rFonts w:ascii="Times New Roman" w:eastAsia="Times New Roman" w:hAnsi="Times New Roman" w:cs="Times New Roman"/>
          <w:snapToGrid w:val="0"/>
          <w:sz w:val="28"/>
          <w:szCs w:val="28"/>
          <w:lang w:eastAsia="ru-RU" w:bidi="ru-RU"/>
        </w:rPr>
        <w:t>Учебно – тренировочный</w:t>
      </w:r>
      <w:proofErr w:type="gramEnd"/>
      <w:r w:rsidRPr="003E4FFA">
        <w:rPr>
          <w:rFonts w:ascii="Times New Roman" w:eastAsia="Times New Roman" w:hAnsi="Times New Roman" w:cs="Times New Roman"/>
          <w:snapToGrid w:val="0"/>
          <w:sz w:val="28"/>
          <w:szCs w:val="28"/>
          <w:lang w:eastAsia="ru-RU" w:bidi="ru-RU"/>
        </w:rPr>
        <w:t xml:space="preserve"> комплекс ПТС «ГРОТ»;</w:t>
      </w: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Стационарный учебно-тренажерный комплекс огневой полигон «Лава» — К.</w:t>
      </w: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Учебное место по забору воды из пожарного гидранта и водоема на базе учебно-тренировочного комплекса.</w:t>
      </w: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Учебная башня для практических занятий.</w:t>
      </w: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Автотранспортное средство для отработки практических навыков при ликвидации ДТП и извлечению пострадавших.</w:t>
      </w: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lastRenderedPageBreak/>
        <w:t>Автомобиль АЦ 3,2-40(4331)-8ВР, АЛ-30(131)-506В и АПС 1,0-40/2(</w:t>
      </w:r>
      <w:r w:rsidRPr="003E4FFA">
        <w:rPr>
          <w:rFonts w:ascii="Times New Roman" w:eastAsia="Times New Roman" w:hAnsi="Times New Roman" w:cs="Times New Roman"/>
          <w:snapToGrid w:val="0"/>
          <w:sz w:val="28"/>
          <w:szCs w:val="28"/>
          <w:lang w:val="en-US" w:eastAsia="ru-RU"/>
        </w:rPr>
        <w:t>NPR</w:t>
      </w:r>
      <w:r w:rsidRPr="003E4FFA">
        <w:rPr>
          <w:rFonts w:ascii="Times New Roman" w:eastAsia="Times New Roman" w:hAnsi="Times New Roman" w:cs="Times New Roman"/>
          <w:snapToGrid w:val="0"/>
          <w:sz w:val="28"/>
          <w:szCs w:val="28"/>
          <w:lang w:eastAsia="ru-RU" w:bidi="ru-RU"/>
        </w:rPr>
        <w:t>75</w:t>
      </w:r>
      <w:r w:rsidRPr="003E4FFA">
        <w:rPr>
          <w:rFonts w:ascii="Times New Roman" w:eastAsia="Times New Roman" w:hAnsi="Times New Roman" w:cs="Times New Roman"/>
          <w:snapToGrid w:val="0"/>
          <w:sz w:val="28"/>
          <w:szCs w:val="28"/>
          <w:lang w:val="en-US" w:eastAsia="ru-RU"/>
        </w:rPr>
        <w:t>L</w:t>
      </w:r>
      <w:r w:rsidRPr="003E4FFA">
        <w:rPr>
          <w:rFonts w:ascii="Times New Roman" w:eastAsia="Times New Roman" w:hAnsi="Times New Roman" w:cs="Times New Roman"/>
          <w:snapToGrid w:val="0"/>
          <w:sz w:val="28"/>
          <w:szCs w:val="28"/>
          <w:lang w:eastAsia="ru-RU" w:bidi="ru-RU"/>
        </w:rPr>
        <w:t>) для отработки практических навыков развертывания сил и средств, отработке действий по забору и подаче огнетушащих веществ с использованием пожарного насоса.</w:t>
      </w: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Специализированный испытательный учебно-тренировочный полигон ФАУ ДПО Омский учебный центр ФПС.</w:t>
      </w: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xml:space="preserve">Учебный класс и база </w:t>
      </w:r>
      <w:proofErr w:type="spellStart"/>
      <w:r w:rsidRPr="003E4FFA">
        <w:rPr>
          <w:rFonts w:ascii="Times New Roman" w:eastAsia="Times New Roman" w:hAnsi="Times New Roman" w:cs="Times New Roman"/>
          <w:snapToGrid w:val="0"/>
          <w:sz w:val="28"/>
          <w:szCs w:val="28"/>
          <w:lang w:eastAsia="ru-RU" w:bidi="ru-RU"/>
        </w:rPr>
        <w:t>газодымозащитной</w:t>
      </w:r>
      <w:proofErr w:type="spellEnd"/>
      <w:r w:rsidRPr="003E4FFA">
        <w:rPr>
          <w:rFonts w:ascii="Times New Roman" w:eastAsia="Times New Roman" w:hAnsi="Times New Roman" w:cs="Times New Roman"/>
          <w:snapToGrid w:val="0"/>
          <w:sz w:val="28"/>
          <w:szCs w:val="28"/>
          <w:lang w:eastAsia="ru-RU" w:bidi="ru-RU"/>
        </w:rPr>
        <w:t xml:space="preserve"> службы.</w:t>
      </w: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xml:space="preserve"> </w:t>
      </w:r>
      <w:proofErr w:type="spellStart"/>
      <w:r w:rsidRPr="003E4FFA">
        <w:rPr>
          <w:rFonts w:ascii="Times New Roman" w:eastAsia="Times New Roman" w:hAnsi="Times New Roman" w:cs="Times New Roman"/>
          <w:snapToGrid w:val="0"/>
          <w:sz w:val="28"/>
          <w:szCs w:val="28"/>
          <w:lang w:eastAsia="ru-RU" w:bidi="ru-RU"/>
        </w:rPr>
        <w:t>Тренажерно</w:t>
      </w:r>
      <w:proofErr w:type="spellEnd"/>
      <w:r w:rsidRPr="003E4FFA">
        <w:rPr>
          <w:rFonts w:ascii="Times New Roman" w:eastAsia="Times New Roman" w:hAnsi="Times New Roman" w:cs="Times New Roman"/>
          <w:snapToGrid w:val="0"/>
          <w:sz w:val="28"/>
          <w:szCs w:val="28"/>
          <w:lang w:eastAsia="ru-RU" w:bidi="ru-RU"/>
        </w:rPr>
        <w:t>-спортивный зал 120 кв. м.</w:t>
      </w:r>
    </w:p>
    <w:p w:rsidR="00850F6F" w:rsidRPr="003E4FFA"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Элементы 100-метровой полосы препятствий.</w:t>
      </w:r>
    </w:p>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В целях повышения эффективности обучения все классы оснащены стендами и учебными пособиями по соответствующей тематике.</w:t>
      </w:r>
    </w:p>
    <w:p w:rsidR="00850F6F" w:rsidRPr="003E4FFA" w:rsidRDefault="00850F6F" w:rsidP="00850F6F">
      <w:pPr>
        <w:spacing w:after="0" w:line="240" w:lineRule="auto"/>
        <w:jc w:val="both"/>
        <w:rPr>
          <w:rFonts w:ascii="Times New Roman" w:eastAsia="Times New Roman" w:hAnsi="Times New Roman" w:cs="Times New Roman"/>
          <w:b/>
          <w:snapToGrid w:val="0"/>
          <w:sz w:val="28"/>
          <w:szCs w:val="28"/>
          <w:lang w:eastAsia="ru-RU" w:bidi="ru-RU"/>
        </w:rPr>
      </w:pPr>
    </w:p>
    <w:p w:rsidR="00850F6F" w:rsidRPr="003E4FFA" w:rsidRDefault="00850F6F" w:rsidP="00850F6F">
      <w:pPr>
        <w:spacing w:after="0" w:line="240" w:lineRule="auto"/>
        <w:jc w:val="center"/>
        <w:rPr>
          <w:rFonts w:ascii="Times New Roman" w:eastAsia="Times New Roman" w:hAnsi="Times New Roman" w:cs="Times New Roman"/>
          <w:b/>
          <w:snapToGrid w:val="0"/>
          <w:sz w:val="28"/>
          <w:szCs w:val="28"/>
          <w:lang w:eastAsia="ru-RU" w:bidi="ru-RU"/>
        </w:rPr>
      </w:pPr>
      <w:r w:rsidRPr="003E4FFA">
        <w:rPr>
          <w:rFonts w:ascii="Times New Roman" w:eastAsia="Times New Roman" w:hAnsi="Times New Roman" w:cs="Times New Roman"/>
          <w:b/>
          <w:snapToGrid w:val="0"/>
          <w:sz w:val="28"/>
          <w:szCs w:val="28"/>
          <w:lang w:eastAsia="ru-RU" w:bidi="ru-RU"/>
        </w:rPr>
        <w:t>Специализированные классы и лекционные аудитории</w:t>
      </w:r>
    </w:p>
    <w:p w:rsidR="00850F6F" w:rsidRPr="003E4FFA" w:rsidRDefault="00850F6F" w:rsidP="00850F6F">
      <w:pPr>
        <w:spacing w:after="0" w:line="240" w:lineRule="auto"/>
        <w:jc w:val="center"/>
        <w:rPr>
          <w:rFonts w:ascii="Times New Roman" w:eastAsia="Times New Roman" w:hAnsi="Times New Roman" w:cs="Times New Roman"/>
          <w:b/>
          <w:snapToGrid w:val="0"/>
          <w:sz w:val="28"/>
          <w:szCs w:val="28"/>
          <w:lang w:eastAsia="ru-RU" w:bidi="ru-RU"/>
        </w:rPr>
      </w:pPr>
      <w:r w:rsidRPr="003E4FFA">
        <w:rPr>
          <w:rFonts w:ascii="Times New Roman" w:eastAsia="Times New Roman" w:hAnsi="Times New Roman" w:cs="Times New Roman"/>
          <w:b/>
          <w:snapToGrid w:val="0"/>
          <w:sz w:val="28"/>
          <w:szCs w:val="28"/>
          <w:lang w:eastAsia="ru-RU" w:bidi="ru-RU"/>
        </w:rPr>
        <w:t>Специализированные классы</w:t>
      </w:r>
    </w:p>
    <w:p w:rsidR="00850F6F" w:rsidRPr="003E4FFA" w:rsidRDefault="00850F6F" w:rsidP="00850F6F">
      <w:pPr>
        <w:numPr>
          <w:ilvl w:val="0"/>
          <w:numId w:val="30"/>
        </w:numPr>
        <w:tabs>
          <w:tab w:val="num" w:pos="0"/>
          <w:tab w:val="left" w:pos="993"/>
        </w:tabs>
        <w:spacing w:after="0" w:line="240" w:lineRule="auto"/>
        <w:ind w:left="0" w:firstLine="709"/>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xml:space="preserve">Психологической подготовки </w:t>
      </w:r>
      <w:r w:rsidRPr="003E4FFA">
        <w:rPr>
          <w:rFonts w:ascii="Times New Roman" w:hAnsi="Times New Roman"/>
          <w:snapToGrid w:val="0"/>
          <w:sz w:val="28"/>
          <w:szCs w:val="28"/>
          <w:lang w:bidi="ru-RU"/>
        </w:rPr>
        <w:t>(учебный предмет «</w:t>
      </w:r>
      <w:r w:rsidRPr="003E4FFA">
        <w:rPr>
          <w:rFonts w:ascii="Times New Roman" w:eastAsia="Times New Roman" w:hAnsi="Times New Roman" w:cs="Times New Roman"/>
          <w:snapToGrid w:val="0"/>
          <w:sz w:val="28"/>
          <w:szCs w:val="28"/>
          <w:lang w:eastAsia="ru-RU" w:bidi="ru-RU"/>
        </w:rPr>
        <w:t>Психологическая подготовка</w:t>
      </w:r>
      <w:r w:rsidRPr="003E4FFA">
        <w:rPr>
          <w:rFonts w:ascii="Times New Roman" w:hAnsi="Times New Roman"/>
          <w:snapToGrid w:val="0"/>
          <w:sz w:val="28"/>
          <w:szCs w:val="28"/>
          <w:lang w:bidi="ru-RU"/>
        </w:rPr>
        <w:t>»).</w:t>
      </w:r>
      <w:r w:rsidRPr="003E4FFA">
        <w:rPr>
          <w:rFonts w:ascii="Times New Roman" w:eastAsia="Times New Roman" w:hAnsi="Times New Roman" w:cs="Times New Roman"/>
          <w:snapToGrid w:val="0"/>
          <w:sz w:val="28"/>
          <w:szCs w:val="28"/>
          <w:lang w:eastAsia="ru-RU" w:bidi="ru-RU"/>
        </w:rPr>
        <w:t xml:space="preserve"> </w:t>
      </w:r>
    </w:p>
    <w:p w:rsidR="00850F6F" w:rsidRPr="003E4FFA"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b/>
          <w:snapToGrid w:val="0"/>
          <w:sz w:val="28"/>
          <w:szCs w:val="28"/>
          <w:lang w:eastAsia="ru-RU" w:bidi="ru-RU"/>
        </w:rPr>
        <w:t>Оснащен:</w:t>
      </w:r>
      <w:r w:rsidRPr="003E4FFA">
        <w:rPr>
          <w:rFonts w:ascii="Times New Roman" w:eastAsia="Times New Roman" w:hAnsi="Times New Roman" w:cs="Times New Roman"/>
          <w:snapToGrid w:val="0"/>
          <w:sz w:val="28"/>
          <w:szCs w:val="28"/>
          <w:lang w:eastAsia="ru-RU" w:bidi="ru-RU"/>
        </w:rPr>
        <w:t xml:space="preserve"> Учебно-тренажерный комплекс психологического тестирования. Комплекс позволяет психологу проводить анкетирование, психологическое тестирование, профессиональный психологический отбор, аттестацию, мониторинговое психодиагностическое обследование и т.д.;</w:t>
      </w:r>
    </w:p>
    <w:p w:rsidR="00850F6F" w:rsidRPr="003E4FFA" w:rsidRDefault="00850F6F" w:rsidP="00850F6F">
      <w:pPr>
        <w:numPr>
          <w:ilvl w:val="0"/>
          <w:numId w:val="30"/>
        </w:numPr>
        <w:tabs>
          <w:tab w:val="num" w:pos="0"/>
          <w:tab w:val="left" w:pos="993"/>
        </w:tabs>
        <w:spacing w:after="0" w:line="240" w:lineRule="auto"/>
        <w:ind w:left="0" w:firstLine="709"/>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Автоматизированный центр обучения специалистов в области эксплуатации системы защиты и оповещения населения  (</w:t>
      </w:r>
      <w:r w:rsidRPr="003E4FFA">
        <w:rPr>
          <w:rFonts w:ascii="Times New Roman" w:hAnsi="Times New Roman"/>
          <w:snapToGrid w:val="0"/>
          <w:sz w:val="28"/>
          <w:szCs w:val="28"/>
          <w:lang w:bidi="ru-RU"/>
        </w:rPr>
        <w:t>учебный предмет «Пожарная тактика»</w:t>
      </w:r>
      <w:r w:rsidRPr="003E4FFA">
        <w:rPr>
          <w:rFonts w:ascii="Times New Roman" w:eastAsia="Times New Roman" w:hAnsi="Times New Roman" w:cs="Times New Roman"/>
          <w:snapToGrid w:val="0"/>
          <w:sz w:val="28"/>
          <w:szCs w:val="28"/>
          <w:lang w:eastAsia="ru-RU" w:bidi="ru-RU"/>
        </w:rPr>
        <w:t>).</w:t>
      </w:r>
    </w:p>
    <w:p w:rsidR="00850F6F" w:rsidRPr="003E4FFA"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xml:space="preserve"> </w:t>
      </w:r>
      <w:r w:rsidRPr="003E4FFA">
        <w:rPr>
          <w:rFonts w:ascii="Times New Roman" w:eastAsia="Times New Roman" w:hAnsi="Times New Roman" w:cs="Times New Roman"/>
          <w:b/>
          <w:snapToGrid w:val="0"/>
          <w:sz w:val="28"/>
          <w:szCs w:val="28"/>
          <w:lang w:eastAsia="ru-RU" w:bidi="ru-RU"/>
        </w:rPr>
        <w:t>Оснащен:</w:t>
      </w:r>
      <w:r w:rsidRPr="003E4FFA">
        <w:rPr>
          <w:rFonts w:ascii="Times New Roman" w:eastAsia="Times New Roman" w:hAnsi="Times New Roman" w:cs="Times New Roman"/>
          <w:snapToGrid w:val="0"/>
          <w:sz w:val="28"/>
          <w:szCs w:val="28"/>
          <w:lang w:eastAsia="ru-RU" w:bidi="ru-RU"/>
        </w:rPr>
        <w:t xml:space="preserve"> Учебно-тренажерный комплекс, плакатный фонд.</w:t>
      </w:r>
    </w:p>
    <w:p w:rsidR="00850F6F" w:rsidRPr="003E4FFA" w:rsidRDefault="00850F6F" w:rsidP="00850F6F">
      <w:pPr>
        <w:numPr>
          <w:ilvl w:val="0"/>
          <w:numId w:val="30"/>
        </w:numPr>
        <w:tabs>
          <w:tab w:val="num" w:pos="0"/>
          <w:tab w:val="left" w:pos="993"/>
        </w:tabs>
        <w:spacing w:after="0" w:line="240" w:lineRule="auto"/>
        <w:ind w:left="0" w:firstLine="709"/>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xml:space="preserve">Класс пожарной техники </w:t>
      </w:r>
      <w:r w:rsidRPr="003E4FFA">
        <w:rPr>
          <w:rFonts w:ascii="Times New Roman" w:hAnsi="Times New Roman"/>
          <w:snapToGrid w:val="0"/>
          <w:sz w:val="28"/>
          <w:szCs w:val="28"/>
          <w:lang w:bidi="ru-RU"/>
        </w:rPr>
        <w:t>(учебный предмет «Пожарная техника»).</w:t>
      </w:r>
      <w:r w:rsidRPr="003E4FFA">
        <w:rPr>
          <w:rFonts w:ascii="Times New Roman" w:eastAsia="Times New Roman" w:hAnsi="Times New Roman" w:cs="Times New Roman"/>
          <w:snapToGrid w:val="0"/>
          <w:sz w:val="28"/>
          <w:szCs w:val="28"/>
          <w:lang w:eastAsia="ru-RU" w:bidi="ru-RU"/>
        </w:rPr>
        <w:t xml:space="preserve"> </w:t>
      </w:r>
    </w:p>
    <w:p w:rsidR="00850F6F" w:rsidRPr="003E4FFA"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b/>
          <w:snapToGrid w:val="0"/>
          <w:sz w:val="28"/>
          <w:szCs w:val="28"/>
          <w:lang w:eastAsia="ru-RU" w:bidi="ru-RU"/>
        </w:rPr>
        <w:t>Оснащен:</w:t>
      </w:r>
    </w:p>
    <w:p w:rsidR="00850F6F" w:rsidRPr="003E4FFA"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учебно-тренировочн</w:t>
      </w:r>
      <w:r w:rsidR="00F014EC" w:rsidRPr="003E4FFA">
        <w:rPr>
          <w:rFonts w:ascii="Times New Roman" w:eastAsia="Times New Roman" w:hAnsi="Times New Roman" w:cs="Times New Roman"/>
          <w:snapToGrid w:val="0"/>
          <w:sz w:val="28"/>
          <w:szCs w:val="28"/>
          <w:lang w:eastAsia="ru-RU" w:bidi="ru-RU"/>
        </w:rPr>
        <w:t>ый</w:t>
      </w:r>
      <w:r w:rsidRPr="003E4FFA">
        <w:rPr>
          <w:rFonts w:ascii="Times New Roman" w:eastAsia="Times New Roman" w:hAnsi="Times New Roman" w:cs="Times New Roman"/>
          <w:snapToGrid w:val="0"/>
          <w:sz w:val="28"/>
          <w:szCs w:val="28"/>
          <w:lang w:eastAsia="ru-RU" w:bidi="ru-RU"/>
        </w:rPr>
        <w:t xml:space="preserve"> комплекс МК-204/</w:t>
      </w:r>
      <w:proofErr w:type="gramStart"/>
      <w:r w:rsidRPr="003E4FFA">
        <w:rPr>
          <w:rFonts w:ascii="Times New Roman" w:eastAsia="Times New Roman" w:hAnsi="Times New Roman" w:cs="Times New Roman"/>
          <w:snapToGrid w:val="0"/>
          <w:sz w:val="28"/>
          <w:szCs w:val="28"/>
          <w:lang w:eastAsia="ru-RU" w:bidi="ru-RU"/>
        </w:rPr>
        <w:t>н-с</w:t>
      </w:r>
      <w:proofErr w:type="gramEnd"/>
      <w:r w:rsidRPr="003E4FFA">
        <w:rPr>
          <w:rFonts w:ascii="Times New Roman" w:eastAsia="Times New Roman" w:hAnsi="Times New Roman" w:cs="Times New Roman"/>
          <w:snapToGrid w:val="0"/>
          <w:sz w:val="28"/>
          <w:szCs w:val="28"/>
          <w:lang w:eastAsia="ru-RU" w:bidi="ru-RU"/>
        </w:rPr>
        <w:t>;</w:t>
      </w:r>
    </w:p>
    <w:p w:rsidR="00850F6F" w:rsidRPr="003E4FFA"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интерактивн</w:t>
      </w:r>
      <w:r w:rsidR="00F014EC" w:rsidRPr="003E4FFA">
        <w:rPr>
          <w:rFonts w:ascii="Times New Roman" w:eastAsia="Times New Roman" w:hAnsi="Times New Roman" w:cs="Times New Roman"/>
          <w:snapToGrid w:val="0"/>
          <w:sz w:val="28"/>
          <w:szCs w:val="28"/>
          <w:lang w:eastAsia="ru-RU" w:bidi="ru-RU"/>
        </w:rPr>
        <w:t>ый</w:t>
      </w:r>
      <w:r w:rsidRPr="003E4FFA">
        <w:rPr>
          <w:rFonts w:ascii="Times New Roman" w:eastAsia="Times New Roman" w:hAnsi="Times New Roman" w:cs="Times New Roman"/>
          <w:snapToGrid w:val="0"/>
          <w:sz w:val="28"/>
          <w:szCs w:val="28"/>
          <w:lang w:eastAsia="ru-RU" w:bidi="ru-RU"/>
        </w:rPr>
        <w:t xml:space="preserve"> тренажер АЛ-50;</w:t>
      </w:r>
    </w:p>
    <w:p w:rsidR="00850F6F" w:rsidRPr="003E4FFA"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автотренажер грузового автомобиля «SIMTT».</w:t>
      </w:r>
    </w:p>
    <w:p w:rsidR="00850F6F" w:rsidRPr="003E4FFA" w:rsidRDefault="00850F6F" w:rsidP="00850F6F">
      <w:pPr>
        <w:numPr>
          <w:ilvl w:val="0"/>
          <w:numId w:val="30"/>
        </w:numPr>
        <w:tabs>
          <w:tab w:val="num" w:pos="0"/>
          <w:tab w:val="left" w:pos="993"/>
        </w:tabs>
        <w:spacing w:after="0" w:line="240" w:lineRule="auto"/>
        <w:ind w:left="0" w:firstLine="709"/>
        <w:contextualSpacing/>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xml:space="preserve"> Класс «Пожарной автоматики» (учебный предмет «Пожарная профилактика»).</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b/>
          <w:snapToGrid w:val="0"/>
          <w:sz w:val="28"/>
          <w:szCs w:val="28"/>
          <w:lang w:bidi="ru-RU"/>
        </w:rPr>
        <w:t>Оснащен:</w:t>
      </w:r>
      <w:r w:rsidRPr="003E4FFA">
        <w:rPr>
          <w:rFonts w:ascii="Times New Roman" w:hAnsi="Times New Roman"/>
          <w:snapToGrid w:val="0"/>
          <w:sz w:val="28"/>
          <w:szCs w:val="28"/>
          <w:lang w:bidi="ru-RU"/>
        </w:rPr>
        <w:t xml:space="preserve">  </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электрифицированные стенды для отработки навыков по работе пожарной автоматике.</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5.</w:t>
      </w:r>
      <w:r w:rsidRPr="003E4FFA">
        <w:rPr>
          <w:rFonts w:ascii="Times New Roman" w:hAnsi="Times New Roman"/>
          <w:snapToGrid w:val="0"/>
          <w:sz w:val="28"/>
          <w:szCs w:val="28"/>
          <w:lang w:bidi="ru-RU"/>
        </w:rPr>
        <w:tab/>
        <w:t xml:space="preserve">Учебный класс и база </w:t>
      </w:r>
      <w:proofErr w:type="spellStart"/>
      <w:r w:rsidRPr="003E4FFA">
        <w:rPr>
          <w:rFonts w:ascii="Times New Roman" w:hAnsi="Times New Roman"/>
          <w:snapToGrid w:val="0"/>
          <w:sz w:val="28"/>
          <w:szCs w:val="28"/>
          <w:lang w:bidi="ru-RU"/>
        </w:rPr>
        <w:t>газодымозащитной</w:t>
      </w:r>
      <w:proofErr w:type="spellEnd"/>
      <w:r w:rsidRPr="003E4FFA">
        <w:rPr>
          <w:rFonts w:ascii="Times New Roman" w:hAnsi="Times New Roman"/>
          <w:snapToGrid w:val="0"/>
          <w:sz w:val="28"/>
          <w:szCs w:val="28"/>
          <w:lang w:bidi="ru-RU"/>
        </w:rPr>
        <w:t xml:space="preserve"> службы (учебный предмет «</w:t>
      </w:r>
      <w:proofErr w:type="spellStart"/>
      <w:r w:rsidRPr="003E4FFA">
        <w:rPr>
          <w:rFonts w:ascii="Times New Roman" w:hAnsi="Times New Roman"/>
          <w:snapToGrid w:val="0"/>
          <w:sz w:val="28"/>
          <w:szCs w:val="28"/>
          <w:lang w:bidi="ru-RU"/>
        </w:rPr>
        <w:t>Газодымозащитная</w:t>
      </w:r>
      <w:proofErr w:type="spellEnd"/>
      <w:r w:rsidRPr="003E4FFA">
        <w:rPr>
          <w:rFonts w:ascii="Times New Roman" w:hAnsi="Times New Roman"/>
          <w:snapToGrid w:val="0"/>
          <w:sz w:val="28"/>
          <w:szCs w:val="28"/>
          <w:lang w:bidi="ru-RU"/>
        </w:rPr>
        <w:t xml:space="preserve"> служба»). </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xml:space="preserve">Оснащен: </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плакатный фонд;</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xml:space="preserve">- стенды для проведения </w:t>
      </w:r>
      <w:proofErr w:type="gramStart"/>
      <w:r w:rsidRPr="003E4FFA">
        <w:rPr>
          <w:rFonts w:ascii="Times New Roman" w:hAnsi="Times New Roman"/>
          <w:snapToGrid w:val="0"/>
          <w:sz w:val="28"/>
          <w:szCs w:val="28"/>
          <w:lang w:bidi="ru-RU"/>
        </w:rPr>
        <w:t>проверок работоспособности средств индивидуальной защиты органов дыхания</w:t>
      </w:r>
      <w:proofErr w:type="gramEnd"/>
      <w:r w:rsidRPr="003E4FFA">
        <w:rPr>
          <w:rFonts w:ascii="Times New Roman" w:hAnsi="Times New Roman"/>
          <w:snapToGrid w:val="0"/>
          <w:sz w:val="28"/>
          <w:szCs w:val="28"/>
          <w:lang w:bidi="ru-RU"/>
        </w:rPr>
        <w:t xml:space="preserve">; </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средства индивидуальной защиты органов дыхания.</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6. Класс «Первой помощи» (учебный предмет «Первая помощь»).</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xml:space="preserve"> </w:t>
      </w:r>
      <w:r w:rsidRPr="003E4FFA">
        <w:rPr>
          <w:rFonts w:ascii="Times New Roman" w:hAnsi="Times New Roman"/>
          <w:b/>
          <w:snapToGrid w:val="0"/>
          <w:sz w:val="28"/>
          <w:szCs w:val="28"/>
          <w:lang w:bidi="ru-RU"/>
        </w:rPr>
        <w:t>Оснащен:</w:t>
      </w:r>
      <w:r w:rsidRPr="003E4FFA">
        <w:rPr>
          <w:rFonts w:ascii="Times New Roman" w:hAnsi="Times New Roman"/>
          <w:snapToGrid w:val="0"/>
          <w:sz w:val="28"/>
          <w:szCs w:val="28"/>
          <w:lang w:bidi="ru-RU"/>
        </w:rPr>
        <w:t xml:space="preserve">  </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макеты для проведения реанимационных мероприятий;</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комплекты имитаторов ран;</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lastRenderedPageBreak/>
        <w:t>- набор шин и бантов;</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средства оказания первой помощи;</w:t>
      </w:r>
    </w:p>
    <w:p w:rsidR="00850F6F" w:rsidRPr="003E4FFA"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3E4FFA">
        <w:rPr>
          <w:rFonts w:ascii="Times New Roman" w:hAnsi="Times New Roman"/>
          <w:snapToGrid w:val="0"/>
          <w:sz w:val="28"/>
          <w:szCs w:val="28"/>
          <w:lang w:bidi="ru-RU"/>
        </w:rPr>
        <w:t>- плакатный фонд.</w:t>
      </w:r>
    </w:p>
    <w:p w:rsidR="00850F6F" w:rsidRPr="003E4FFA" w:rsidRDefault="00850F6F" w:rsidP="00850F6F">
      <w:pPr>
        <w:spacing w:after="0" w:line="240" w:lineRule="auto"/>
        <w:ind w:left="360"/>
        <w:jc w:val="center"/>
        <w:rPr>
          <w:rFonts w:ascii="Times New Roman" w:eastAsia="Times New Roman" w:hAnsi="Times New Roman" w:cs="Times New Roman"/>
          <w:b/>
          <w:snapToGrid w:val="0"/>
          <w:sz w:val="28"/>
          <w:szCs w:val="28"/>
          <w:lang w:eastAsia="ru-RU" w:bidi="ru-RU"/>
        </w:rPr>
      </w:pPr>
    </w:p>
    <w:p w:rsidR="00850F6F" w:rsidRPr="003E4FFA" w:rsidRDefault="00850F6F" w:rsidP="00850F6F">
      <w:pPr>
        <w:spacing w:after="0" w:line="240" w:lineRule="auto"/>
        <w:ind w:left="360"/>
        <w:jc w:val="center"/>
        <w:rPr>
          <w:rFonts w:ascii="Times New Roman" w:hAnsi="Times New Roman"/>
          <w:snapToGrid w:val="0"/>
          <w:sz w:val="28"/>
          <w:szCs w:val="28"/>
          <w:lang w:bidi="ru-RU"/>
        </w:rPr>
      </w:pPr>
      <w:r w:rsidRPr="003E4FFA">
        <w:rPr>
          <w:rFonts w:ascii="Times New Roman" w:eastAsia="Times New Roman" w:hAnsi="Times New Roman" w:cs="Times New Roman"/>
          <w:b/>
          <w:snapToGrid w:val="0"/>
          <w:sz w:val="28"/>
          <w:szCs w:val="28"/>
          <w:lang w:eastAsia="ru-RU" w:bidi="ru-RU"/>
        </w:rPr>
        <w:t>Лекционные аудитории (3 аудитории)</w:t>
      </w:r>
    </w:p>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bidi="ru-RU"/>
        </w:rPr>
      </w:pPr>
      <w:r w:rsidRPr="003E4FFA">
        <w:rPr>
          <w:rFonts w:ascii="Times New Roman" w:eastAsia="Times New Roman" w:hAnsi="Times New Roman" w:cs="Times New Roman"/>
          <w:snapToGrid w:val="0"/>
          <w:sz w:val="28"/>
          <w:szCs w:val="28"/>
          <w:lang w:eastAsia="ru-RU" w:bidi="ru-RU"/>
        </w:rPr>
        <w:t xml:space="preserve">    </w:t>
      </w:r>
      <w:proofErr w:type="gramStart"/>
      <w:r w:rsidRPr="003E4FFA">
        <w:rPr>
          <w:rFonts w:ascii="Times New Roman" w:eastAsia="Times New Roman" w:hAnsi="Times New Roman" w:cs="Times New Roman"/>
          <w:snapToGrid w:val="0"/>
          <w:sz w:val="28"/>
          <w:szCs w:val="28"/>
          <w:lang w:eastAsia="ru-RU" w:bidi="ru-RU"/>
        </w:rPr>
        <w:t>Оборудованы</w:t>
      </w:r>
      <w:proofErr w:type="gramEnd"/>
      <w:r w:rsidRPr="003E4FFA">
        <w:rPr>
          <w:rFonts w:ascii="Times New Roman" w:eastAsia="Times New Roman" w:hAnsi="Times New Roman" w:cs="Times New Roman"/>
          <w:snapToGrid w:val="0"/>
          <w:sz w:val="28"/>
          <w:szCs w:val="28"/>
          <w:lang w:eastAsia="ru-RU" w:bidi="ru-RU"/>
        </w:rPr>
        <w:t xml:space="preserve"> тематическими стендами, оргтехникой, проекционным оборудованием, интерактивными досками, ученической мебелью.</w:t>
      </w:r>
    </w:p>
    <w:p w:rsidR="00850F6F" w:rsidRPr="003E4FFA" w:rsidRDefault="00850F6F" w:rsidP="00850F6F">
      <w:pPr>
        <w:spacing w:after="0" w:line="240" w:lineRule="auto"/>
        <w:jc w:val="center"/>
        <w:rPr>
          <w:rFonts w:ascii="Times New Roman" w:eastAsia="Times New Roman" w:hAnsi="Times New Roman" w:cs="Times New Roman"/>
          <w:b/>
          <w:bCs/>
          <w:snapToGrid w:val="0"/>
          <w:sz w:val="28"/>
          <w:szCs w:val="28"/>
          <w:lang w:eastAsia="ru-RU"/>
        </w:rPr>
      </w:pPr>
      <w:bookmarkStart w:id="11" w:name="bookmark129"/>
    </w:p>
    <w:p w:rsidR="00850F6F" w:rsidRPr="003E4FFA" w:rsidRDefault="00850F6F" w:rsidP="00850F6F">
      <w:pPr>
        <w:spacing w:after="0" w:line="240" w:lineRule="auto"/>
        <w:jc w:val="center"/>
        <w:rPr>
          <w:rFonts w:ascii="Times New Roman" w:eastAsia="Times New Roman" w:hAnsi="Times New Roman" w:cs="Times New Roman"/>
          <w:b/>
          <w:bCs/>
          <w:snapToGrid w:val="0"/>
          <w:sz w:val="28"/>
          <w:szCs w:val="28"/>
          <w:lang w:eastAsia="ru-RU"/>
        </w:rPr>
      </w:pPr>
      <w:r w:rsidRPr="003E4FFA">
        <w:rPr>
          <w:rFonts w:ascii="Times New Roman" w:eastAsia="Times New Roman" w:hAnsi="Times New Roman" w:cs="Times New Roman"/>
          <w:b/>
          <w:bCs/>
          <w:snapToGrid w:val="0"/>
          <w:sz w:val="28"/>
          <w:szCs w:val="28"/>
          <w:lang w:eastAsia="ru-RU"/>
        </w:rPr>
        <w:t>3</w:t>
      </w:r>
      <w:r w:rsidRPr="003E4FFA">
        <w:rPr>
          <w:rFonts w:ascii="Times New Roman" w:eastAsia="Times New Roman" w:hAnsi="Times New Roman" w:cs="Times New Roman"/>
          <w:b/>
          <w:bCs/>
          <w:snapToGrid w:val="0"/>
          <w:sz w:val="28"/>
          <w:szCs w:val="28"/>
          <w:lang w:val="en-US" w:eastAsia="ru-RU"/>
        </w:rPr>
        <w:t>.3</w:t>
      </w:r>
      <w:r w:rsidRPr="003E4FFA">
        <w:rPr>
          <w:rFonts w:ascii="Times New Roman" w:eastAsia="Times New Roman" w:hAnsi="Times New Roman" w:cs="Times New Roman"/>
          <w:b/>
          <w:bCs/>
          <w:snapToGrid w:val="0"/>
          <w:sz w:val="28"/>
          <w:szCs w:val="28"/>
          <w:lang w:eastAsia="ru-RU"/>
        </w:rPr>
        <w:t>. Кадровые условия реализации программы</w:t>
      </w:r>
      <w:bookmarkEnd w:id="11"/>
    </w:p>
    <w:p w:rsidR="00850F6F" w:rsidRPr="003E4FFA" w:rsidRDefault="00850F6F" w:rsidP="00850F6F">
      <w:pPr>
        <w:spacing w:after="0" w:line="240" w:lineRule="auto"/>
        <w:jc w:val="center"/>
        <w:rPr>
          <w:rFonts w:ascii="Times New Roman" w:eastAsia="Times New Roman" w:hAnsi="Times New Roman" w:cs="Times New Roman"/>
          <w:b/>
          <w:bCs/>
          <w:snapToGrid w:val="0"/>
          <w:sz w:val="28"/>
          <w:szCs w:val="28"/>
          <w:lang w:eastAsia="ru-RU"/>
        </w:rPr>
      </w:pPr>
    </w:p>
    <w:tbl>
      <w:tblPr>
        <w:tblW w:w="9795" w:type="dxa"/>
        <w:tblLayout w:type="fixed"/>
        <w:tblCellMar>
          <w:left w:w="10" w:type="dxa"/>
          <w:right w:w="10" w:type="dxa"/>
        </w:tblCellMar>
        <w:tblLook w:val="04A0" w:firstRow="1" w:lastRow="0" w:firstColumn="1" w:lastColumn="0" w:noHBand="0" w:noVBand="1"/>
      </w:tblPr>
      <w:tblGrid>
        <w:gridCol w:w="577"/>
        <w:gridCol w:w="2799"/>
        <w:gridCol w:w="6419"/>
      </w:tblGrid>
      <w:tr w:rsidR="00850F6F" w:rsidRPr="003E4FFA" w:rsidTr="00173435">
        <w:trPr>
          <w:trHeight w:hRule="exact" w:val="600"/>
        </w:trPr>
        <w:tc>
          <w:tcPr>
            <w:tcW w:w="577" w:type="dxa"/>
            <w:tcBorders>
              <w:top w:val="single" w:sz="4" w:space="0" w:color="auto"/>
              <w:left w:val="single" w:sz="4" w:space="0" w:color="auto"/>
              <w:bottom w:val="nil"/>
              <w:right w:val="nil"/>
            </w:tcBorders>
            <w:shd w:val="clear" w:color="auto" w:fill="FFFFFF"/>
            <w:vAlign w:val="bottom"/>
            <w:hideMark/>
          </w:tcPr>
          <w:p w:rsidR="00850F6F" w:rsidRPr="003E4FFA" w:rsidRDefault="00850F6F" w:rsidP="00850F6F">
            <w:pPr>
              <w:spacing w:after="0" w:line="240" w:lineRule="auto"/>
              <w:jc w:val="center"/>
              <w:rPr>
                <w:rFonts w:ascii="Times New Roman" w:eastAsia="Times New Roman" w:hAnsi="Times New Roman" w:cs="Times New Roman"/>
                <w:b/>
                <w:snapToGrid w:val="0"/>
                <w:sz w:val="28"/>
                <w:szCs w:val="28"/>
                <w:lang w:eastAsia="ru-RU"/>
              </w:rPr>
            </w:pPr>
            <w:r w:rsidRPr="003E4FFA">
              <w:rPr>
                <w:rFonts w:ascii="Times New Roman" w:eastAsia="Times New Roman" w:hAnsi="Times New Roman" w:cs="Times New Roman"/>
                <w:b/>
                <w:snapToGrid w:val="0"/>
                <w:sz w:val="28"/>
                <w:szCs w:val="28"/>
                <w:lang w:eastAsia="ru-RU" w:bidi="ru-RU"/>
              </w:rPr>
              <w:t>№</w:t>
            </w:r>
          </w:p>
          <w:p w:rsidR="00850F6F" w:rsidRPr="003E4FFA" w:rsidRDefault="00850F6F" w:rsidP="00850F6F">
            <w:pPr>
              <w:spacing w:after="0" w:line="240" w:lineRule="auto"/>
              <w:jc w:val="center"/>
              <w:rPr>
                <w:rFonts w:ascii="Times New Roman" w:eastAsia="Times New Roman" w:hAnsi="Times New Roman" w:cs="Times New Roman"/>
                <w:b/>
                <w:snapToGrid w:val="0"/>
                <w:sz w:val="28"/>
                <w:szCs w:val="28"/>
                <w:lang w:eastAsia="ru-RU"/>
              </w:rPr>
            </w:pPr>
            <w:proofErr w:type="gramStart"/>
            <w:r w:rsidRPr="003E4FFA">
              <w:rPr>
                <w:rFonts w:ascii="Times New Roman" w:eastAsia="Times New Roman" w:hAnsi="Times New Roman" w:cs="Times New Roman"/>
                <w:b/>
                <w:snapToGrid w:val="0"/>
                <w:sz w:val="28"/>
                <w:szCs w:val="28"/>
                <w:lang w:eastAsia="ru-RU" w:bidi="ru-RU"/>
              </w:rPr>
              <w:t>п</w:t>
            </w:r>
            <w:proofErr w:type="gramEnd"/>
            <w:r w:rsidRPr="003E4FFA">
              <w:rPr>
                <w:rFonts w:ascii="Times New Roman" w:eastAsia="Times New Roman" w:hAnsi="Times New Roman" w:cs="Times New Roman"/>
                <w:b/>
                <w:snapToGrid w:val="0"/>
                <w:sz w:val="28"/>
                <w:szCs w:val="28"/>
                <w:lang w:eastAsia="ru-RU" w:bidi="ru-RU"/>
              </w:rPr>
              <w:t>/п</w:t>
            </w:r>
          </w:p>
        </w:tc>
        <w:tc>
          <w:tcPr>
            <w:tcW w:w="2798" w:type="dxa"/>
            <w:tcBorders>
              <w:top w:val="single" w:sz="4" w:space="0" w:color="auto"/>
              <w:left w:val="single" w:sz="4" w:space="0" w:color="auto"/>
              <w:bottom w:val="nil"/>
              <w:right w:val="nil"/>
            </w:tcBorders>
            <w:shd w:val="clear" w:color="auto" w:fill="FFFFFF"/>
            <w:vAlign w:val="center"/>
            <w:hideMark/>
          </w:tcPr>
          <w:p w:rsidR="00850F6F" w:rsidRPr="003E4FFA" w:rsidRDefault="00850F6F" w:rsidP="00850F6F">
            <w:pPr>
              <w:spacing w:after="0" w:line="240" w:lineRule="auto"/>
              <w:jc w:val="center"/>
              <w:rPr>
                <w:rFonts w:ascii="Times New Roman" w:eastAsia="Times New Roman" w:hAnsi="Times New Roman" w:cs="Times New Roman"/>
                <w:b/>
                <w:snapToGrid w:val="0"/>
                <w:sz w:val="28"/>
                <w:szCs w:val="28"/>
                <w:lang w:eastAsia="ru-RU"/>
              </w:rPr>
            </w:pPr>
            <w:r w:rsidRPr="003E4FFA">
              <w:rPr>
                <w:rFonts w:ascii="Times New Roman" w:eastAsia="Times New Roman" w:hAnsi="Times New Roman" w:cs="Times New Roman"/>
                <w:b/>
                <w:snapToGrid w:val="0"/>
                <w:sz w:val="28"/>
                <w:szCs w:val="28"/>
                <w:lang w:eastAsia="ru-RU" w:bidi="ru-RU"/>
              </w:rPr>
              <w:t>Должность, ФИО</w:t>
            </w:r>
          </w:p>
        </w:tc>
        <w:tc>
          <w:tcPr>
            <w:tcW w:w="6416" w:type="dxa"/>
            <w:tcBorders>
              <w:top w:val="single" w:sz="4" w:space="0" w:color="auto"/>
              <w:left w:val="single" w:sz="4" w:space="0" w:color="auto"/>
              <w:bottom w:val="nil"/>
              <w:right w:val="single" w:sz="4" w:space="0" w:color="auto"/>
            </w:tcBorders>
            <w:shd w:val="clear" w:color="auto" w:fill="FFFFFF"/>
            <w:vAlign w:val="center"/>
            <w:hideMark/>
          </w:tcPr>
          <w:p w:rsidR="00850F6F" w:rsidRPr="003E4FFA" w:rsidRDefault="00850F6F" w:rsidP="00850F6F">
            <w:pPr>
              <w:spacing w:after="0" w:line="240" w:lineRule="auto"/>
              <w:jc w:val="center"/>
              <w:rPr>
                <w:rFonts w:ascii="Times New Roman" w:eastAsia="Times New Roman" w:hAnsi="Times New Roman" w:cs="Times New Roman"/>
                <w:b/>
                <w:snapToGrid w:val="0"/>
                <w:sz w:val="28"/>
                <w:szCs w:val="28"/>
                <w:lang w:eastAsia="ru-RU"/>
              </w:rPr>
            </w:pPr>
            <w:r w:rsidRPr="003E4FFA">
              <w:rPr>
                <w:rFonts w:ascii="Times New Roman" w:eastAsia="Times New Roman" w:hAnsi="Times New Roman" w:cs="Times New Roman"/>
                <w:b/>
                <w:snapToGrid w:val="0"/>
                <w:sz w:val="28"/>
                <w:szCs w:val="28"/>
                <w:lang w:eastAsia="ru-RU" w:bidi="ru-RU"/>
              </w:rPr>
              <w:t>Роль в реализации программы</w:t>
            </w:r>
          </w:p>
        </w:tc>
      </w:tr>
      <w:tr w:rsidR="00850F6F" w:rsidRPr="003E4FFA" w:rsidTr="00173435">
        <w:trPr>
          <w:trHeight w:hRule="exact" w:val="969"/>
        </w:trPr>
        <w:tc>
          <w:tcPr>
            <w:tcW w:w="577" w:type="dxa"/>
            <w:tcBorders>
              <w:top w:val="single" w:sz="4" w:space="0" w:color="auto"/>
              <w:left w:val="single" w:sz="4" w:space="0" w:color="auto"/>
              <w:bottom w:val="nil"/>
              <w:right w:val="nil"/>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1.</w:t>
            </w:r>
          </w:p>
        </w:tc>
        <w:tc>
          <w:tcPr>
            <w:tcW w:w="2798" w:type="dxa"/>
            <w:tcBorders>
              <w:top w:val="single" w:sz="4" w:space="0" w:color="auto"/>
              <w:left w:val="single" w:sz="4" w:space="0" w:color="auto"/>
              <w:bottom w:val="nil"/>
              <w:right w:val="nil"/>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Начальник учебного центра</w:t>
            </w:r>
          </w:p>
        </w:tc>
        <w:tc>
          <w:tcPr>
            <w:tcW w:w="6416" w:type="dxa"/>
            <w:tcBorders>
              <w:top w:val="single" w:sz="4" w:space="0" w:color="auto"/>
              <w:left w:val="single" w:sz="4" w:space="0" w:color="auto"/>
              <w:bottom w:val="nil"/>
              <w:right w:val="single" w:sz="4" w:space="0" w:color="auto"/>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850F6F" w:rsidRPr="003E4FFA" w:rsidTr="00173435">
        <w:trPr>
          <w:trHeight w:hRule="exact" w:val="1007"/>
        </w:trPr>
        <w:tc>
          <w:tcPr>
            <w:tcW w:w="577" w:type="dxa"/>
            <w:tcBorders>
              <w:top w:val="single" w:sz="4" w:space="0" w:color="auto"/>
              <w:left w:val="single" w:sz="4" w:space="0" w:color="auto"/>
              <w:bottom w:val="nil"/>
              <w:right w:val="nil"/>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2.</w:t>
            </w:r>
          </w:p>
        </w:tc>
        <w:tc>
          <w:tcPr>
            <w:tcW w:w="2798" w:type="dxa"/>
            <w:tcBorders>
              <w:top w:val="single" w:sz="4" w:space="0" w:color="auto"/>
              <w:left w:val="single" w:sz="4" w:space="0" w:color="auto"/>
              <w:bottom w:val="nil"/>
              <w:right w:val="nil"/>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Заместители начальника учебного центра</w:t>
            </w:r>
          </w:p>
        </w:tc>
        <w:tc>
          <w:tcPr>
            <w:tcW w:w="6416" w:type="dxa"/>
            <w:tcBorders>
              <w:top w:val="single" w:sz="4" w:space="0" w:color="auto"/>
              <w:left w:val="single" w:sz="4" w:space="0" w:color="auto"/>
              <w:bottom w:val="nil"/>
              <w:right w:val="single" w:sz="4" w:space="0" w:color="auto"/>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850F6F" w:rsidRPr="003E4FFA" w:rsidTr="00173435">
        <w:trPr>
          <w:trHeight w:hRule="exact" w:val="1301"/>
        </w:trPr>
        <w:tc>
          <w:tcPr>
            <w:tcW w:w="577" w:type="dxa"/>
            <w:tcBorders>
              <w:top w:val="single" w:sz="4" w:space="0" w:color="auto"/>
              <w:left w:val="single" w:sz="4" w:space="0" w:color="auto"/>
              <w:bottom w:val="single" w:sz="4" w:space="0" w:color="auto"/>
              <w:right w:val="nil"/>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3.</w:t>
            </w:r>
          </w:p>
        </w:tc>
        <w:tc>
          <w:tcPr>
            <w:tcW w:w="2798" w:type="dxa"/>
            <w:tcBorders>
              <w:top w:val="single" w:sz="4" w:space="0" w:color="auto"/>
              <w:left w:val="single" w:sz="4" w:space="0" w:color="auto"/>
              <w:bottom w:val="single" w:sz="4" w:space="0" w:color="auto"/>
              <w:right w:val="nil"/>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Заведующий</w:t>
            </w:r>
          </w:p>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отделением</w:t>
            </w:r>
          </w:p>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специальных</w:t>
            </w:r>
          </w:p>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дисциплин</w:t>
            </w:r>
          </w:p>
        </w:tc>
        <w:tc>
          <w:tcPr>
            <w:tcW w:w="6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850F6F" w:rsidRPr="003E4FFA" w:rsidTr="00173435">
        <w:trPr>
          <w:trHeight w:hRule="exact" w:val="1923"/>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4.</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Старшие преподаватели, преподаватели</w:t>
            </w:r>
          </w:p>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отделения</w:t>
            </w:r>
          </w:p>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специальных</w:t>
            </w:r>
          </w:p>
          <w:p w:rsidR="00850F6F" w:rsidRPr="003E4FFA"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дисциплин</w:t>
            </w:r>
          </w:p>
        </w:tc>
        <w:tc>
          <w:tcPr>
            <w:tcW w:w="6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F6F" w:rsidRPr="003E4FFA" w:rsidRDefault="00FC58A4" w:rsidP="00850F6F">
            <w:p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bidi="ru-RU"/>
              </w:rPr>
              <w:t xml:space="preserve">Проведение учебных занятий по дисциплинам программы. </w:t>
            </w:r>
            <w:r w:rsidR="00850F6F" w:rsidRPr="003E4FFA">
              <w:rPr>
                <w:rFonts w:ascii="Times New Roman" w:eastAsia="Times New Roman" w:hAnsi="Times New Roman" w:cs="Times New Roman"/>
                <w:snapToGrid w:val="0"/>
                <w:sz w:val="28"/>
                <w:szCs w:val="28"/>
                <w:lang w:eastAsia="ru-RU" w:bidi="ru-RU"/>
              </w:rPr>
              <w:t>Участие в промежуточной и итоговой аттестации, учебно</w:t>
            </w:r>
            <w:r w:rsidR="00850F6F" w:rsidRPr="003E4FFA">
              <w:rPr>
                <w:rFonts w:ascii="Times New Roman" w:eastAsia="Times New Roman" w:hAnsi="Times New Roman" w:cs="Times New Roman"/>
                <w:snapToGrid w:val="0"/>
                <w:sz w:val="28"/>
                <w:szCs w:val="28"/>
                <w:lang w:eastAsia="ru-RU" w:bidi="ru-RU"/>
              </w:rPr>
              <w:softHyphen/>
              <w:t xml:space="preserve">-методическая работа по направлениям </w:t>
            </w:r>
          </w:p>
        </w:tc>
      </w:tr>
    </w:tbl>
    <w:p w:rsidR="00850F6F" w:rsidRPr="003E4FFA" w:rsidRDefault="00850F6F" w:rsidP="00850F6F">
      <w:pPr>
        <w:spacing w:after="0" w:line="240" w:lineRule="auto"/>
        <w:jc w:val="both"/>
        <w:rPr>
          <w:rFonts w:ascii="Times New Roman" w:eastAsia="Times New Roman" w:hAnsi="Times New Roman" w:cs="Times New Roman"/>
          <w:b/>
          <w:bCs/>
          <w:snapToGrid w:val="0"/>
          <w:sz w:val="28"/>
          <w:szCs w:val="28"/>
          <w:lang w:eastAsia="ru-RU"/>
        </w:rPr>
      </w:pPr>
    </w:p>
    <w:p w:rsidR="00850F6F" w:rsidRPr="003E4FFA" w:rsidRDefault="00850F6F" w:rsidP="00850F6F">
      <w:pPr>
        <w:spacing w:after="0" w:line="240" w:lineRule="auto"/>
        <w:ind w:left="1985"/>
        <w:jc w:val="both"/>
        <w:rPr>
          <w:rFonts w:ascii="Times New Roman" w:eastAsia="Times New Roman" w:hAnsi="Times New Roman" w:cs="Times New Roman"/>
          <w:b/>
          <w:bCs/>
          <w:snapToGrid w:val="0"/>
          <w:sz w:val="28"/>
          <w:szCs w:val="28"/>
          <w:lang w:eastAsia="ru-RU"/>
        </w:rPr>
      </w:pPr>
      <w:bookmarkStart w:id="12" w:name="bookmark130"/>
      <w:r w:rsidRPr="003E4FFA">
        <w:rPr>
          <w:rFonts w:ascii="Times New Roman" w:eastAsia="Times New Roman" w:hAnsi="Times New Roman" w:cs="Times New Roman"/>
          <w:b/>
          <w:bCs/>
          <w:snapToGrid w:val="0"/>
          <w:sz w:val="28"/>
          <w:szCs w:val="28"/>
          <w:lang w:eastAsia="ru-RU"/>
        </w:rPr>
        <w:t>4. Оценка качества освоения программы</w:t>
      </w:r>
      <w:bookmarkEnd w:id="12"/>
    </w:p>
    <w:p w:rsidR="00850F6F" w:rsidRPr="003E4FFA" w:rsidRDefault="00850F6F" w:rsidP="00850F6F">
      <w:pPr>
        <w:numPr>
          <w:ilvl w:val="0"/>
          <w:numId w:val="31"/>
        </w:num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w:t>
      </w:r>
    </w:p>
    <w:p w:rsidR="00850F6F" w:rsidRPr="003E4FFA" w:rsidRDefault="00850F6F" w:rsidP="00850F6F">
      <w:pPr>
        <w:numPr>
          <w:ilvl w:val="0"/>
          <w:numId w:val="31"/>
        </w:num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Слушатель считается аттестованным, если имеет положительные (3,4 или 5) оценки по всем вопросам программы, выносимым на экзамен.</w:t>
      </w:r>
    </w:p>
    <w:p w:rsidR="00850F6F" w:rsidRPr="003E4FFA" w:rsidRDefault="00850F6F" w:rsidP="00850F6F">
      <w:pPr>
        <w:numPr>
          <w:ilvl w:val="0"/>
          <w:numId w:val="31"/>
        </w:numPr>
        <w:spacing w:after="0" w:line="240" w:lineRule="auto"/>
        <w:jc w:val="both"/>
        <w:rPr>
          <w:rFonts w:ascii="Times New Roman" w:eastAsia="Times New Roman" w:hAnsi="Times New Roman" w:cs="Times New Roman"/>
          <w:snapToGrid w:val="0"/>
          <w:sz w:val="28"/>
          <w:szCs w:val="28"/>
          <w:lang w:eastAsia="ru-RU"/>
        </w:rPr>
      </w:pPr>
      <w:r w:rsidRPr="003E4FFA">
        <w:rPr>
          <w:rFonts w:ascii="Times New Roman" w:eastAsia="Times New Roman" w:hAnsi="Times New Roman" w:cs="Times New Roman"/>
          <w:snapToGrid w:val="0"/>
          <w:sz w:val="28"/>
          <w:szCs w:val="28"/>
          <w:lang w:eastAsia="ru-RU"/>
        </w:rPr>
        <w:t>Порядок организации и проведении итоговой аттестации регламентируются нормативными локальными актами учебного центра.</w:t>
      </w:r>
    </w:p>
    <w:p w:rsidR="00DC4D31" w:rsidRPr="00170F3E" w:rsidRDefault="00DC4D31" w:rsidP="00DC4D31">
      <w:pPr>
        <w:pStyle w:val="a3"/>
        <w:spacing w:after="0" w:line="240" w:lineRule="auto"/>
        <w:ind w:left="1080"/>
        <w:jc w:val="center"/>
        <w:rPr>
          <w:rFonts w:ascii="Times New Roman" w:hAnsi="Times New Roman" w:cs="Times New Roman"/>
          <w:b/>
          <w:sz w:val="28"/>
          <w:szCs w:val="28"/>
        </w:rPr>
      </w:pPr>
    </w:p>
    <w:sectPr w:rsidR="00DC4D31" w:rsidRPr="00170F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0283"/>
    <w:multiLevelType w:val="hybridMultilevel"/>
    <w:tmpl w:val="14B25F92"/>
    <w:lvl w:ilvl="0" w:tplc="C8CCB1F0">
      <w:start w:val="2"/>
      <w:numFmt w:val="bullet"/>
      <w:lvlText w:val=""/>
      <w:lvlJc w:val="left"/>
      <w:pPr>
        <w:ind w:left="1429" w:hanging="360"/>
      </w:pPr>
      <w:rPr>
        <w:rFonts w:ascii="Symbol" w:eastAsia="Times New Roman"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682588"/>
    <w:multiLevelType w:val="multilevel"/>
    <w:tmpl w:val="8B8AA3D8"/>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D970EE7"/>
    <w:multiLevelType w:val="hybridMultilevel"/>
    <w:tmpl w:val="BC800ADA"/>
    <w:lvl w:ilvl="0" w:tplc="9DFC7636">
      <w:start w:val="1"/>
      <w:numFmt w:val="bullet"/>
      <w:lvlText w:val=""/>
      <w:lvlJc w:val="left"/>
      <w:pPr>
        <w:tabs>
          <w:tab w:val="num" w:pos="493"/>
        </w:tabs>
        <w:ind w:left="380" w:firstLine="34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514610E"/>
    <w:multiLevelType w:val="multilevel"/>
    <w:tmpl w:val="3132CD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B84881"/>
    <w:multiLevelType w:val="multilevel"/>
    <w:tmpl w:val="85BAC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376F3D"/>
    <w:multiLevelType w:val="hybridMultilevel"/>
    <w:tmpl w:val="9B36066C"/>
    <w:lvl w:ilvl="0" w:tplc="0419000F">
      <w:start w:val="1"/>
      <w:numFmt w:val="bullet"/>
      <w:lvlText w:val=""/>
      <w:lvlJc w:val="left"/>
      <w:pPr>
        <w:tabs>
          <w:tab w:val="num" w:pos="1495"/>
        </w:tabs>
        <w:ind w:left="1495" w:hanging="360"/>
      </w:pPr>
      <w:rPr>
        <w:rFonts w:ascii="Symbol" w:hAnsi="Symbol" w:cs="Symbol" w:hint="default"/>
      </w:rPr>
    </w:lvl>
    <w:lvl w:ilvl="1" w:tplc="04190019">
      <w:start w:val="2"/>
      <w:numFmt w:val="bullet"/>
      <w:lvlText w:val="-"/>
      <w:lvlJc w:val="left"/>
      <w:pPr>
        <w:tabs>
          <w:tab w:val="num" w:pos="295"/>
        </w:tabs>
        <w:ind w:left="295" w:firstLine="709"/>
      </w:pPr>
      <w:rPr>
        <w:rFonts w:ascii="Times New Roman" w:eastAsia="Times New Roman" w:hAnsi="Times New Roman" w:hint="default"/>
      </w:rPr>
    </w:lvl>
    <w:lvl w:ilvl="2" w:tplc="0419001B">
      <w:start w:val="1"/>
      <w:numFmt w:val="bullet"/>
      <w:lvlText w:val=""/>
      <w:lvlJc w:val="left"/>
      <w:pPr>
        <w:tabs>
          <w:tab w:val="num" w:pos="2084"/>
        </w:tabs>
        <w:ind w:left="2084" w:hanging="360"/>
      </w:pPr>
      <w:rPr>
        <w:rFonts w:ascii="Wingdings" w:hAnsi="Wingdings" w:cs="Wingdings" w:hint="default"/>
      </w:rPr>
    </w:lvl>
    <w:lvl w:ilvl="3" w:tplc="0419000F">
      <w:start w:val="1"/>
      <w:numFmt w:val="bullet"/>
      <w:lvlText w:val=""/>
      <w:lvlJc w:val="left"/>
      <w:pPr>
        <w:tabs>
          <w:tab w:val="num" w:pos="2804"/>
        </w:tabs>
        <w:ind w:left="2804" w:hanging="360"/>
      </w:pPr>
      <w:rPr>
        <w:rFonts w:ascii="Symbol" w:hAnsi="Symbol" w:cs="Symbol" w:hint="default"/>
      </w:rPr>
    </w:lvl>
    <w:lvl w:ilvl="4" w:tplc="04190019">
      <w:start w:val="1"/>
      <w:numFmt w:val="bullet"/>
      <w:lvlText w:val="o"/>
      <w:lvlJc w:val="left"/>
      <w:pPr>
        <w:tabs>
          <w:tab w:val="num" w:pos="3524"/>
        </w:tabs>
        <w:ind w:left="3524" w:hanging="360"/>
      </w:pPr>
      <w:rPr>
        <w:rFonts w:ascii="Courier New" w:hAnsi="Courier New" w:cs="Courier New" w:hint="default"/>
      </w:rPr>
    </w:lvl>
    <w:lvl w:ilvl="5" w:tplc="0419001B">
      <w:start w:val="1"/>
      <w:numFmt w:val="bullet"/>
      <w:lvlText w:val=""/>
      <w:lvlJc w:val="left"/>
      <w:pPr>
        <w:tabs>
          <w:tab w:val="num" w:pos="4244"/>
        </w:tabs>
        <w:ind w:left="4244" w:hanging="360"/>
      </w:pPr>
      <w:rPr>
        <w:rFonts w:ascii="Wingdings" w:hAnsi="Wingdings" w:cs="Wingdings" w:hint="default"/>
      </w:rPr>
    </w:lvl>
    <w:lvl w:ilvl="6" w:tplc="0419000F">
      <w:start w:val="1"/>
      <w:numFmt w:val="bullet"/>
      <w:lvlText w:val=""/>
      <w:lvlJc w:val="left"/>
      <w:pPr>
        <w:tabs>
          <w:tab w:val="num" w:pos="4964"/>
        </w:tabs>
        <w:ind w:left="4964" w:hanging="360"/>
      </w:pPr>
      <w:rPr>
        <w:rFonts w:ascii="Symbol" w:hAnsi="Symbol" w:cs="Symbol" w:hint="default"/>
      </w:rPr>
    </w:lvl>
    <w:lvl w:ilvl="7" w:tplc="04190019">
      <w:start w:val="1"/>
      <w:numFmt w:val="bullet"/>
      <w:lvlText w:val="o"/>
      <w:lvlJc w:val="left"/>
      <w:pPr>
        <w:tabs>
          <w:tab w:val="num" w:pos="5684"/>
        </w:tabs>
        <w:ind w:left="5684" w:hanging="360"/>
      </w:pPr>
      <w:rPr>
        <w:rFonts w:ascii="Courier New" w:hAnsi="Courier New" w:cs="Courier New" w:hint="default"/>
      </w:rPr>
    </w:lvl>
    <w:lvl w:ilvl="8" w:tplc="0419001B">
      <w:start w:val="1"/>
      <w:numFmt w:val="bullet"/>
      <w:lvlText w:val=""/>
      <w:lvlJc w:val="left"/>
      <w:pPr>
        <w:tabs>
          <w:tab w:val="num" w:pos="6404"/>
        </w:tabs>
        <w:ind w:left="6404" w:hanging="360"/>
      </w:pPr>
      <w:rPr>
        <w:rFonts w:ascii="Wingdings" w:hAnsi="Wingdings" w:cs="Wingdings" w:hint="default"/>
      </w:rPr>
    </w:lvl>
  </w:abstractNum>
  <w:abstractNum w:abstractNumId="6">
    <w:nsid w:val="3EC961C9"/>
    <w:multiLevelType w:val="hybridMultilevel"/>
    <w:tmpl w:val="533CB2F8"/>
    <w:lvl w:ilvl="0" w:tplc="E390A982">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502C10"/>
    <w:multiLevelType w:val="hybridMultilevel"/>
    <w:tmpl w:val="701C7206"/>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2388"/>
        </w:tabs>
        <w:ind w:left="-2388" w:hanging="360"/>
      </w:pPr>
    </w:lvl>
    <w:lvl w:ilvl="2" w:tplc="0419001B">
      <w:start w:val="1"/>
      <w:numFmt w:val="lowerRoman"/>
      <w:lvlText w:val="%3."/>
      <w:lvlJc w:val="right"/>
      <w:pPr>
        <w:tabs>
          <w:tab w:val="num" w:pos="-1668"/>
        </w:tabs>
        <w:ind w:left="-1668" w:hanging="180"/>
      </w:pPr>
    </w:lvl>
    <w:lvl w:ilvl="3" w:tplc="0419000F">
      <w:start w:val="1"/>
      <w:numFmt w:val="decimal"/>
      <w:lvlText w:val="%4."/>
      <w:lvlJc w:val="left"/>
      <w:pPr>
        <w:tabs>
          <w:tab w:val="num" w:pos="-948"/>
        </w:tabs>
        <w:ind w:left="-948" w:hanging="360"/>
      </w:pPr>
    </w:lvl>
    <w:lvl w:ilvl="4" w:tplc="04190019">
      <w:start w:val="1"/>
      <w:numFmt w:val="lowerLetter"/>
      <w:lvlText w:val="%5."/>
      <w:lvlJc w:val="left"/>
      <w:pPr>
        <w:tabs>
          <w:tab w:val="num" w:pos="-228"/>
        </w:tabs>
        <w:ind w:left="-228" w:hanging="360"/>
      </w:pPr>
    </w:lvl>
    <w:lvl w:ilvl="5" w:tplc="0419001B">
      <w:start w:val="1"/>
      <w:numFmt w:val="lowerRoman"/>
      <w:lvlText w:val="%6."/>
      <w:lvlJc w:val="right"/>
      <w:pPr>
        <w:tabs>
          <w:tab w:val="num" w:pos="492"/>
        </w:tabs>
        <w:ind w:left="492" w:hanging="180"/>
      </w:pPr>
    </w:lvl>
    <w:lvl w:ilvl="6" w:tplc="0419000F">
      <w:start w:val="1"/>
      <w:numFmt w:val="decimal"/>
      <w:lvlText w:val="%7."/>
      <w:lvlJc w:val="left"/>
      <w:pPr>
        <w:tabs>
          <w:tab w:val="num" w:pos="1212"/>
        </w:tabs>
        <w:ind w:left="1212" w:hanging="360"/>
      </w:pPr>
    </w:lvl>
    <w:lvl w:ilvl="7" w:tplc="04190019">
      <w:start w:val="1"/>
      <w:numFmt w:val="lowerLetter"/>
      <w:lvlText w:val="%8."/>
      <w:lvlJc w:val="left"/>
      <w:pPr>
        <w:tabs>
          <w:tab w:val="num" w:pos="1932"/>
        </w:tabs>
        <w:ind w:left="1932" w:hanging="360"/>
      </w:pPr>
    </w:lvl>
    <w:lvl w:ilvl="8" w:tplc="0419001B">
      <w:start w:val="1"/>
      <w:numFmt w:val="lowerRoman"/>
      <w:lvlText w:val="%9."/>
      <w:lvlJc w:val="right"/>
      <w:pPr>
        <w:tabs>
          <w:tab w:val="num" w:pos="2652"/>
        </w:tabs>
        <w:ind w:left="2652" w:hanging="180"/>
      </w:pPr>
    </w:lvl>
  </w:abstractNum>
  <w:abstractNum w:abstractNumId="8">
    <w:nsid w:val="45FE7243"/>
    <w:multiLevelType w:val="hybridMultilevel"/>
    <w:tmpl w:val="7E60A57A"/>
    <w:lvl w:ilvl="0" w:tplc="742059AC">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6E5ED2"/>
    <w:multiLevelType w:val="hybridMultilevel"/>
    <w:tmpl w:val="DA2C7D1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E9A2F43"/>
    <w:multiLevelType w:val="hybridMultilevel"/>
    <w:tmpl w:val="AD96CAD8"/>
    <w:lvl w:ilvl="0" w:tplc="4C68A97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737FE0"/>
    <w:multiLevelType w:val="hybridMultilevel"/>
    <w:tmpl w:val="2F46EF56"/>
    <w:lvl w:ilvl="0" w:tplc="F142EFD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852C99"/>
    <w:multiLevelType w:val="hybridMultilevel"/>
    <w:tmpl w:val="69BCD040"/>
    <w:lvl w:ilvl="0" w:tplc="26469DD6">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8D553F"/>
    <w:multiLevelType w:val="singleLevel"/>
    <w:tmpl w:val="4920DFF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4">
    <w:nsid w:val="5B301B5D"/>
    <w:multiLevelType w:val="hybridMultilevel"/>
    <w:tmpl w:val="024EE310"/>
    <w:lvl w:ilvl="0" w:tplc="18304E2E">
      <w:start w:val="1"/>
      <w:numFmt w:val="decimal"/>
      <w:lvlText w:val="%1."/>
      <w:lvlJc w:val="left"/>
      <w:pPr>
        <w:tabs>
          <w:tab w:val="num" w:pos="2138"/>
        </w:tabs>
        <w:ind w:left="2138" w:hanging="2138"/>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5">
    <w:nsid w:val="5C5335B5"/>
    <w:multiLevelType w:val="hybridMultilevel"/>
    <w:tmpl w:val="F30A6422"/>
    <w:lvl w:ilvl="0" w:tplc="724A150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D8C0C0E"/>
    <w:multiLevelType w:val="multilevel"/>
    <w:tmpl w:val="338CE986"/>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7">
    <w:nsid w:val="62826643"/>
    <w:multiLevelType w:val="hybridMultilevel"/>
    <w:tmpl w:val="C6E84DA8"/>
    <w:lvl w:ilvl="0" w:tplc="3ABC9222">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0A18D2"/>
    <w:multiLevelType w:val="hybridMultilevel"/>
    <w:tmpl w:val="E594ED3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64F8426F"/>
    <w:multiLevelType w:val="hybridMultilevel"/>
    <w:tmpl w:val="B5D2A86E"/>
    <w:lvl w:ilvl="0" w:tplc="C8CCB1F0">
      <w:start w:val="2"/>
      <w:numFmt w:val="bullet"/>
      <w:lvlText w:val=""/>
      <w:lvlJc w:val="left"/>
      <w:pPr>
        <w:tabs>
          <w:tab w:val="num" w:pos="720"/>
        </w:tabs>
        <w:ind w:left="720" w:firstLine="709"/>
      </w:pPr>
      <w:rPr>
        <w:rFonts w:ascii="Symbol" w:eastAsia="Times New Roman"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cs="Wingdings" w:hint="default"/>
      </w:rPr>
    </w:lvl>
    <w:lvl w:ilvl="3" w:tplc="0419000F">
      <w:start w:val="1"/>
      <w:numFmt w:val="bullet"/>
      <w:lvlText w:val=""/>
      <w:lvlJc w:val="left"/>
      <w:pPr>
        <w:tabs>
          <w:tab w:val="num" w:pos="3600"/>
        </w:tabs>
        <w:ind w:left="3600" w:hanging="360"/>
      </w:pPr>
      <w:rPr>
        <w:rFonts w:ascii="Symbol" w:hAnsi="Symbol" w:cs="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cs="Wingdings" w:hint="default"/>
      </w:rPr>
    </w:lvl>
    <w:lvl w:ilvl="6" w:tplc="0419000F">
      <w:start w:val="1"/>
      <w:numFmt w:val="bullet"/>
      <w:lvlText w:val=""/>
      <w:lvlJc w:val="left"/>
      <w:pPr>
        <w:tabs>
          <w:tab w:val="num" w:pos="5760"/>
        </w:tabs>
        <w:ind w:left="5760" w:hanging="360"/>
      </w:pPr>
      <w:rPr>
        <w:rFonts w:ascii="Symbol" w:hAnsi="Symbol" w:cs="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cs="Wingdings" w:hint="default"/>
      </w:rPr>
    </w:lvl>
  </w:abstractNum>
  <w:abstractNum w:abstractNumId="20">
    <w:nsid w:val="68DB585D"/>
    <w:multiLevelType w:val="hybridMultilevel"/>
    <w:tmpl w:val="8148372C"/>
    <w:lvl w:ilvl="0" w:tplc="FEBAC00A">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3F356C"/>
    <w:multiLevelType w:val="hybridMultilevel"/>
    <w:tmpl w:val="A6582E88"/>
    <w:lvl w:ilvl="0" w:tplc="15C6D1C2">
      <w:start w:val="1"/>
      <w:numFmt w:val="upperRoman"/>
      <w:lvlText w:val="%1."/>
      <w:lvlJc w:val="left"/>
      <w:pPr>
        <w:tabs>
          <w:tab w:val="num" w:pos="1080"/>
        </w:tabs>
        <w:ind w:left="1080" w:hanging="720"/>
      </w:pPr>
      <w:rPr>
        <w:rFonts w:hint="default"/>
        <w:b/>
        <w:bCs/>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BE61EF7"/>
    <w:multiLevelType w:val="hybridMultilevel"/>
    <w:tmpl w:val="1C8C6AA6"/>
    <w:lvl w:ilvl="0" w:tplc="9DFC7636">
      <w:start w:val="1"/>
      <w:numFmt w:val="bullet"/>
      <w:lvlText w:val=""/>
      <w:lvlJc w:val="left"/>
      <w:pPr>
        <w:tabs>
          <w:tab w:val="num" w:pos="1400"/>
        </w:tabs>
        <w:ind w:left="1287" w:firstLine="34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6F5433D8"/>
    <w:multiLevelType w:val="hybridMultilevel"/>
    <w:tmpl w:val="457AB40E"/>
    <w:lvl w:ilvl="0" w:tplc="04190019">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0E5129"/>
    <w:multiLevelType w:val="hybridMultilevel"/>
    <w:tmpl w:val="C6E84DA8"/>
    <w:lvl w:ilvl="0" w:tplc="3ABC9222">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A6737C"/>
    <w:multiLevelType w:val="hybridMultilevel"/>
    <w:tmpl w:val="23F84124"/>
    <w:lvl w:ilvl="0" w:tplc="B6B48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9A57B89"/>
    <w:multiLevelType w:val="hybridMultilevel"/>
    <w:tmpl w:val="9ED85BFC"/>
    <w:lvl w:ilvl="0" w:tplc="B6B48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A252DCC"/>
    <w:multiLevelType w:val="hybridMultilevel"/>
    <w:tmpl w:val="37FAF42C"/>
    <w:lvl w:ilvl="0" w:tplc="04190019">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3B2CFA"/>
    <w:multiLevelType w:val="hybridMultilevel"/>
    <w:tmpl w:val="4E0C96A2"/>
    <w:lvl w:ilvl="0" w:tplc="202A689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9">
    <w:nsid w:val="7F8C7589"/>
    <w:multiLevelType w:val="multilevel"/>
    <w:tmpl w:val="BB9000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3"/>
  </w:num>
  <w:num w:numId="2">
    <w:abstractNumId w:val="21"/>
  </w:num>
  <w:num w:numId="3">
    <w:abstractNumId w:val="18"/>
  </w:num>
  <w:num w:numId="4">
    <w:abstractNumId w:val="9"/>
  </w:num>
  <w:num w:numId="5">
    <w:abstractNumId w:val="3"/>
  </w:num>
  <w:num w:numId="6">
    <w:abstractNumId w:val="25"/>
  </w:num>
  <w:num w:numId="7">
    <w:abstractNumId w:val="0"/>
  </w:num>
  <w:num w:numId="8">
    <w:abstractNumId w:val="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3"/>
  </w:num>
  <w:num w:numId="12">
    <w:abstractNumId w:val="27"/>
  </w:num>
  <w:num w:numId="13">
    <w:abstractNumId w:val="2"/>
  </w:num>
  <w:num w:numId="14">
    <w:abstractNumId w:val="19"/>
  </w:num>
  <w:num w:numId="15">
    <w:abstractNumId w:val="19"/>
  </w:num>
  <w:num w:numId="16">
    <w:abstractNumId w:val="22"/>
  </w:num>
  <w:num w:numId="17">
    <w:abstractNumId w:val="26"/>
  </w:num>
  <w:num w:numId="18">
    <w:abstractNumId w:val="4"/>
  </w:num>
  <w:num w:numId="19">
    <w:abstractNumId w:val="7"/>
  </w:num>
  <w:num w:numId="20">
    <w:abstractNumId w:val="17"/>
  </w:num>
  <w:num w:numId="21">
    <w:abstractNumId w:val="24"/>
  </w:num>
  <w:num w:numId="22">
    <w:abstractNumId w:val="8"/>
  </w:num>
  <w:num w:numId="23">
    <w:abstractNumId w:val="6"/>
  </w:num>
  <w:num w:numId="24">
    <w:abstractNumId w:val="28"/>
  </w:num>
  <w:num w:numId="25">
    <w:abstractNumId w:val="10"/>
  </w:num>
  <w:num w:numId="26">
    <w:abstractNumId w:val="12"/>
  </w:num>
  <w:num w:numId="27">
    <w:abstractNumId w:val="11"/>
  </w:num>
  <w:num w:numId="28">
    <w:abstractNumId w:val="20"/>
  </w:num>
  <w:num w:numId="29">
    <w:abstractNumId w:val="29"/>
  </w:num>
  <w:num w:numId="30">
    <w:abstractNumId w:val="16"/>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DC7"/>
    <w:rsid w:val="00024904"/>
    <w:rsid w:val="0004695F"/>
    <w:rsid w:val="0016675C"/>
    <w:rsid w:val="00170F3E"/>
    <w:rsid w:val="00173435"/>
    <w:rsid w:val="003E4FFA"/>
    <w:rsid w:val="004C0DC7"/>
    <w:rsid w:val="004F6600"/>
    <w:rsid w:val="00570144"/>
    <w:rsid w:val="005947B3"/>
    <w:rsid w:val="00636971"/>
    <w:rsid w:val="006D047F"/>
    <w:rsid w:val="006E2238"/>
    <w:rsid w:val="006F256E"/>
    <w:rsid w:val="00725C2F"/>
    <w:rsid w:val="007A127D"/>
    <w:rsid w:val="007D4502"/>
    <w:rsid w:val="00850F6F"/>
    <w:rsid w:val="00A339F2"/>
    <w:rsid w:val="00A8372E"/>
    <w:rsid w:val="00B074B2"/>
    <w:rsid w:val="00C359B3"/>
    <w:rsid w:val="00CF4632"/>
    <w:rsid w:val="00D6583D"/>
    <w:rsid w:val="00DC4D31"/>
    <w:rsid w:val="00DF3282"/>
    <w:rsid w:val="00E033AB"/>
    <w:rsid w:val="00E3702C"/>
    <w:rsid w:val="00F014EC"/>
    <w:rsid w:val="00F43FFB"/>
    <w:rsid w:val="00FC5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8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695F"/>
    <w:pPr>
      <w:ind w:left="720"/>
      <w:contextualSpacing/>
    </w:pPr>
  </w:style>
  <w:style w:type="paragraph" w:customStyle="1" w:styleId="Default">
    <w:name w:val="Default"/>
    <w:rsid w:val="0004695F"/>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ody Text Indent"/>
    <w:basedOn w:val="a"/>
    <w:link w:val="a5"/>
    <w:rsid w:val="00D6583D"/>
    <w:pPr>
      <w:spacing w:after="0" w:line="240" w:lineRule="auto"/>
      <w:ind w:right="426"/>
    </w:pPr>
    <w:rPr>
      <w:rFonts w:ascii="Times New Roman" w:eastAsia="Times New Roman" w:hAnsi="Times New Roman" w:cs="Times New Roman"/>
      <w:snapToGrid w:val="0"/>
      <w:sz w:val="28"/>
      <w:szCs w:val="20"/>
      <w:lang w:val="en-US" w:eastAsia="ru-RU"/>
    </w:rPr>
  </w:style>
  <w:style w:type="character" w:customStyle="1" w:styleId="a5">
    <w:name w:val="Основной текст с отступом Знак"/>
    <w:basedOn w:val="a0"/>
    <w:link w:val="a4"/>
    <w:rsid w:val="00D6583D"/>
    <w:rPr>
      <w:rFonts w:ascii="Times New Roman" w:eastAsia="Times New Roman" w:hAnsi="Times New Roman" w:cs="Times New Roman"/>
      <w:snapToGrid w:val="0"/>
      <w:sz w:val="28"/>
      <w:szCs w:val="20"/>
      <w:lang w:val="en-US" w:eastAsia="ru-RU"/>
    </w:rPr>
  </w:style>
  <w:style w:type="paragraph" w:styleId="a6">
    <w:name w:val="No Spacing"/>
    <w:uiPriority w:val="1"/>
    <w:qFormat/>
    <w:rsid w:val="00D6583D"/>
    <w:pPr>
      <w:spacing w:after="0" w:line="240" w:lineRule="auto"/>
    </w:pPr>
    <w:rPr>
      <w:rFonts w:ascii="Calibri" w:eastAsia="Times New Roman" w:hAnsi="Calibri" w:cs="Times New Roman"/>
      <w:lang w:eastAsia="ru-RU"/>
    </w:rPr>
  </w:style>
  <w:style w:type="paragraph" w:styleId="a7">
    <w:name w:val="Body Text"/>
    <w:basedOn w:val="a"/>
    <w:link w:val="a8"/>
    <w:uiPriority w:val="99"/>
    <w:semiHidden/>
    <w:unhideWhenUsed/>
    <w:rsid w:val="00D6583D"/>
    <w:pPr>
      <w:spacing w:after="120"/>
    </w:pPr>
  </w:style>
  <w:style w:type="character" w:customStyle="1" w:styleId="a8">
    <w:name w:val="Основной текст Знак"/>
    <w:basedOn w:val="a0"/>
    <w:link w:val="a7"/>
    <w:uiPriority w:val="99"/>
    <w:semiHidden/>
    <w:rsid w:val="00D6583D"/>
  </w:style>
  <w:style w:type="character" w:customStyle="1" w:styleId="2">
    <w:name w:val="Основной текст (2)_"/>
    <w:basedOn w:val="a0"/>
    <w:link w:val="20"/>
    <w:rsid w:val="00E033AB"/>
    <w:rPr>
      <w:rFonts w:ascii="Times New Roman" w:eastAsia="Times New Roman" w:hAnsi="Times New Roman" w:cs="Times New Roman"/>
      <w:sz w:val="28"/>
      <w:szCs w:val="28"/>
      <w:shd w:val="clear" w:color="auto" w:fill="FFFFFF"/>
    </w:rPr>
  </w:style>
  <w:style w:type="character" w:customStyle="1" w:styleId="21">
    <w:name w:val="Основной текст (2) + Полужирный"/>
    <w:basedOn w:val="2"/>
    <w:rsid w:val="00E033A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
    <w:name w:val="Основной текст (6)_"/>
    <w:basedOn w:val="a0"/>
    <w:link w:val="60"/>
    <w:rsid w:val="00E033AB"/>
    <w:rPr>
      <w:rFonts w:ascii="Times New Roman" w:eastAsia="Times New Roman" w:hAnsi="Times New Roman" w:cs="Times New Roman"/>
      <w:b/>
      <w:bCs/>
      <w:sz w:val="28"/>
      <w:szCs w:val="28"/>
      <w:shd w:val="clear" w:color="auto" w:fill="FFFFFF"/>
    </w:rPr>
  </w:style>
  <w:style w:type="paragraph" w:customStyle="1" w:styleId="20">
    <w:name w:val="Основной текст (2)"/>
    <w:basedOn w:val="a"/>
    <w:link w:val="2"/>
    <w:rsid w:val="00E033AB"/>
    <w:pPr>
      <w:widowControl w:val="0"/>
      <w:shd w:val="clear" w:color="auto" w:fill="FFFFFF"/>
      <w:spacing w:before="1020" w:after="0" w:line="324" w:lineRule="exact"/>
      <w:ind w:hanging="1280"/>
      <w:jc w:val="center"/>
    </w:pPr>
    <w:rPr>
      <w:rFonts w:ascii="Times New Roman" w:eastAsia="Times New Roman" w:hAnsi="Times New Roman" w:cs="Times New Roman"/>
      <w:sz w:val="28"/>
      <w:szCs w:val="28"/>
    </w:rPr>
  </w:style>
  <w:style w:type="paragraph" w:customStyle="1" w:styleId="60">
    <w:name w:val="Основной текст (6)"/>
    <w:basedOn w:val="a"/>
    <w:link w:val="6"/>
    <w:rsid w:val="00E033AB"/>
    <w:pPr>
      <w:widowControl w:val="0"/>
      <w:shd w:val="clear" w:color="auto" w:fill="FFFFFF"/>
      <w:spacing w:after="0" w:line="317" w:lineRule="exact"/>
      <w:jc w:val="both"/>
    </w:pPr>
    <w:rPr>
      <w:rFonts w:ascii="Times New Roman" w:eastAsia="Times New Roman" w:hAnsi="Times New Roman" w:cs="Times New Roman"/>
      <w:b/>
      <w:bCs/>
      <w:sz w:val="28"/>
      <w:szCs w:val="28"/>
    </w:rPr>
  </w:style>
  <w:style w:type="paragraph" w:styleId="a9">
    <w:name w:val="Balloon Text"/>
    <w:basedOn w:val="a"/>
    <w:link w:val="aa"/>
    <w:uiPriority w:val="99"/>
    <w:semiHidden/>
    <w:unhideWhenUsed/>
    <w:rsid w:val="00A339F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339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8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695F"/>
    <w:pPr>
      <w:ind w:left="720"/>
      <w:contextualSpacing/>
    </w:pPr>
  </w:style>
  <w:style w:type="paragraph" w:customStyle="1" w:styleId="Default">
    <w:name w:val="Default"/>
    <w:rsid w:val="0004695F"/>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ody Text Indent"/>
    <w:basedOn w:val="a"/>
    <w:link w:val="a5"/>
    <w:rsid w:val="00D6583D"/>
    <w:pPr>
      <w:spacing w:after="0" w:line="240" w:lineRule="auto"/>
      <w:ind w:right="426"/>
    </w:pPr>
    <w:rPr>
      <w:rFonts w:ascii="Times New Roman" w:eastAsia="Times New Roman" w:hAnsi="Times New Roman" w:cs="Times New Roman"/>
      <w:snapToGrid w:val="0"/>
      <w:sz w:val="28"/>
      <w:szCs w:val="20"/>
      <w:lang w:val="en-US" w:eastAsia="ru-RU"/>
    </w:rPr>
  </w:style>
  <w:style w:type="character" w:customStyle="1" w:styleId="a5">
    <w:name w:val="Основной текст с отступом Знак"/>
    <w:basedOn w:val="a0"/>
    <w:link w:val="a4"/>
    <w:rsid w:val="00D6583D"/>
    <w:rPr>
      <w:rFonts w:ascii="Times New Roman" w:eastAsia="Times New Roman" w:hAnsi="Times New Roman" w:cs="Times New Roman"/>
      <w:snapToGrid w:val="0"/>
      <w:sz w:val="28"/>
      <w:szCs w:val="20"/>
      <w:lang w:val="en-US" w:eastAsia="ru-RU"/>
    </w:rPr>
  </w:style>
  <w:style w:type="paragraph" w:styleId="a6">
    <w:name w:val="No Spacing"/>
    <w:uiPriority w:val="1"/>
    <w:qFormat/>
    <w:rsid w:val="00D6583D"/>
    <w:pPr>
      <w:spacing w:after="0" w:line="240" w:lineRule="auto"/>
    </w:pPr>
    <w:rPr>
      <w:rFonts w:ascii="Calibri" w:eastAsia="Times New Roman" w:hAnsi="Calibri" w:cs="Times New Roman"/>
      <w:lang w:eastAsia="ru-RU"/>
    </w:rPr>
  </w:style>
  <w:style w:type="paragraph" w:styleId="a7">
    <w:name w:val="Body Text"/>
    <w:basedOn w:val="a"/>
    <w:link w:val="a8"/>
    <w:uiPriority w:val="99"/>
    <w:semiHidden/>
    <w:unhideWhenUsed/>
    <w:rsid w:val="00D6583D"/>
    <w:pPr>
      <w:spacing w:after="120"/>
    </w:pPr>
  </w:style>
  <w:style w:type="character" w:customStyle="1" w:styleId="a8">
    <w:name w:val="Основной текст Знак"/>
    <w:basedOn w:val="a0"/>
    <w:link w:val="a7"/>
    <w:uiPriority w:val="99"/>
    <w:semiHidden/>
    <w:rsid w:val="00D6583D"/>
  </w:style>
  <w:style w:type="character" w:customStyle="1" w:styleId="2">
    <w:name w:val="Основной текст (2)_"/>
    <w:basedOn w:val="a0"/>
    <w:link w:val="20"/>
    <w:rsid w:val="00E033AB"/>
    <w:rPr>
      <w:rFonts w:ascii="Times New Roman" w:eastAsia="Times New Roman" w:hAnsi="Times New Roman" w:cs="Times New Roman"/>
      <w:sz w:val="28"/>
      <w:szCs w:val="28"/>
      <w:shd w:val="clear" w:color="auto" w:fill="FFFFFF"/>
    </w:rPr>
  </w:style>
  <w:style w:type="character" w:customStyle="1" w:styleId="21">
    <w:name w:val="Основной текст (2) + Полужирный"/>
    <w:basedOn w:val="2"/>
    <w:rsid w:val="00E033A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
    <w:name w:val="Основной текст (6)_"/>
    <w:basedOn w:val="a0"/>
    <w:link w:val="60"/>
    <w:rsid w:val="00E033AB"/>
    <w:rPr>
      <w:rFonts w:ascii="Times New Roman" w:eastAsia="Times New Roman" w:hAnsi="Times New Roman" w:cs="Times New Roman"/>
      <w:b/>
      <w:bCs/>
      <w:sz w:val="28"/>
      <w:szCs w:val="28"/>
      <w:shd w:val="clear" w:color="auto" w:fill="FFFFFF"/>
    </w:rPr>
  </w:style>
  <w:style w:type="paragraph" w:customStyle="1" w:styleId="20">
    <w:name w:val="Основной текст (2)"/>
    <w:basedOn w:val="a"/>
    <w:link w:val="2"/>
    <w:rsid w:val="00E033AB"/>
    <w:pPr>
      <w:widowControl w:val="0"/>
      <w:shd w:val="clear" w:color="auto" w:fill="FFFFFF"/>
      <w:spacing w:before="1020" w:after="0" w:line="324" w:lineRule="exact"/>
      <w:ind w:hanging="1280"/>
      <w:jc w:val="center"/>
    </w:pPr>
    <w:rPr>
      <w:rFonts w:ascii="Times New Roman" w:eastAsia="Times New Roman" w:hAnsi="Times New Roman" w:cs="Times New Roman"/>
      <w:sz w:val="28"/>
      <w:szCs w:val="28"/>
    </w:rPr>
  </w:style>
  <w:style w:type="paragraph" w:customStyle="1" w:styleId="60">
    <w:name w:val="Основной текст (6)"/>
    <w:basedOn w:val="a"/>
    <w:link w:val="6"/>
    <w:rsid w:val="00E033AB"/>
    <w:pPr>
      <w:widowControl w:val="0"/>
      <w:shd w:val="clear" w:color="auto" w:fill="FFFFFF"/>
      <w:spacing w:after="0" w:line="317" w:lineRule="exact"/>
      <w:jc w:val="both"/>
    </w:pPr>
    <w:rPr>
      <w:rFonts w:ascii="Times New Roman" w:eastAsia="Times New Roman" w:hAnsi="Times New Roman" w:cs="Times New Roman"/>
      <w:b/>
      <w:bCs/>
      <w:sz w:val="28"/>
      <w:szCs w:val="28"/>
    </w:rPr>
  </w:style>
  <w:style w:type="paragraph" w:styleId="a9">
    <w:name w:val="Balloon Text"/>
    <w:basedOn w:val="a"/>
    <w:link w:val="aa"/>
    <w:uiPriority w:val="99"/>
    <w:semiHidden/>
    <w:unhideWhenUsed/>
    <w:rsid w:val="00A339F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339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hs" TargetMode="External"/><Relationship Id="rId3" Type="http://schemas.microsoft.com/office/2007/relationships/stylesWithEffects" Target="stylesWithEffects.xml"/><Relationship Id="rId7" Type="http://schemas.openxmlformats.org/officeDocument/2006/relationships/hyperlink" Target="http://ru.wikipedia.org/wiki/%D0%AD%D0%BB%D0%B5%D0%BA%D1%82%D1%80%D0%BE%D1%8D%D0%BD%D0%B5%D1%80%D0%B3%D0%B8%D1%8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iss.rs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67</Pages>
  <Words>19059</Words>
  <Characters>108641</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Александрова</dc:creator>
  <cp:keywords/>
  <dc:description/>
  <cp:lastModifiedBy>Александрова</cp:lastModifiedBy>
  <cp:revision>21</cp:revision>
  <cp:lastPrinted>2021-05-14T03:23:00Z</cp:lastPrinted>
  <dcterms:created xsi:type="dcterms:W3CDTF">2021-05-14T02:57:00Z</dcterms:created>
  <dcterms:modified xsi:type="dcterms:W3CDTF">2021-05-18T11:29:00Z</dcterms:modified>
</cp:coreProperties>
</file>